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A9197" w14:textId="77777777" w:rsidR="00F27A89" w:rsidRDefault="00F27A89" w:rsidP="009D447C">
      <w:pPr>
        <w:jc w:val="center"/>
        <w:rPr>
          <w:rFonts w:ascii="TH SarabunPSK" w:eastAsia="TH Sarabun PSK" w:hAnsi="TH SarabunPSK" w:cs="TH SarabunPSK"/>
          <w:b/>
          <w:sz w:val="36"/>
          <w:szCs w:val="36"/>
        </w:rPr>
      </w:pPr>
    </w:p>
    <w:p w14:paraId="7A7B9916" w14:textId="0ABA8AC6" w:rsidR="00801C1F" w:rsidRPr="00801C1F" w:rsidRDefault="00801C1F" w:rsidP="009D447C">
      <w:pPr>
        <w:jc w:val="center"/>
        <w:rPr>
          <w:rFonts w:ascii="TH SarabunPSK" w:eastAsia="TH Sarabun PSK" w:hAnsi="TH SarabunPSK" w:cs="TH SarabunPSK"/>
          <w:b/>
          <w:sz w:val="36"/>
          <w:szCs w:val="36"/>
        </w:rPr>
      </w:pPr>
      <w:r w:rsidRPr="00801C1F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t>รายงานผลดำเนินการของรายวิชา</w:t>
      </w:r>
    </w:p>
    <w:p w14:paraId="72ACD2A8" w14:textId="0CD99BA5" w:rsidR="00801C1F" w:rsidRDefault="00801C1F" w:rsidP="00801C1F">
      <w:pPr>
        <w:jc w:val="center"/>
        <w:rPr>
          <w:rFonts w:ascii="TH SarabunPSK" w:eastAsia="TH Sarabun PSK" w:hAnsi="TH SarabunPSK" w:cs="TH SarabunPSK"/>
          <w:b/>
          <w:sz w:val="36"/>
          <w:szCs w:val="36"/>
        </w:rPr>
      </w:pPr>
      <w:r w:rsidRPr="00801C1F">
        <w:rPr>
          <w:rFonts w:ascii="TH SarabunPSK" w:eastAsia="TH Sarabun PSK" w:hAnsi="TH SarabunPSK" w:cs="TH SarabunPSK"/>
          <w:b/>
          <w:sz w:val="36"/>
          <w:szCs w:val="36"/>
        </w:rPr>
        <w:t xml:space="preserve">Course Report </w:t>
      </w:r>
      <w:r w:rsidRPr="00801C1F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t>(</w:t>
      </w:r>
      <w:r w:rsidRPr="00801C1F">
        <w:rPr>
          <w:rFonts w:ascii="TH SarabunPSK" w:eastAsia="TH Sarabun PSK" w:hAnsi="TH SarabunPSK" w:cs="TH SarabunPSK"/>
          <w:b/>
          <w:sz w:val="36"/>
          <w:szCs w:val="36"/>
        </w:rPr>
        <w:t>TQF5</w:t>
      </w:r>
      <w:r w:rsidRPr="00801C1F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t>/</w:t>
      </w:r>
      <w:r w:rsidRPr="00801C1F">
        <w:rPr>
          <w:rFonts w:ascii="TH SarabunPSK" w:eastAsia="TH Sarabun PSK" w:hAnsi="TH SarabunPSK" w:cs="TH SarabunPSK"/>
          <w:b/>
          <w:sz w:val="36"/>
          <w:szCs w:val="36"/>
        </w:rPr>
        <w:t>OBE5</w:t>
      </w:r>
      <w:r w:rsidRPr="00801C1F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t>)</w:t>
      </w:r>
    </w:p>
    <w:p w14:paraId="1334CDBB" w14:textId="77777777" w:rsidR="00801C1F" w:rsidRPr="00801C1F" w:rsidRDefault="00801C1F" w:rsidP="00801C1F">
      <w:pPr>
        <w:jc w:val="center"/>
        <w:rPr>
          <w:rFonts w:ascii="TH SarabunPSK" w:eastAsia="TH Sarabun PSK" w:hAnsi="TH SarabunPSK" w:cs="TH SarabunPSK"/>
          <w:b/>
          <w:sz w:val="36"/>
          <w:szCs w:val="36"/>
        </w:rPr>
      </w:pPr>
    </w:p>
    <w:p w14:paraId="6B1A65FF" w14:textId="77777777" w:rsidR="00801C1F" w:rsidRPr="00801C1F" w:rsidRDefault="00801C1F" w:rsidP="00801C1F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801C1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ข้อมูลทั่วไป </w:t>
      </w:r>
    </w:p>
    <w:p w14:paraId="6EC7E849" w14:textId="6BC528AB" w:rsidR="00801C1F" w:rsidRPr="00801C1F" w:rsidRDefault="00801C1F" w:rsidP="00801C1F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>Section 1 General Information</w:t>
      </w:r>
    </w:p>
    <w:p w14:paraId="05B608A2" w14:textId="77777777" w:rsidR="00801C1F" w:rsidRPr="00801C1F" w:rsidRDefault="00801C1F" w:rsidP="00801C1F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3776D4E6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76584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รหัสและชื่อรายวิชา</w:t>
      </w:r>
    </w:p>
    <w:p w14:paraId="64D24B34" w14:textId="0D8A1730" w:rsidR="00765843" w:rsidRPr="00765843" w:rsidRDefault="00765843" w:rsidP="00765843">
      <w:pPr>
        <w:rPr>
          <w:rFonts w:ascii="TH SarabunPSK" w:eastAsia="TH Sarabun PSK" w:hAnsi="TH SarabunPSK" w:cs="TH SarabunPSK" w:hint="cs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   ไทย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 w:rsidR="00BB0A1A" w:rsidRPr="00BB0A1A">
        <w:rPr>
          <w:rFonts w:ascii="TH SarabunPSK" w:eastAsia="TH Sarabun PSK" w:hAnsi="TH SarabunPSK" w:cs="TH SarabunPSK"/>
          <w:b/>
          <w:sz w:val="32"/>
          <w:szCs w:val="32"/>
        </w:rPr>
        <w:t>DMS2</w:t>
      </w:r>
      <w:r w:rsidR="00BB0A1A" w:rsidRPr="00BB0A1A">
        <w:rPr>
          <w:rFonts w:ascii="TH SarabunPSK" w:eastAsia="TH Sarabun PSK" w:hAnsi="TH SarabunPSK" w:cs="TH SarabunPSK" w:hint="cs"/>
          <w:b/>
          <w:sz w:val="32"/>
          <w:szCs w:val="32"/>
          <w:cs/>
        </w:rPr>
        <w:t>305</w:t>
      </w:r>
      <w:r w:rsidR="00BB0A1A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การจัดกิจกรรมพิเศษและไลฟ์อีเว้นท์</w:t>
      </w:r>
    </w:p>
    <w:p w14:paraId="41811C74" w14:textId="146677C1" w:rsidR="00E60D29" w:rsidRDefault="00765843" w:rsidP="00765843">
      <w:pPr>
        <w:rPr>
          <w:rFonts w:ascii="TH SarabunPSK" w:cs="TH SarabunPSK"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   อังกฤษ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 w:rsidR="00BB0A1A" w:rsidRPr="009B1B37"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</w:rPr>
        <w:t>Events and Live Events</w:t>
      </w:r>
    </w:p>
    <w:p w14:paraId="61F7E90B" w14:textId="345BD181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76584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จำนวนหน่วยกิต</w:t>
      </w:r>
    </w:p>
    <w:p w14:paraId="7EB43311" w14:textId="77777777" w:rsid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    3 </w:t>
      </w:r>
      <w:r w:rsidRPr="0076584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(</w:t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76584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-</w:t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76584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-</w:t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76584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)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หน่วยกิต</w:t>
      </w:r>
    </w:p>
    <w:p w14:paraId="519C99DA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62181ED7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76584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หมวดวิชา</w:t>
      </w:r>
    </w:p>
    <w:p w14:paraId="013A9BA5" w14:textId="50B38851" w:rsidR="00801C1F" w:rsidRDefault="00765843" w:rsidP="00765843">
      <w:pPr>
        <w:rPr>
          <w:rFonts w:ascii="TH SarabunPSK" w:eastAsia="TH Sarabun PSK" w:hAnsi="TH SarabunPSK" w:cs="TH SarabunPSK"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    </w:t>
      </w:r>
      <w:r w:rsidR="00BB0A1A">
        <w:rPr>
          <w:rFonts w:ascii="TH SarabunPSK" w:eastAsia="TH Sarabun PSK" w:hAnsi="TH SarabunPSK" w:cs="TH SarabunPSK"/>
          <w:b/>
          <w:sz w:val="32"/>
          <w:szCs w:val="32"/>
          <w:cs/>
        </w:rPr>
        <w:t>วิชาเอก</w:t>
      </w:r>
      <w:r w:rsidR="00BB0A1A">
        <w:rPr>
          <w:rFonts w:ascii="TH SarabunPSK" w:eastAsia="TH Sarabun PSK" w:hAnsi="TH SarabunPSK" w:cs="TH SarabunPSK" w:hint="cs"/>
          <w:b/>
          <w:sz w:val="32"/>
          <w:szCs w:val="32"/>
          <w:cs/>
        </w:rPr>
        <w:t>เลือก</w:t>
      </w:r>
      <w:r w:rsidR="00801C1F" w:rsidRPr="00801C1F">
        <w:rPr>
          <w:rFonts w:ascii="TH SarabunPSK" w:eastAsia="TH Sarabun PSK" w:hAnsi="TH SarabunPSK" w:cs="TH SarabunPSK"/>
          <w:sz w:val="32"/>
          <w:szCs w:val="32"/>
          <w:cs/>
        </w:rPr>
        <w:t xml:space="preserve">    </w:t>
      </w:r>
    </w:p>
    <w:p w14:paraId="12D74D1C" w14:textId="77777777" w:rsidR="00765843" w:rsidRPr="00801C1F" w:rsidRDefault="00765843" w:rsidP="00765843">
      <w:pPr>
        <w:rPr>
          <w:rFonts w:ascii="TH SarabunPSK" w:eastAsia="TH Sarabun PSK" w:hAnsi="TH SarabunPSK" w:cs="TH SarabunPSK"/>
          <w:sz w:val="32"/>
          <w:szCs w:val="32"/>
        </w:rPr>
      </w:pPr>
    </w:p>
    <w:p w14:paraId="5345FBC8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76584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อาจารย์ผู้รับผิดชอบรายวิชาและอาจารย์ผู้สอน</w:t>
      </w:r>
    </w:p>
    <w:p w14:paraId="3ED91CEB" w14:textId="2E169060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    อาจารย์ผู้รับผิดชอบรายวิชา : </w:t>
      </w:r>
      <w:r w:rsidR="00E60D29">
        <w:rPr>
          <w:rFonts w:ascii="TH SarabunPSK" w:cs="TH SarabunPSK" w:hint="cs"/>
          <w:sz w:val="32"/>
          <w:cs/>
        </w:rPr>
        <w:t>อาจารย์ประพจน์</w:t>
      </w:r>
      <w:r w:rsidR="00E60D29">
        <w:rPr>
          <w:rFonts w:ascii="TH SarabunPSK" w:cs="TH SarabunPSK" w:hint="cs"/>
          <w:sz w:val="32"/>
          <w:szCs w:val="32"/>
          <w:cs/>
        </w:rPr>
        <w:t xml:space="preserve"> </w:t>
      </w:r>
      <w:r w:rsidR="00E60D29">
        <w:rPr>
          <w:rFonts w:ascii="TH SarabunPSK" w:cs="TH SarabunPSK" w:hint="cs"/>
          <w:sz w:val="32"/>
          <w:cs/>
        </w:rPr>
        <w:t>ณ บางช้าง</w:t>
      </w:r>
    </w:p>
    <w:p w14:paraId="2A37477A" w14:textId="42842AD8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    อาจารย์ผู้สอน : </w:t>
      </w:r>
      <w:r w:rsidR="00E60D29">
        <w:rPr>
          <w:rFonts w:ascii="TH SarabunPSK" w:cs="TH SarabunPSK" w:hint="cs"/>
          <w:sz w:val="32"/>
          <w:cs/>
        </w:rPr>
        <w:t>อาจารย์ประพจน์</w:t>
      </w:r>
      <w:r w:rsidR="00E60D29">
        <w:rPr>
          <w:rFonts w:ascii="TH SarabunPSK" w:cs="TH SarabunPSK" w:hint="cs"/>
          <w:sz w:val="32"/>
          <w:szCs w:val="32"/>
          <w:cs/>
        </w:rPr>
        <w:t xml:space="preserve"> </w:t>
      </w:r>
      <w:r w:rsidR="00E60D29">
        <w:rPr>
          <w:rFonts w:ascii="TH SarabunPSK" w:cs="TH SarabunPSK" w:hint="cs"/>
          <w:sz w:val="32"/>
          <w:cs/>
        </w:rPr>
        <w:t>ณ บางช้าง</w:t>
      </w:r>
    </w:p>
    <w:p w14:paraId="25BDE093" w14:textId="74F52631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    สถานที่ติดต่อ : อาคารวิ</w:t>
      </w:r>
      <w:r w:rsidR="00914F62">
        <w:rPr>
          <w:rFonts w:ascii="TH SarabunPSK" w:eastAsia="TH Sarabun PSK" w:hAnsi="TH SarabunPSK" w:cs="TH SarabunPSK"/>
          <w:b/>
          <w:sz w:val="32"/>
          <w:szCs w:val="32"/>
          <w:cs/>
        </w:rPr>
        <w:t>ทยาลัยนิเทศศาสตร์ วิทยาเขต</w:t>
      </w:r>
      <w:r w:rsidR="00914F62">
        <w:rPr>
          <w:rFonts w:ascii="TH SarabunPSK" w:eastAsia="TH Sarabun PSK" w:hAnsi="TH SarabunPSK" w:cs="TH SarabunPSK" w:hint="cs"/>
          <w:b/>
          <w:sz w:val="32"/>
          <w:szCs w:val="32"/>
          <w:cs/>
        </w:rPr>
        <w:t>นครปฐม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   </w:t>
      </w:r>
    </w:p>
    <w:p w14:paraId="005D254C" w14:textId="110F8A4E" w:rsid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    e</w:t>
      </w:r>
      <w:r w:rsidRPr="0076584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-</w:t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mail </w:t>
      </w:r>
      <w:r w:rsidRPr="0076584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: </w:t>
      </w:r>
      <w:r w:rsidR="00E60D29">
        <w:rPr>
          <w:rFonts w:ascii="TH SarabunPSK" w:eastAsia="TH Sarabun PSK" w:hAnsi="TH SarabunPSK" w:cs="TH SarabunPSK"/>
          <w:b/>
          <w:sz w:val="32"/>
          <w:szCs w:val="32"/>
        </w:rPr>
        <w:fldChar w:fldCharType="begin"/>
      </w:r>
      <w:r w:rsidR="00E60D29">
        <w:rPr>
          <w:rFonts w:ascii="TH SarabunPSK" w:eastAsia="TH Sarabun PSK" w:hAnsi="TH SarabunPSK" w:cs="TH SarabunPSK"/>
          <w:b/>
          <w:sz w:val="32"/>
          <w:szCs w:val="32"/>
        </w:rPr>
        <w:instrText xml:space="preserve"> HYPERLINK </w:instrText>
      </w:r>
      <w:r w:rsidR="00E60D2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instrText>"</w:instrText>
      </w:r>
      <w:r w:rsidR="00E60D29">
        <w:rPr>
          <w:rFonts w:ascii="TH SarabunPSK" w:eastAsia="TH Sarabun PSK" w:hAnsi="TH SarabunPSK" w:cs="TH SarabunPSK"/>
          <w:b/>
          <w:sz w:val="32"/>
          <w:szCs w:val="32"/>
        </w:rPr>
        <w:instrText>mailto</w:instrText>
      </w:r>
      <w:r w:rsidR="00E60D2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instrText>:</w:instrText>
      </w:r>
      <w:r w:rsidR="00E60D29" w:rsidRPr="00E60D29">
        <w:rPr>
          <w:rFonts w:ascii="TH SarabunPSK" w:eastAsia="TH Sarabun PSK" w:hAnsi="TH SarabunPSK" w:cs="TH SarabunPSK"/>
          <w:b/>
          <w:sz w:val="32"/>
          <w:szCs w:val="32"/>
        </w:rPr>
        <w:instrText>prapoj</w:instrText>
      </w:r>
      <w:r w:rsidR="00E60D29" w:rsidRPr="00E60D2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instrText>.</w:instrText>
      </w:r>
      <w:r w:rsidR="00E60D29" w:rsidRPr="00E60D29">
        <w:rPr>
          <w:rFonts w:ascii="TH SarabunPSK" w:eastAsia="TH Sarabun PSK" w:hAnsi="TH SarabunPSK" w:cs="TH SarabunPSK"/>
          <w:b/>
          <w:sz w:val="32"/>
          <w:szCs w:val="32"/>
        </w:rPr>
        <w:instrText>na@ssru</w:instrText>
      </w:r>
      <w:r w:rsidR="00E60D29" w:rsidRPr="00E60D2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instrText>.</w:instrText>
      </w:r>
      <w:r w:rsidR="00E60D29" w:rsidRPr="00E60D29">
        <w:rPr>
          <w:rFonts w:ascii="TH SarabunPSK" w:eastAsia="TH Sarabun PSK" w:hAnsi="TH SarabunPSK" w:cs="TH SarabunPSK"/>
          <w:b/>
          <w:sz w:val="32"/>
          <w:szCs w:val="32"/>
        </w:rPr>
        <w:instrText>ac</w:instrText>
      </w:r>
      <w:r w:rsidR="00E60D29" w:rsidRPr="00E60D2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instrText>.</w:instrText>
      </w:r>
      <w:r w:rsidR="00E60D29" w:rsidRPr="00E60D29">
        <w:rPr>
          <w:rFonts w:ascii="TH SarabunPSK" w:eastAsia="TH Sarabun PSK" w:hAnsi="TH SarabunPSK" w:cs="TH SarabunPSK"/>
          <w:b/>
          <w:sz w:val="32"/>
          <w:szCs w:val="32"/>
        </w:rPr>
        <w:instrText>th</w:instrText>
      </w:r>
      <w:r w:rsidR="00E60D2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instrText xml:space="preserve">" </w:instrText>
      </w:r>
      <w:r w:rsidR="00E60D29">
        <w:rPr>
          <w:rFonts w:ascii="TH SarabunPSK" w:eastAsia="TH Sarabun PSK" w:hAnsi="TH SarabunPSK" w:cs="TH SarabunPSK"/>
          <w:b/>
          <w:sz w:val="32"/>
          <w:szCs w:val="32"/>
        </w:rPr>
        <w:fldChar w:fldCharType="separate"/>
      </w:r>
      <w:r w:rsidR="00E60D29" w:rsidRPr="00DB1D22">
        <w:rPr>
          <w:rStyle w:val="Hyperlink"/>
          <w:rFonts w:ascii="TH SarabunPSK" w:eastAsia="TH Sarabun PSK" w:hAnsi="TH SarabunPSK" w:cs="TH SarabunPSK"/>
          <w:b/>
          <w:sz w:val="32"/>
          <w:szCs w:val="32"/>
        </w:rPr>
        <w:t>prapoj</w:t>
      </w:r>
      <w:r w:rsidR="00E60D29" w:rsidRPr="00DB1D22">
        <w:rPr>
          <w:rStyle w:val="Hyperlink"/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="00E60D29" w:rsidRPr="00DB1D22">
        <w:rPr>
          <w:rStyle w:val="Hyperlink"/>
          <w:rFonts w:ascii="TH SarabunPSK" w:eastAsia="TH Sarabun PSK" w:hAnsi="TH SarabunPSK" w:cs="TH SarabunPSK"/>
          <w:b/>
          <w:sz w:val="32"/>
          <w:szCs w:val="32"/>
        </w:rPr>
        <w:t>na@ssru</w:t>
      </w:r>
      <w:r w:rsidR="00E60D29" w:rsidRPr="00DB1D22">
        <w:rPr>
          <w:rStyle w:val="Hyperlink"/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="00E60D29" w:rsidRPr="00DB1D22">
        <w:rPr>
          <w:rStyle w:val="Hyperlink"/>
          <w:rFonts w:ascii="TH SarabunPSK" w:eastAsia="TH Sarabun PSK" w:hAnsi="TH SarabunPSK" w:cs="TH SarabunPSK"/>
          <w:b/>
          <w:sz w:val="32"/>
          <w:szCs w:val="32"/>
        </w:rPr>
        <w:t>ac</w:t>
      </w:r>
      <w:r w:rsidR="00E60D29" w:rsidRPr="00DB1D22">
        <w:rPr>
          <w:rStyle w:val="Hyperlink"/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proofErr w:type="spellStart"/>
      <w:r w:rsidR="00E60D29" w:rsidRPr="00DB1D22">
        <w:rPr>
          <w:rStyle w:val="Hyperlink"/>
          <w:rFonts w:ascii="TH SarabunPSK" w:eastAsia="TH Sarabun PSK" w:hAnsi="TH SarabunPSK" w:cs="TH SarabunPSK"/>
          <w:b/>
          <w:sz w:val="32"/>
          <w:szCs w:val="32"/>
        </w:rPr>
        <w:t>th</w:t>
      </w:r>
      <w:proofErr w:type="spellEnd"/>
      <w:r w:rsidR="00E60D29">
        <w:rPr>
          <w:rFonts w:ascii="TH SarabunPSK" w:eastAsia="TH Sarabun PSK" w:hAnsi="TH SarabunPSK" w:cs="TH SarabunPSK"/>
          <w:b/>
          <w:sz w:val="32"/>
          <w:szCs w:val="32"/>
        </w:rPr>
        <w:fldChar w:fldCharType="end"/>
      </w:r>
    </w:p>
    <w:p w14:paraId="26927C4D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106C8970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76584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ภาคการศึกษาและชั้นปีที่เรียน</w:t>
      </w:r>
    </w:p>
    <w:p w14:paraId="2EE14357" w14:textId="5DB304D4" w:rsid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  <w:cs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    ภาคเรียนที่ </w:t>
      </w:r>
      <w:r w:rsidR="00914F62">
        <w:rPr>
          <w:rFonts w:ascii="TH SarabunPSK" w:eastAsia="TH Sarabun PSK" w:hAnsi="TH SarabunPSK" w:cs="TH SarabunPSK" w:hint="cs"/>
          <w:b/>
          <w:sz w:val="32"/>
          <w:szCs w:val="32"/>
          <w:cs/>
        </w:rPr>
        <w:t>2</w:t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ปีการศึกษา </w:t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>2568</w:t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ชั้นปีที่ </w:t>
      </w:r>
      <w:r w:rsidR="00914F62">
        <w:rPr>
          <w:rFonts w:ascii="TH SarabunPSK" w:eastAsia="TH Sarabun PSK" w:hAnsi="TH SarabunPSK" w:cs="TH SarabunPSK" w:hint="cs"/>
          <w:b/>
          <w:sz w:val="32"/>
          <w:szCs w:val="32"/>
          <w:cs/>
        </w:rPr>
        <w:t>2</w:t>
      </w:r>
    </w:p>
    <w:p w14:paraId="3FB65A48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12E1248D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76584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รายวิชาที่ต้องเรียนมาก่อน (</w:t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>Pre</w:t>
      </w:r>
      <w:r w:rsidRPr="0076584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-</w:t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>requisite</w:t>
      </w:r>
      <w:r w:rsidRPr="0076584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 (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ถ้ามี)</w:t>
      </w:r>
    </w:p>
    <w:p w14:paraId="6243E6E6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   -</w:t>
      </w:r>
    </w:p>
    <w:p w14:paraId="61FDEFCD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76584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รายวิชาที่ต้องเรียนพร้อมกัน (</w:t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>Co</w:t>
      </w:r>
      <w:r w:rsidRPr="0076584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-</w:t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>requisites</w:t>
      </w:r>
      <w:r w:rsidRPr="0076584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 (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ถ้ามี)</w:t>
      </w:r>
    </w:p>
    <w:p w14:paraId="65E57B0A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   -</w:t>
      </w:r>
    </w:p>
    <w:p w14:paraId="2FAE1A3B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>8</w:t>
      </w:r>
      <w:r w:rsidRPr="0076584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สถานที่เรียน</w:t>
      </w:r>
    </w:p>
    <w:p w14:paraId="7CBB0D72" w14:textId="096110BA" w:rsidR="00801C1F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    </w:t>
      </w:r>
      <w:r w:rsidR="004B4D5D">
        <w:rPr>
          <w:rFonts w:ascii="TH SarabunPSK" w:eastAsia="TH Sarabun PSK" w:hAnsi="TH SarabunPSK" w:cs="TH SarabunPSK"/>
          <w:b/>
          <w:sz w:val="32"/>
          <w:szCs w:val="32"/>
          <w:cs/>
        </w:rPr>
        <w:t>อาคาร</w:t>
      </w:r>
      <w:r w:rsidR="00914F62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34 มหาวิทยาลัยราชภัฏสวนสุนันทา</w:t>
      </w:r>
    </w:p>
    <w:p w14:paraId="1C48D738" w14:textId="77777777" w:rsidR="00EC738B" w:rsidRDefault="00EC738B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0B59D60C" w14:textId="3DDC24F8" w:rsidR="00801C1F" w:rsidRDefault="00801C1F" w:rsidP="00801C1F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>9</w:t>
      </w:r>
      <w:r w:rsidRPr="00801C1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ข้อมูลประกอบการประกันคุณภาพการศึกษา </w:t>
      </w:r>
    </w:p>
    <w:p w14:paraId="0A5CD009" w14:textId="77777777" w:rsidR="005B3309" w:rsidRPr="00A91401" w:rsidRDefault="005B3309" w:rsidP="00801C1F">
      <w:pPr>
        <w:rPr>
          <w:rFonts w:ascii="TH SarabunPSK" w:eastAsia="TH Sarabun PSK" w:hAnsi="TH SarabunPSK" w:cs="TH SarabunPSK"/>
          <w:b/>
          <w:sz w:val="16"/>
          <w:szCs w:val="16"/>
        </w:rPr>
      </w:pPr>
    </w:p>
    <w:p w14:paraId="4C56F44A" w14:textId="1F5F53EA" w:rsidR="00801C1F" w:rsidRPr="00EC738B" w:rsidRDefault="00801C1F" w:rsidP="00EC738B">
      <w:pPr>
        <w:pStyle w:val="ListParagraph"/>
        <w:numPr>
          <w:ilvl w:val="1"/>
          <w:numId w:val="11"/>
        </w:numPr>
        <w:rPr>
          <w:rFonts w:ascii="TH SarabunPSK" w:eastAsia="TH Sarabun PSK" w:hAnsi="TH SarabunPSK" w:cs="TH SarabunPSK"/>
          <w:b/>
          <w:sz w:val="32"/>
          <w:szCs w:val="32"/>
        </w:rPr>
      </w:pPr>
      <w:r w:rsidRPr="00EC738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ทำเครื่องหมาย </w:t>
      </w:r>
      <w:r w:rsidRPr="00EC738B">
        <w:rPr>
          <w:rFonts w:ascii="Segoe UI Emoji" w:eastAsia="TH Sarabun PSK" w:hAnsi="Segoe UI Emoji"/>
          <w:b/>
          <w:bCs/>
          <w:sz w:val="32"/>
          <w:szCs w:val="32"/>
          <w:cs/>
        </w:rPr>
        <w:t>✔</w:t>
      </w:r>
      <w:r w:rsidRPr="00EC738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หน้าข้อที่ดำเนินการ / จำเป็นต้องมีทุกข้อ)</w:t>
      </w:r>
    </w:p>
    <w:p w14:paraId="3EE6A0B6" w14:textId="1DCB050B" w:rsidR="00801C1F" w:rsidRPr="00EC738B" w:rsidRDefault="00EC738B" w:rsidP="00EC738B">
      <w:pPr>
        <w:ind w:left="360"/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Segoe UI Emoji" w:eastAsia="TH Sarabun PSK" w:hAnsi="Segoe UI Emoji"/>
          <w:b/>
          <w:bCs/>
          <w:sz w:val="32"/>
          <w:szCs w:val="32"/>
          <w:cs/>
        </w:rPr>
        <w:lastRenderedPageBreak/>
        <w:t>✔</w:t>
      </w:r>
      <w:r w:rsidR="00801C1F" w:rsidRPr="00EC738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รายวิชานี้ได้ให้ผู้เรียนมีส่วนร่วมในกระบวนการเรียนการสอนหรือกิจกรรมการเรียนการสอนใน</w:t>
      </w:r>
      <w:r w:rsidR="00CA7EA4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</w:t>
      </w:r>
      <w:r w:rsidR="00801C1F" w:rsidRPr="00EC738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ชั้นเรียน ดังนี้</w:t>
      </w:r>
    </w:p>
    <w:p w14:paraId="68DA36CC" w14:textId="5E4A5974" w:rsidR="00801C1F" w:rsidRDefault="00CA7EA4" w:rsidP="00801C1F">
      <w:pPr>
        <w:pStyle w:val="ListParagraph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>มีการออกแบบกิจกรรมการเรียนการสอนในชั้นเรียนให้นักศึกษาได้</w:t>
      </w:r>
      <w:r w:rsidR="00F25C44">
        <w:rPr>
          <w:rFonts w:ascii="TH SarabunPSK" w:eastAsia="TH Sarabun PSK" w:hAnsi="TH SarabunPSK" w:cs="TH SarabunPSK" w:hint="cs"/>
          <w:b/>
          <w:sz w:val="32"/>
          <w:szCs w:val="32"/>
          <w:cs/>
        </w:rPr>
        <w:t>เรียนรู้การ</w:t>
      </w:r>
      <w:r w:rsidR="00A45635" w:rsidRPr="009F2B46">
        <w:rPr>
          <w:rFonts w:ascii="TH SarabunPSK" w:hAnsi="TH SarabunPSK" w:cs="TH SarabunPSK"/>
          <w:sz w:val="32"/>
          <w:szCs w:val="32"/>
          <w:cs/>
        </w:rPr>
        <w:t>จัดกิจกรรมพิเศษและไลฟ์อีเว้นท์ผ่านสื่อดิจิทัล และนำไปสู่การประกอบอาชีพได้จริง</w:t>
      </w:r>
      <w:r w:rsidR="00A456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5635" w:rsidRPr="009F2B46">
        <w:rPr>
          <w:rFonts w:ascii="TH SarabunPSK" w:hAnsi="TH SarabunPSK" w:cs="TH SarabunPSK"/>
          <w:spacing w:val="-6"/>
          <w:sz w:val="32"/>
          <w:szCs w:val="32"/>
          <w:cs/>
        </w:rPr>
        <w:t>พัฒนาตนเองในการสร้างสรรค์งานกิจกรรมพิเศษและไลฟ์อีเว้นท์อยู่เสมอ และทำงานร่วมกับผู้อื่นได้</w:t>
      </w:r>
    </w:p>
    <w:p w14:paraId="28208091" w14:textId="77777777" w:rsidR="009D447C" w:rsidRPr="00F27A89" w:rsidRDefault="009D447C" w:rsidP="009D447C">
      <w:pPr>
        <w:ind w:left="720"/>
        <w:jc w:val="both"/>
        <w:rPr>
          <w:rFonts w:ascii="TH SarabunPSK" w:eastAsia="Sarabun" w:hAnsi="TH SarabunPSK" w:cs="TH SarabunPSK"/>
          <w:color w:val="1155CC"/>
          <w:sz w:val="16"/>
          <w:szCs w:val="16"/>
        </w:rPr>
      </w:pPr>
    </w:p>
    <w:p w14:paraId="4F218DCC" w14:textId="13403445" w:rsidR="00801C1F" w:rsidRPr="00EC738B" w:rsidRDefault="00EC738B" w:rsidP="00EC738B">
      <w:pPr>
        <w:ind w:left="360"/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Segoe UI Emoji" w:eastAsia="TH Sarabun PSK" w:hAnsi="Segoe UI Emoji"/>
          <w:b/>
          <w:bCs/>
          <w:sz w:val="32"/>
          <w:szCs w:val="32"/>
          <w:cs/>
        </w:rPr>
        <w:t>✔</w:t>
      </w:r>
      <w:r w:rsidR="009D447C" w:rsidRPr="00EC738B">
        <w:rPr>
          <w:rFonts w:ascii="TH SarabunPSK" w:eastAsia="TH Sarabun PSK" w:hAnsi="TH SarabunPSK" w:cs="TH SarabunPSK"/>
          <w:b/>
          <w:sz w:val="32"/>
          <w:szCs w:val="32"/>
        </w:rPr>
        <w:t xml:space="preserve">CLOs </w:t>
      </w:r>
      <w:r w:rsidR="009D447C" w:rsidRPr="00EC738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ของรายวิชานี้ สอดคล้องกับ </w:t>
      </w:r>
      <w:r w:rsidR="009D447C" w:rsidRPr="00EC738B">
        <w:rPr>
          <w:rFonts w:ascii="TH SarabunPSK" w:eastAsia="TH Sarabun PSK" w:hAnsi="TH SarabunPSK" w:cs="TH SarabunPSK"/>
          <w:b/>
          <w:sz w:val="32"/>
          <w:szCs w:val="32"/>
        </w:rPr>
        <w:t xml:space="preserve">YLOs </w:t>
      </w:r>
      <w:r w:rsidR="009D447C" w:rsidRPr="00EC738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ของชั้นปี</w:t>
      </w:r>
      <w:r w:rsidR="00914F62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2</w:t>
      </w:r>
      <w:r w:rsidR="009D447C" w:rsidRPr="00EC738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ดังนี้ </w:t>
      </w:r>
    </w:p>
    <w:p w14:paraId="09E66EFC" w14:textId="71492FAF" w:rsidR="005B2DA1" w:rsidRDefault="005B2DA1" w:rsidP="005B2DA1">
      <w:pPr>
        <w:rPr>
          <w:rFonts w:ascii="TH SarabunPSK" w:hAnsi="TH SarabunPSK" w:cs="TH SarabunPSK"/>
          <w:sz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 w:rsidR="00CA7EA4">
        <w:rPr>
          <w:rFonts w:ascii="TH SarabunPSK" w:eastAsia="TH Sarabun PSK" w:hAnsi="TH SarabunPSK" w:cs="TH SarabunPSK"/>
          <w:b/>
          <w:sz w:val="32"/>
          <w:szCs w:val="32"/>
        </w:rPr>
        <w:t xml:space="preserve">CLOs </w:t>
      </w:r>
      <w:r w:rsidR="00CA7EA4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ของรายวิชานี้ </w:t>
      </w:r>
      <w:r w:rsidR="006D6A66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สอดคล้องกับ </w:t>
      </w:r>
      <w:r w:rsidR="006D6A66">
        <w:rPr>
          <w:rFonts w:ascii="TH SarabunPSK" w:eastAsia="TH Sarabun PSK" w:hAnsi="TH SarabunPSK" w:cs="TH SarabunPSK"/>
          <w:b/>
          <w:sz w:val="32"/>
          <w:szCs w:val="32"/>
        </w:rPr>
        <w:t>YLOs</w:t>
      </w:r>
      <w:r w:rsidR="00914F62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ของชั้นปีที่ 2</w:t>
      </w:r>
      <w:r w:rsidR="006D6A66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ที่มุ่งเน้นให้นักศึกษา</w:t>
      </w:r>
      <w:r>
        <w:rPr>
          <w:rFonts w:ascii="TH SarabunPSK" w:hAnsi="TH SarabunPSK" w:cs="TH SarabunPSK"/>
          <w:sz w:val="32"/>
          <w:cs/>
        </w:rPr>
        <w:t>มีความรู้ ความเข้าใจ ทักษะ</w:t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>ในการคิด และใช้ความคิดในการวิเคราะห์สร้างสรรค์สื่อ เพื่อใช้ในงานกิจกรรมพิเศษในรูปแบบต่างๆ</w:t>
      </w:r>
    </w:p>
    <w:p w14:paraId="50A82E11" w14:textId="61F4DD9B" w:rsidR="00A91401" w:rsidRDefault="009D447C" w:rsidP="005B2DA1">
      <w:pPr>
        <w:pStyle w:val="ListParagraph"/>
        <w:rPr>
          <w:rFonts w:ascii="TH SarabunPSK" w:eastAsia="Sarabun" w:hAnsi="TH SarabunPSK" w:cs="TH SarabunPSK"/>
          <w:sz w:val="32"/>
          <w:szCs w:val="32"/>
        </w:rPr>
      </w:pPr>
      <w:proofErr w:type="gramStart"/>
      <w:r w:rsidRPr="009D447C">
        <w:rPr>
          <w:rFonts w:ascii="TH SarabunPSK" w:eastAsia="Sarabun" w:hAnsi="TH SarabunPSK" w:cs="TH SarabunPSK"/>
          <w:b/>
          <w:sz w:val="32"/>
          <w:szCs w:val="32"/>
        </w:rPr>
        <w:t>9</w:t>
      </w:r>
      <w:r w:rsidRPr="009D447C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9D447C">
        <w:rPr>
          <w:rFonts w:ascii="TH SarabunPSK" w:eastAsia="Sarabun" w:hAnsi="TH SarabunPSK" w:cs="TH SarabunPSK"/>
          <w:b/>
          <w:sz w:val="32"/>
          <w:szCs w:val="32"/>
        </w:rPr>
        <w:t xml:space="preserve">2  </w:t>
      </w:r>
      <w:r w:rsidRPr="009D447C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ทำเครื่องหมาย</w:t>
      </w:r>
      <w:proofErr w:type="gramEnd"/>
      <w:r w:rsidRPr="009D447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Pr="009D447C">
        <w:rPr>
          <w:rFonts w:ascii="Segoe UI Symbol" w:eastAsia="Wingdings" w:hAnsi="Segoe UI Symbol" w:cs="Segoe UI Symbol" w:hint="cs"/>
          <w:sz w:val="32"/>
          <w:szCs w:val="32"/>
          <w:cs/>
        </w:rPr>
        <w:t>✔</w:t>
      </w:r>
      <w:r w:rsidRPr="009D447C">
        <w:rPr>
          <w:rFonts w:ascii="TH SarabunPSK" w:eastAsia="Wingdings" w:hAnsi="TH SarabunPSK" w:cs="TH SarabunPSK"/>
          <w:sz w:val="32"/>
          <w:szCs w:val="32"/>
          <w:cs/>
        </w:rPr>
        <w:t xml:space="preserve"> </w:t>
      </w:r>
      <w:r w:rsidRPr="009D447C">
        <w:rPr>
          <w:rFonts w:ascii="TH SarabunPSK" w:eastAsia="Wingdings" w:hAnsi="TH SarabunPSK" w:cs="TH SarabunPSK"/>
          <w:b/>
          <w:bCs/>
          <w:sz w:val="32"/>
          <w:szCs w:val="32"/>
          <w:cs/>
        </w:rPr>
        <w:t xml:space="preserve">หน้าข้อที่ดำเนินการ / </w:t>
      </w:r>
      <w:r w:rsidRPr="009D447C">
        <w:rPr>
          <w:rFonts w:ascii="TH SarabunPSK" w:eastAsia="Wingdings" w:hAnsi="TH SarabunPSK" w:cs="TH SarabunPSK"/>
          <w:b/>
          <w:bCs/>
          <w:sz w:val="32"/>
          <w:szCs w:val="32"/>
          <w:u w:val="single"/>
          <w:cs/>
        </w:rPr>
        <w:t>ไม่</w:t>
      </w:r>
      <w:r w:rsidRPr="009D447C">
        <w:rPr>
          <w:rFonts w:ascii="TH SarabunPSK" w:eastAsia="Wingdings" w:hAnsi="TH SarabunPSK" w:cs="TH SarabunPSK"/>
          <w:b/>
          <w:bCs/>
          <w:sz w:val="32"/>
          <w:szCs w:val="32"/>
          <w:cs/>
        </w:rPr>
        <w:t>จำเป็นต้องมีทุกข้อ</w:t>
      </w:r>
    </w:p>
    <w:p w14:paraId="0824DEA1" w14:textId="77777777" w:rsidR="00A91401" w:rsidRDefault="00A91401" w:rsidP="00A91401">
      <w:pPr>
        <w:pStyle w:val="ListParagraph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364F1B31" w14:textId="485F066D" w:rsidR="009D447C" w:rsidRPr="009D447C" w:rsidRDefault="009D447C" w:rsidP="009D447C">
      <w:pPr>
        <w:pStyle w:val="ListParagraph"/>
        <w:numPr>
          <w:ilvl w:val="0"/>
          <w:numId w:val="1"/>
        </w:numPr>
        <w:jc w:val="both"/>
        <w:rPr>
          <w:rFonts w:ascii="TH SarabunPSK" w:eastAsia="Sarabun" w:hAnsi="TH SarabunPSK" w:cs="TH SarabunPSK"/>
          <w:sz w:val="32"/>
          <w:szCs w:val="32"/>
        </w:rPr>
      </w:pPr>
      <w:r w:rsidRPr="009D447C">
        <w:rPr>
          <w:rFonts w:ascii="TH SarabunPSK" w:eastAsia="Sarabun" w:hAnsi="TH SarabunPSK" w:cs="TH SarabunPSK"/>
          <w:sz w:val="32"/>
          <w:szCs w:val="32"/>
          <w:cs/>
        </w:rPr>
        <w:t>รายวิชานี้ได้มีการ</w:t>
      </w:r>
      <w:r w:rsidRPr="009D447C">
        <w:rPr>
          <w:rFonts w:ascii="TH SarabunPSK" w:eastAsia="Sarabun" w:hAnsi="TH SarabunPSK" w:cs="TH SarabunPSK"/>
          <w:sz w:val="32"/>
          <w:szCs w:val="32"/>
          <w:u w:val="single"/>
          <w:cs/>
        </w:rPr>
        <w:t>เพิ่มเติม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>ผลลัพธ์การเรียนรู้ระดับรายวิชา (</w:t>
      </w:r>
      <w:r w:rsidRPr="009D447C">
        <w:rPr>
          <w:rFonts w:ascii="TH SarabunPSK" w:eastAsia="Sarabun" w:hAnsi="TH SarabunPSK" w:cs="TH SarabunPSK"/>
          <w:sz w:val="32"/>
          <w:szCs w:val="32"/>
        </w:rPr>
        <w:t>CLOs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>) ที่นอกเหนือจากในเล่มหลักสูตร     และ /หรือมีการปรับปรุงรูปแบบ</w:t>
      </w:r>
      <w:r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 xml:space="preserve">วิธีการ เนื้อหา </w:t>
      </w:r>
      <w:r w:rsidRPr="009D447C">
        <w:rPr>
          <w:rFonts w:ascii="TH SarabunPSK" w:eastAsia="Sarabun" w:hAnsi="TH SarabunPSK" w:cs="TH SarabunPSK"/>
          <w:sz w:val="32"/>
          <w:szCs w:val="32"/>
          <w:u w:val="single"/>
          <w:cs/>
        </w:rPr>
        <w:t>หลังจากได้รับข้อเสนอแนะ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>จากผู้มีส่วนได้ส่วนเสีย (</w:t>
      </w:r>
      <w:r w:rsidRPr="009D447C">
        <w:rPr>
          <w:rFonts w:ascii="TH SarabunPSK" w:eastAsia="Sarabun" w:hAnsi="TH SarabunPSK" w:cs="TH SarabunPSK"/>
          <w:sz w:val="32"/>
          <w:szCs w:val="32"/>
        </w:rPr>
        <w:t>Stakeholders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 xml:space="preserve">) ในระหว่างการจัดกระบวนการเรียนการสอนที่ผ่านมา  ดังนี้ </w:t>
      </w:r>
      <w:r w:rsidRPr="009D447C">
        <w:rPr>
          <w:rFonts w:ascii="TH SarabunPSK" w:eastAsia="Sarabun" w:hAnsi="TH SarabunPSK" w:cs="TH SarabunPSK"/>
          <w:color w:val="1155CC"/>
          <w:sz w:val="32"/>
          <w:szCs w:val="32"/>
          <w:cs/>
        </w:rPr>
        <w:t>(</w:t>
      </w:r>
      <w:r w:rsidRPr="009D447C">
        <w:rPr>
          <w:rFonts w:ascii="TH SarabunPSK" w:eastAsia="Sarabun" w:hAnsi="TH SarabunPSK" w:cs="TH SarabunPSK"/>
          <w:color w:val="1155CC"/>
          <w:sz w:val="32"/>
          <w:szCs w:val="32"/>
        </w:rPr>
        <w:t>Criterion 2</w:t>
      </w:r>
      <w:r w:rsidRPr="009D447C">
        <w:rPr>
          <w:rFonts w:ascii="TH SarabunPSK" w:eastAsia="Sarabun" w:hAnsi="TH SarabunPSK" w:cs="TH SarabunPSK"/>
          <w:color w:val="1155CC"/>
          <w:sz w:val="32"/>
          <w:szCs w:val="32"/>
          <w:cs/>
        </w:rPr>
        <w:t>.</w:t>
      </w:r>
      <w:r w:rsidRPr="009D447C">
        <w:rPr>
          <w:rFonts w:ascii="TH SarabunPSK" w:eastAsia="Sarabun" w:hAnsi="TH SarabunPSK" w:cs="TH SarabunPSK"/>
          <w:color w:val="1155CC"/>
          <w:sz w:val="32"/>
          <w:szCs w:val="32"/>
        </w:rPr>
        <w:t>3</w:t>
      </w:r>
      <w:r w:rsidRPr="009D447C">
        <w:rPr>
          <w:rFonts w:ascii="TH SarabunPSK" w:eastAsia="Sarabun" w:hAnsi="TH SarabunPSK" w:cs="TH SarabunPSK"/>
          <w:color w:val="1155CC"/>
          <w:sz w:val="32"/>
          <w:szCs w:val="32"/>
          <w:cs/>
        </w:rPr>
        <w:t>)</w:t>
      </w:r>
    </w:p>
    <w:p w14:paraId="0D2C52B6" w14:textId="24EFDBA9" w:rsidR="009D447C" w:rsidRDefault="009D447C" w:rsidP="009D447C">
      <w:pPr>
        <w:pStyle w:val="ListParagraph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CAB33F" w14:textId="3C3DF916" w:rsidR="009D447C" w:rsidRDefault="009D447C" w:rsidP="009D447C">
      <w:pPr>
        <w:pStyle w:val="ListParagraph"/>
        <w:numPr>
          <w:ilvl w:val="0"/>
          <w:numId w:val="1"/>
        </w:numPr>
        <w:jc w:val="both"/>
        <w:rPr>
          <w:rFonts w:ascii="TH SarabunPSK" w:eastAsia="Sarabun" w:hAnsi="TH SarabunPSK" w:cs="TH SarabunPSK"/>
          <w:sz w:val="32"/>
          <w:szCs w:val="32"/>
        </w:rPr>
      </w:pPr>
      <w:r w:rsidRPr="009D447C">
        <w:rPr>
          <w:rFonts w:ascii="TH SarabunPSK" w:eastAsia="Sarabun" w:hAnsi="TH SarabunPSK" w:cs="TH SarabunPSK"/>
          <w:sz w:val="32"/>
          <w:szCs w:val="32"/>
          <w:cs/>
        </w:rPr>
        <w:t>รายวิชานี้มีการบูรณาการร่วมกับรายวิชาอื่นและ/หรือร่วมกับการฝึกปฏิบัติงานกับผู้ประกอบการภายนอก (</w:t>
      </w:r>
      <w:r w:rsidRPr="009D447C">
        <w:rPr>
          <w:rFonts w:ascii="TH SarabunPSK" w:eastAsia="Sarabun" w:hAnsi="TH SarabunPSK" w:cs="TH SarabunPSK"/>
          <w:sz w:val="32"/>
          <w:szCs w:val="32"/>
        </w:rPr>
        <w:t>WIL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>) หรือบูรณาการกับงานวิจัย</w:t>
      </w:r>
      <w:r w:rsidR="007D5B8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 xml:space="preserve">หรืองานบริการวิชาการอื่นๆ  ดังนี้ </w:t>
      </w:r>
      <w:r w:rsidRPr="009D447C">
        <w:rPr>
          <w:rFonts w:ascii="TH SarabunPSK" w:eastAsia="Sarabun" w:hAnsi="TH SarabunPSK" w:cs="TH SarabunPSK"/>
          <w:color w:val="1155CC"/>
          <w:sz w:val="32"/>
          <w:szCs w:val="32"/>
          <w:cs/>
        </w:rPr>
        <w:t>(</w:t>
      </w:r>
      <w:r w:rsidRPr="009D447C">
        <w:rPr>
          <w:rFonts w:ascii="TH SarabunPSK" w:eastAsia="Sarabun" w:hAnsi="TH SarabunPSK" w:cs="TH SarabunPSK"/>
          <w:color w:val="1155CC"/>
          <w:sz w:val="32"/>
          <w:szCs w:val="32"/>
        </w:rPr>
        <w:t>Criterion 2</w:t>
      </w:r>
      <w:r w:rsidRPr="009D447C">
        <w:rPr>
          <w:rFonts w:ascii="TH SarabunPSK" w:eastAsia="Sarabun" w:hAnsi="TH SarabunPSK" w:cs="TH SarabunPSK"/>
          <w:color w:val="1155CC"/>
          <w:sz w:val="32"/>
          <w:szCs w:val="32"/>
          <w:cs/>
        </w:rPr>
        <w:t>.</w:t>
      </w:r>
      <w:r w:rsidRPr="009D447C">
        <w:rPr>
          <w:rFonts w:ascii="TH SarabunPSK" w:eastAsia="Sarabun" w:hAnsi="TH SarabunPSK" w:cs="TH SarabunPSK"/>
          <w:color w:val="1155CC"/>
          <w:sz w:val="32"/>
          <w:szCs w:val="32"/>
        </w:rPr>
        <w:t>5</w:t>
      </w:r>
      <w:r w:rsidRPr="009D447C">
        <w:rPr>
          <w:rFonts w:ascii="TH SarabunPSK" w:eastAsia="Sarabun" w:hAnsi="TH SarabunPSK" w:cs="TH SarabunPSK"/>
          <w:color w:val="1155CC"/>
          <w:sz w:val="32"/>
          <w:szCs w:val="32"/>
          <w:cs/>
        </w:rPr>
        <w:t>)</w:t>
      </w:r>
    </w:p>
    <w:p w14:paraId="059DD8AD" w14:textId="01F0FE57" w:rsidR="009D447C" w:rsidRDefault="009D447C" w:rsidP="009D447C">
      <w:pPr>
        <w:pStyle w:val="ListParagraph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A09AAED" w14:textId="77777777" w:rsidR="009D447C" w:rsidRPr="005B3309" w:rsidRDefault="009D447C" w:rsidP="005B3309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208EF4CB" w14:textId="6A7CF510" w:rsidR="009D447C" w:rsidRPr="00A46283" w:rsidRDefault="00A46283" w:rsidP="00A46283">
      <w:pPr>
        <w:ind w:left="450"/>
        <w:jc w:val="both"/>
        <w:rPr>
          <w:rFonts w:ascii="TH SarabunPSK" w:eastAsia="Sarabun" w:hAnsi="TH SarabunPSK" w:cs="TH SarabunPSK"/>
          <w:sz w:val="32"/>
          <w:szCs w:val="32"/>
        </w:rPr>
      </w:pPr>
      <w:r w:rsidRPr="009D447C">
        <w:rPr>
          <w:rFonts w:ascii="Segoe UI Emoji" w:eastAsia="Wingdings" w:hAnsi="Segoe UI Emoji"/>
          <w:sz w:val="32"/>
          <w:szCs w:val="32"/>
          <w:cs/>
        </w:rPr>
        <w:t>✔</w:t>
      </w:r>
      <w:r w:rsidR="009D447C" w:rsidRPr="00A46283">
        <w:rPr>
          <w:rFonts w:ascii="TH SarabunPSK" w:eastAsia="Sarabun" w:hAnsi="TH SarabunPSK" w:cs="TH SarabunPSK"/>
          <w:sz w:val="32"/>
          <w:szCs w:val="32"/>
          <w:cs/>
        </w:rPr>
        <w:t xml:space="preserve">รายวิชานี้ได้ใช้แนวทางในการปลูกฝังทักษะดังต่อไปนี้ </w:t>
      </w:r>
    </w:p>
    <w:p w14:paraId="2A80A8C8" w14:textId="10D5F2C9" w:rsidR="00237F45" w:rsidRDefault="009D447C" w:rsidP="00237F45">
      <w:pPr>
        <w:pStyle w:val="ListParagraph"/>
        <w:jc w:val="both"/>
        <w:rPr>
          <w:rFonts w:ascii="TH SarabunPSK" w:eastAsia="Sarabun" w:hAnsi="TH SarabunPSK" w:cs="TH SarabunPSK"/>
          <w:sz w:val="32"/>
          <w:szCs w:val="32"/>
        </w:rPr>
      </w:pPr>
      <w:r w:rsidRPr="00237F45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ทักษะการส่งเสริมการเรียนรู้ (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</w:rPr>
        <w:t>Promote Learning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 xml:space="preserve"> ด้วยวิธี</w:t>
      </w:r>
      <w:r w:rsidR="00A46283" w:rsidRPr="00A46283">
        <w:rPr>
          <w:rFonts w:ascii="TH SarabunPSK" w:eastAsia="Sarabun" w:hAnsi="TH SarabunPSK" w:cs="TH SarabunPSK"/>
          <w:sz w:val="32"/>
          <w:szCs w:val="32"/>
          <w:cs/>
        </w:rPr>
        <w:t>ใช้กลยุทธ์การสอนแบบเน้นสมรรถนะ (</w:t>
      </w:r>
      <w:r w:rsidR="00A46283" w:rsidRPr="00A46283">
        <w:rPr>
          <w:rFonts w:ascii="TH SarabunPSK" w:eastAsia="Sarabun" w:hAnsi="TH SarabunPSK" w:cs="TH SarabunPSK"/>
          <w:sz w:val="32"/>
          <w:szCs w:val="32"/>
        </w:rPr>
        <w:t>Competency</w:t>
      </w:r>
      <w:r w:rsidR="00A46283" w:rsidRPr="00A46283">
        <w:rPr>
          <w:rFonts w:ascii="TH SarabunPSK" w:eastAsia="Sarabun" w:hAnsi="TH SarabunPSK" w:cs="TH SarabunPSK"/>
          <w:sz w:val="32"/>
          <w:szCs w:val="32"/>
          <w:cs/>
        </w:rPr>
        <w:t>-</w:t>
      </w:r>
      <w:r w:rsidR="00A46283" w:rsidRPr="00A46283">
        <w:rPr>
          <w:rFonts w:ascii="TH SarabunPSK" w:eastAsia="Sarabun" w:hAnsi="TH SarabunPSK" w:cs="TH SarabunPSK"/>
          <w:sz w:val="32"/>
          <w:szCs w:val="32"/>
        </w:rPr>
        <w:t>based Instruction</w:t>
      </w:r>
      <w:r w:rsidR="00A46283" w:rsidRPr="00A46283">
        <w:rPr>
          <w:rFonts w:ascii="TH SarabunPSK" w:eastAsia="Sarabun" w:hAnsi="TH SarabunPSK" w:cs="TH SarabunPSK"/>
          <w:sz w:val="32"/>
          <w:szCs w:val="32"/>
          <w:cs/>
        </w:rPr>
        <w:t>) โดยเน้นวิธีการปฏิบัติพร้อมกับการผนึกรวมองค์ความรู้จนผู้เรียนสามารถแสดงศักยภาพจากการเรียนรู้และมีทักษะการปฏิบัติงานได้จริง</w:t>
      </w:r>
      <w:r w:rsidR="00A46283">
        <w:rPr>
          <w:rFonts w:ascii="TH SarabunPSK" w:eastAsia="Sarabun" w:hAnsi="TH SarabunPSK" w:cs="TH SarabunPSK" w:hint="cs"/>
          <w:sz w:val="32"/>
          <w:szCs w:val="32"/>
          <w:cs/>
        </w:rPr>
        <w:t xml:space="preserve"> ผ่านการ</w:t>
      </w:r>
      <w:r w:rsidR="00A46283" w:rsidRPr="00A46283">
        <w:rPr>
          <w:rFonts w:ascii="TH SarabunPSK" w:eastAsia="Sarabun" w:hAnsi="TH SarabunPSK" w:cs="TH SarabunPSK"/>
          <w:sz w:val="32"/>
          <w:szCs w:val="32"/>
          <w:cs/>
        </w:rPr>
        <w:t>จัดกิจกรรมการเรียนการสอนโดยให้นักศึกษาได้ฝึกฝนทักษะการ</w:t>
      </w:r>
      <w:r w:rsidR="000268DE">
        <w:rPr>
          <w:rFonts w:ascii="TH SarabunPSK" w:eastAsia="Sarabun" w:hAnsi="TH SarabunPSK" w:cs="TH SarabunPSK" w:hint="cs"/>
          <w:sz w:val="32"/>
          <w:szCs w:val="32"/>
          <w:cs/>
        </w:rPr>
        <w:t>จัดกิจกรรม</w:t>
      </w:r>
      <w:r w:rsidR="00F25C44">
        <w:rPr>
          <w:rFonts w:ascii="TH SarabunPSK" w:eastAsia="Sarabun" w:hAnsi="TH SarabunPSK" w:cs="TH SarabunPSK" w:hint="cs"/>
          <w:sz w:val="32"/>
          <w:szCs w:val="32"/>
          <w:cs/>
        </w:rPr>
        <w:t xml:space="preserve"> และสตรีมมิ่งสื่อสู่แพลตฟอร์มต่างๆ</w:t>
      </w:r>
      <w:r w:rsidR="00AA73D0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A46283">
        <w:rPr>
          <w:rFonts w:ascii="TH SarabunPSK" w:eastAsia="Sarabun" w:hAnsi="TH SarabunPSK" w:cs="TH SarabunPSK"/>
          <w:sz w:val="32"/>
          <w:szCs w:val="32"/>
          <w:cs/>
        </w:rPr>
        <w:br/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ทักษะการเรียนรู้วิธีเรียนรู้ (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</w:rPr>
        <w:t>Learning How to Learn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 xml:space="preserve"> ด้วยวิธี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>ให้นักศึกษาได้ฝึกฝนทักษะในการประเมินตนเองและผู้อื่นผ่านการแสดงความคิดเห็นในชั้นเรียน และนอกชั้นเรียนผ่านระบบออนไลน์</w:t>
      </w:r>
      <w:r w:rsidR="00237F45">
        <w:rPr>
          <w:rFonts w:ascii="TH SarabunPSK" w:eastAsia="Sarabun" w:hAnsi="TH SarabunPSK" w:cs="TH SarabunPSK" w:hint="cs"/>
          <w:sz w:val="32"/>
          <w:szCs w:val="32"/>
          <w:cs/>
        </w:rPr>
        <w:t xml:space="preserve"> และ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>จัดกิจกรรมการอภิปรายกลุ่ม และให้นักศึกษาระดมสมอง วิเคราะห์ประเด็นต่างๆ ที่ได้อภิปรายไป เพื่อสร้างกระบวนการเรียนรู้และหาแนวทางปฏิบัติที่ดี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 xml:space="preserve">  </w:t>
      </w:r>
    </w:p>
    <w:p w14:paraId="46258899" w14:textId="6A189D12" w:rsidR="00237F45" w:rsidRDefault="009D447C" w:rsidP="00237F45">
      <w:pPr>
        <w:pStyle w:val="ListParagraph"/>
        <w:jc w:val="both"/>
        <w:rPr>
          <w:rFonts w:ascii="TH SarabunPSK" w:eastAsia="Sarabun" w:hAnsi="TH SarabunPSK" w:cs="TH SarabunPSK"/>
          <w:sz w:val="32"/>
          <w:szCs w:val="32"/>
        </w:rPr>
      </w:pPr>
      <w:r w:rsidRPr="00237F45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ทักษะการเรียนรู้ตลอดชีวิต (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</w:rPr>
        <w:t>Lifelong Learning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 xml:space="preserve"> ด้วยวิธี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 xml:space="preserve">สร้างกระบวนการเรียนรู้ที่พัฒนา </w:t>
      </w:r>
      <w:r w:rsidR="00237F45" w:rsidRPr="00237F45">
        <w:rPr>
          <w:rFonts w:ascii="TH SarabunPSK" w:eastAsia="Sarabun" w:hAnsi="TH SarabunPSK" w:cs="TH SarabunPSK"/>
          <w:sz w:val="32"/>
          <w:szCs w:val="32"/>
        </w:rPr>
        <w:t xml:space="preserve">Growth Mindset 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>เพื่อเตรียมความพร้อมที่จะเรียนรู้และปรับตัวในทุกสถานการณ์</w:t>
      </w:r>
      <w:r w:rsidR="00237F45">
        <w:rPr>
          <w:rFonts w:ascii="TH SarabunPSK" w:eastAsia="Sarabun" w:hAnsi="TH SarabunPSK" w:cs="TH SarabunPSK" w:hint="cs"/>
          <w:sz w:val="32"/>
          <w:szCs w:val="32"/>
          <w:cs/>
        </w:rPr>
        <w:t xml:space="preserve"> อีกทั้ง</w:t>
      </w:r>
      <w:r w:rsidR="00AA73D0">
        <w:rPr>
          <w:rFonts w:ascii="TH SarabunPSK" w:eastAsia="Sarabun" w:hAnsi="TH SarabunPSK" w:cs="TH SarabunPSK"/>
          <w:sz w:val="32"/>
          <w:szCs w:val="32"/>
          <w:cs/>
        </w:rPr>
        <w:t>มอบหมายกิจกรรมให้นักศึกษาฝึก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>ทำงานร่วมกับผู้อื่น ฝึกรับผิดชอบต่อตนเอง สังคม และ ปรับตัวในสถานการณ์ต่างๆ</w:t>
      </w:r>
    </w:p>
    <w:p w14:paraId="4BA7250D" w14:textId="7047F0BE" w:rsidR="009D447C" w:rsidRPr="00237F45" w:rsidRDefault="00237F45" w:rsidP="00237F45">
      <w:pPr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Segoe UI Emoji" w:eastAsia="Wingdings" w:hAnsi="Segoe UI Emoji" w:cstheme="minorBidi" w:hint="cs"/>
          <w:sz w:val="32"/>
          <w:szCs w:val="32"/>
          <w:cs/>
        </w:rPr>
        <w:lastRenderedPageBreak/>
        <w:t xml:space="preserve">      </w:t>
      </w:r>
      <w:r w:rsidRPr="00237F45">
        <w:rPr>
          <w:rFonts w:ascii="Segoe UI Emoji" w:eastAsia="Wingdings" w:hAnsi="Segoe UI Emoji"/>
          <w:sz w:val="32"/>
          <w:szCs w:val="32"/>
          <w:cs/>
        </w:rPr>
        <w:t>✔</w:t>
      </w:r>
      <w:r w:rsidR="009D447C" w:rsidRPr="00237F45">
        <w:rPr>
          <w:rFonts w:ascii="TH SarabunPSK" w:eastAsia="Sarabun" w:hAnsi="TH SarabunPSK" w:cs="TH SarabunPSK"/>
          <w:sz w:val="32"/>
          <w:szCs w:val="32"/>
          <w:cs/>
        </w:rPr>
        <w:t xml:space="preserve">รายวิชานี้มีแนวทางปลูกฝังเรื่องต่อไปนี้ ด้วยวิธีการดังนี้ </w:t>
      </w:r>
    </w:p>
    <w:p w14:paraId="0BB6A5ED" w14:textId="603E4317" w:rsidR="009D447C" w:rsidRPr="009D447C" w:rsidRDefault="009D447C" w:rsidP="00237F45">
      <w:pPr>
        <w:pStyle w:val="ListParagraph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237F45">
        <w:rPr>
          <w:rFonts w:ascii="TH SarabunPSK" w:eastAsia="Sarabun" w:hAnsi="TH SarabunPSK" w:cs="TH SarabunPSK"/>
          <w:b/>
          <w:bCs/>
          <w:sz w:val="32"/>
          <w:szCs w:val="32"/>
          <w:cs/>
        </w:rPr>
        <w:t>“ความคิดใหม่” (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</w:rPr>
        <w:t>New Idea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 xml:space="preserve"> ด้วยวิธี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>ให้นักศึกษาได้ฝึก</w:t>
      </w:r>
      <w:r w:rsidR="00AA73D0">
        <w:rPr>
          <w:rFonts w:ascii="TH SarabunPSK" w:eastAsia="Sarabun" w:hAnsi="TH SarabunPSK" w:cs="TH SarabunPSK" w:hint="cs"/>
          <w:sz w:val="32"/>
          <w:szCs w:val="32"/>
          <w:cs/>
        </w:rPr>
        <w:t>คิด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 xml:space="preserve"> สร้างสรรค์</w:t>
      </w:r>
      <w:r w:rsidR="00AA73D0" w:rsidRPr="00237F45">
        <w:rPr>
          <w:rFonts w:ascii="TH SarabunPSK" w:eastAsia="Sarabun" w:hAnsi="TH SarabunPSK" w:cs="TH SarabunPSK"/>
          <w:sz w:val="32"/>
          <w:szCs w:val="32"/>
          <w:cs/>
        </w:rPr>
        <w:t>เนื้อหา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 xml:space="preserve"> แปลกใหม่ มีคุณค่า และมีประโยชน์ต่อผู้รับสารและสังคม</w:t>
      </w:r>
    </w:p>
    <w:p w14:paraId="0B8D7179" w14:textId="105C4D88" w:rsidR="009D447C" w:rsidRPr="009D447C" w:rsidRDefault="009D447C" w:rsidP="00237F45">
      <w:pPr>
        <w:pStyle w:val="ListParagraph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237F45">
        <w:rPr>
          <w:rFonts w:ascii="TH SarabunPSK" w:eastAsia="Sarabun" w:hAnsi="TH SarabunPSK" w:cs="TH SarabunPSK"/>
          <w:b/>
          <w:bCs/>
          <w:sz w:val="32"/>
          <w:szCs w:val="32"/>
          <w:cs/>
        </w:rPr>
        <w:t>“การสร้างนวัตกรรม” (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</w:rPr>
        <w:t>Innovation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 xml:space="preserve"> ด้วยวิธี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>ฝึกให้นักศึกษาผลิตงานด้าน</w:t>
      </w:r>
      <w:r w:rsidR="005F04E0">
        <w:rPr>
          <w:rFonts w:ascii="TH SarabunPSK" w:eastAsia="Sarabun" w:hAnsi="TH SarabunPSK" w:cs="TH SarabunPSK" w:hint="cs"/>
          <w:sz w:val="32"/>
          <w:szCs w:val="32"/>
          <w:cs/>
        </w:rPr>
        <w:t>กิจกรรมพิเศษ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 xml:space="preserve"> และอื่นๆ โดยนำสิ่งที่ได้เรียนมา ประกอบสร้างให้เกิดผลงานที่ชัดเจนและน่าสนใจ</w:t>
      </w:r>
    </w:p>
    <w:p w14:paraId="39E4053A" w14:textId="1DC78D17" w:rsidR="009D447C" w:rsidRDefault="009D447C" w:rsidP="00237F45">
      <w:pPr>
        <w:pStyle w:val="ListParagraph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237F45">
        <w:rPr>
          <w:rFonts w:ascii="TH SarabunPSK" w:eastAsia="Sarabun" w:hAnsi="TH SarabunPSK" w:cs="TH SarabunPSK"/>
          <w:b/>
          <w:bCs/>
          <w:sz w:val="32"/>
          <w:szCs w:val="32"/>
          <w:cs/>
        </w:rPr>
        <w:t>“ทัศนคติของผู้ประกอบการ” (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</w:rPr>
        <w:t>Entrepreneurial Mindset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 xml:space="preserve"> ด้วยวิธี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>มอบหมายกิจกรรมที่ให้นักศึกษาสามารถแสดงออกอย่าง มั่นใจ กล้าแสดงออก และมีภาวะความเป็นผู้นำ</w:t>
      </w:r>
    </w:p>
    <w:p w14:paraId="27629F4C" w14:textId="77777777" w:rsidR="009D447C" w:rsidRPr="009D447C" w:rsidRDefault="009D447C" w:rsidP="009D447C">
      <w:pPr>
        <w:pStyle w:val="ListParagraph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0D85FFC7" w14:textId="3D7350BE" w:rsidR="009D447C" w:rsidRDefault="009D447C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  <w:r w:rsidRPr="009D447C">
        <w:rPr>
          <w:rFonts w:ascii="TH SarabunPSK" w:eastAsia="Sarabun" w:hAnsi="TH SarabunPSK" w:cs="TH SarabunPSK"/>
          <w:sz w:val="32"/>
          <w:szCs w:val="32"/>
        </w:rPr>
        <w:t>1</w:t>
      </w:r>
      <w:r>
        <w:rPr>
          <w:rFonts w:ascii="TH SarabunPSK" w:eastAsia="Sarabun" w:hAnsi="TH SarabunPSK" w:cs="TH SarabunPSK"/>
          <w:sz w:val="32"/>
          <w:szCs w:val="32"/>
        </w:rPr>
        <w:t>0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>. วันที่จัดทำหรือปรับปรุงรายละเอียดของรายวิชาครั้งล่าสุด</w:t>
      </w:r>
    </w:p>
    <w:p w14:paraId="0BED5B73" w14:textId="77777777" w:rsidR="00F27A89" w:rsidRDefault="00F27A89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3D16D593" w14:textId="0C40B8A3" w:rsidR="00237F45" w:rsidRDefault="00237F45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ED05B1">
        <w:rPr>
          <w:rFonts w:ascii="TH SarabunPSK" w:eastAsia="Sarabun" w:hAnsi="TH SarabunPSK" w:cs="TH SarabunPSK" w:hint="cs"/>
          <w:sz w:val="32"/>
          <w:szCs w:val="32"/>
          <w:cs/>
        </w:rPr>
        <w:t>25 พฤษภาคม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2568</w:t>
      </w:r>
    </w:p>
    <w:p w14:paraId="4142F5FC" w14:textId="77777777" w:rsidR="00237F45" w:rsidRDefault="00237F45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7451CF63" w14:textId="77777777" w:rsidR="00237F45" w:rsidRDefault="00237F45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463364FB" w14:textId="77777777" w:rsidR="005B3309" w:rsidRPr="005B3309" w:rsidRDefault="005B3309" w:rsidP="005B3309">
      <w:pPr>
        <w:tabs>
          <w:tab w:val="center" w:pos="4513"/>
          <w:tab w:val="right" w:pos="9027"/>
        </w:tabs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5B3309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5B3309">
        <w:rPr>
          <w:rFonts w:ascii="TH SarabunPSK" w:eastAsia="Sarabun" w:hAnsi="TH SarabunPSK" w:cs="TH SarabunPSK"/>
          <w:b/>
          <w:sz w:val="32"/>
          <w:szCs w:val="32"/>
        </w:rPr>
        <w:t xml:space="preserve">2  </w:t>
      </w:r>
      <w:r w:rsidRPr="005B3309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การจัดการเรียนการสอนที่เปรียบเทียบกับแผนการสอน</w:t>
      </w:r>
    </w:p>
    <w:p w14:paraId="3CB5BBF6" w14:textId="77777777" w:rsidR="005B3309" w:rsidRPr="005B3309" w:rsidRDefault="005B3309" w:rsidP="005B3309">
      <w:pPr>
        <w:tabs>
          <w:tab w:val="center" w:pos="4513"/>
          <w:tab w:val="right" w:pos="9027"/>
        </w:tabs>
        <w:rPr>
          <w:rFonts w:ascii="TH SarabunPSK" w:eastAsia="Sarabun" w:hAnsi="TH SarabunPSK" w:cs="TH SarabunPSK"/>
          <w:b/>
          <w:sz w:val="32"/>
          <w:szCs w:val="32"/>
        </w:rPr>
      </w:pPr>
      <w:r w:rsidRPr="005B3309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22F8B0D9" w14:textId="51CBD5BC" w:rsidR="005B3309" w:rsidRPr="005B3309" w:rsidRDefault="005B3309" w:rsidP="005B3309">
      <w:pPr>
        <w:pStyle w:val="ListParagraph"/>
        <w:numPr>
          <w:ilvl w:val="0"/>
          <w:numId w:val="3"/>
        </w:num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5B3309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รายงานชั่วโมงการสอนจริงที่คลาดเคลื่อนจากแผนการสอน (ถ้ามี)</w:t>
      </w:r>
      <w:r w:rsidR="00E4018C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-</w:t>
      </w:r>
    </w:p>
    <w:p w14:paraId="39A53E90" w14:textId="13D379CC" w:rsidR="005B3309" w:rsidRPr="005B3309" w:rsidRDefault="005B3309" w:rsidP="005B3309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3E8AC95D" w14:textId="0F8AAD19" w:rsidR="005B3309" w:rsidRPr="00E4018C" w:rsidRDefault="005B3309" w:rsidP="00E4018C">
      <w:pPr>
        <w:pStyle w:val="ListParagraph"/>
        <w:numPr>
          <w:ilvl w:val="0"/>
          <w:numId w:val="3"/>
        </w:numPr>
        <w:jc w:val="both"/>
        <w:rPr>
          <w:rFonts w:ascii="TH SarabunPSK" w:eastAsia="Sarabun" w:hAnsi="TH SarabunPSK" w:cs="TH SarabunPSK"/>
          <w:sz w:val="32"/>
          <w:szCs w:val="32"/>
        </w:rPr>
      </w:pPr>
      <w:r w:rsidRPr="005B3309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 (ถ้ามี)</w:t>
      </w:r>
      <w:r w:rsidR="00E4018C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E4018C">
        <w:rPr>
          <w:rFonts w:ascii="TH SarabunPSK" w:eastAsia="Sarabun" w:hAnsi="TH SarabunPSK" w:cs="TH SarabunPSK"/>
          <w:b/>
          <w:sz w:val="32"/>
          <w:szCs w:val="32"/>
          <w:cs/>
        </w:rPr>
        <w:t>–</w:t>
      </w:r>
    </w:p>
    <w:p w14:paraId="0FA27120" w14:textId="77777777" w:rsidR="00E4018C" w:rsidRPr="005B3309" w:rsidRDefault="00E4018C" w:rsidP="00E4018C">
      <w:pPr>
        <w:pStyle w:val="ListParagraph"/>
        <w:ind w:left="360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6D5BDCC8" w14:textId="0EBC1228" w:rsidR="005B3309" w:rsidRDefault="005B3309" w:rsidP="005B3309">
      <w:pPr>
        <w:pStyle w:val="ListParagraph"/>
        <w:numPr>
          <w:ilvl w:val="0"/>
          <w:numId w:val="3"/>
        </w:numPr>
        <w:rPr>
          <w:rFonts w:ascii="TH SarabunPSK" w:eastAsia="Sarabun" w:hAnsi="TH SarabunPSK" w:cs="TH SarabunPSK"/>
          <w:b/>
          <w:sz w:val="32"/>
          <w:szCs w:val="32"/>
        </w:rPr>
      </w:pPr>
      <w:r w:rsidRPr="005B3309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จัดสิ่งสนับสนุนเพื่อประสิทธิผลในการเรียนรู้ของนักศึกษา</w:t>
      </w:r>
      <w:r w:rsidR="00E4018C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</w:p>
    <w:p w14:paraId="66FD3A1F" w14:textId="77777777" w:rsidR="005B3309" w:rsidRPr="005B3309" w:rsidRDefault="005B3309" w:rsidP="005B3309">
      <w:pPr>
        <w:pStyle w:val="ListParagraph"/>
        <w:ind w:left="360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694"/>
        <w:gridCol w:w="1189"/>
        <w:gridCol w:w="2870"/>
      </w:tblGrid>
      <w:tr w:rsidR="005B3309" w:rsidRPr="005B3309" w14:paraId="31302661" w14:textId="77777777" w:rsidTr="005B3309">
        <w:trPr>
          <w:jc w:val="center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28639125" w14:textId="126D111A" w:rsidR="005B3309" w:rsidRPr="005B3309" w:rsidRDefault="005B3309" w:rsidP="005B330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B330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สิ่งสนับสนุน</w:t>
            </w:r>
          </w:p>
        </w:tc>
        <w:tc>
          <w:tcPr>
            <w:tcW w:w="6753" w:type="dxa"/>
            <w:gridSpan w:val="3"/>
            <w:shd w:val="clear" w:color="auto" w:fill="D9D9D9" w:themeFill="background1" w:themeFillShade="D9"/>
            <w:vAlign w:val="center"/>
          </w:tcPr>
          <w:p w14:paraId="6870245E" w14:textId="50EBF33C" w:rsidR="005B3309" w:rsidRPr="005B3309" w:rsidRDefault="005B3309" w:rsidP="005B330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B330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5B3309" w:rsidRPr="005B3309" w14:paraId="6C0D6848" w14:textId="77777777" w:rsidTr="005B3309">
        <w:trPr>
          <w:jc w:val="center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1F3D3739" w14:textId="77777777" w:rsidR="005B3309" w:rsidRPr="005B3309" w:rsidRDefault="005B3309" w:rsidP="009D447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A7C5356" w14:textId="5D938C97" w:rsidR="005B3309" w:rsidRPr="005B3309" w:rsidRDefault="005B3309" w:rsidP="005B330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B330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มีการดำเนินการ</w:t>
            </w:r>
          </w:p>
        </w:tc>
        <w:tc>
          <w:tcPr>
            <w:tcW w:w="1189" w:type="dxa"/>
            <w:shd w:val="clear" w:color="auto" w:fill="D9D9D9" w:themeFill="background1" w:themeFillShade="D9"/>
            <w:vAlign w:val="center"/>
          </w:tcPr>
          <w:p w14:paraId="2350EF78" w14:textId="77777777" w:rsidR="005B3309" w:rsidRDefault="005B3309" w:rsidP="005B330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B330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ไม่ได้</w:t>
            </w:r>
          </w:p>
          <w:p w14:paraId="5E95C49C" w14:textId="017291D3" w:rsidR="005B3309" w:rsidRPr="005B3309" w:rsidRDefault="005B3309" w:rsidP="005B330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B330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32A4819E" w14:textId="60B8F523" w:rsidR="005B3309" w:rsidRPr="005B3309" w:rsidRDefault="005B3309" w:rsidP="005B330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B330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</w:tr>
      <w:tr w:rsidR="005B3309" w:rsidRPr="005B3309" w14:paraId="1F66AA6D" w14:textId="77777777" w:rsidTr="005B3309">
        <w:trPr>
          <w:jc w:val="center"/>
        </w:trPr>
        <w:tc>
          <w:tcPr>
            <w:tcW w:w="2263" w:type="dxa"/>
          </w:tcPr>
          <w:p w14:paraId="596682D9" w14:textId="05AEAD3D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เอกสารประกอบการสอนที่เป็นปัจจุบัน</w:t>
            </w:r>
          </w:p>
        </w:tc>
        <w:tc>
          <w:tcPr>
            <w:tcW w:w="2694" w:type="dxa"/>
          </w:tcPr>
          <w:p w14:paraId="4CB69FDD" w14:textId="7AC4AD11" w:rsidR="005B3309" w:rsidRPr="005B3309" w:rsidRDefault="0041113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ภาคเรียนที่ 2</w:t>
            </w:r>
            <w:r w:rsidR="00E401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ปีการศึกษา 2568</w:t>
            </w:r>
          </w:p>
        </w:tc>
        <w:tc>
          <w:tcPr>
            <w:tcW w:w="1189" w:type="dxa"/>
          </w:tcPr>
          <w:p w14:paraId="151FC3BE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7EA51D6C" w14:textId="2C87AF18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B3309" w:rsidRPr="005B3309" w14:paraId="48541530" w14:textId="77777777" w:rsidTr="005B3309">
        <w:trPr>
          <w:jc w:val="center"/>
        </w:trPr>
        <w:tc>
          <w:tcPr>
            <w:tcW w:w="2263" w:type="dxa"/>
          </w:tcPr>
          <w:p w14:paraId="40A4EA8B" w14:textId="2AE9A331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การใช้เทคโนโลยีสารสนเทศ</w:t>
            </w:r>
          </w:p>
        </w:tc>
        <w:tc>
          <w:tcPr>
            <w:tcW w:w="2694" w:type="dxa"/>
          </w:tcPr>
          <w:p w14:paraId="76A35EDF" w14:textId="77777777" w:rsidR="005B3309" w:rsidRDefault="00E4018C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เว็บไซต์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DLP</w:t>
            </w:r>
          </w:p>
          <w:p w14:paraId="11C6B343" w14:textId="4A9D2EBC" w:rsidR="00E4018C" w:rsidRPr="005B3309" w:rsidRDefault="00E4018C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Google Classroom</w:t>
            </w:r>
          </w:p>
        </w:tc>
        <w:tc>
          <w:tcPr>
            <w:tcW w:w="1189" w:type="dxa"/>
          </w:tcPr>
          <w:p w14:paraId="0ED7BFE0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05E8A023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B3309" w:rsidRPr="005B3309" w14:paraId="0E997856" w14:textId="77777777" w:rsidTr="005B3309">
        <w:trPr>
          <w:jc w:val="center"/>
        </w:trPr>
        <w:tc>
          <w:tcPr>
            <w:tcW w:w="2263" w:type="dxa"/>
          </w:tcPr>
          <w:p w14:paraId="7FDB611E" w14:textId="39D46C6B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ระบบในการรับทราบปัญหา </w:t>
            </w:r>
          </w:p>
        </w:tc>
        <w:tc>
          <w:tcPr>
            <w:tcW w:w="2694" w:type="dxa"/>
          </w:tcPr>
          <w:p w14:paraId="1E29B3F0" w14:textId="3AA90368" w:rsidR="005B3309" w:rsidRPr="005B3309" w:rsidRDefault="00E4018C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นักศึกษาสามารถแจ้งและปรึกษาอาจารย์ผู้สอนผ่านช่องทางติดต่อที่แจ้งไป</w:t>
            </w:r>
          </w:p>
        </w:tc>
        <w:tc>
          <w:tcPr>
            <w:tcW w:w="1189" w:type="dxa"/>
          </w:tcPr>
          <w:p w14:paraId="40E8C84B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3D58B160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B3309" w:rsidRPr="005B3309" w14:paraId="6CC6ECBC" w14:textId="77777777" w:rsidTr="005B3309">
        <w:trPr>
          <w:jc w:val="center"/>
        </w:trPr>
        <w:tc>
          <w:tcPr>
            <w:tcW w:w="2263" w:type="dxa"/>
          </w:tcPr>
          <w:p w14:paraId="17583522" w14:textId="0D01E5F1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ระบบช่วยเหลือนักศึกษาที่มีปัญหา</w:t>
            </w:r>
          </w:p>
        </w:tc>
        <w:tc>
          <w:tcPr>
            <w:tcW w:w="2694" w:type="dxa"/>
          </w:tcPr>
          <w:p w14:paraId="2DFB0749" w14:textId="35B1632F" w:rsidR="005B3309" w:rsidRPr="005B3309" w:rsidRDefault="00E4018C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401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นักศึกษาสามารถแจ้งและปรึกษาอาจารย์ผู้สอนผ่านช่องทาง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ติดต่อ</w:t>
            </w:r>
            <w:r w:rsidRPr="00E401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ที่แจ้งไป</w:t>
            </w:r>
          </w:p>
        </w:tc>
        <w:tc>
          <w:tcPr>
            <w:tcW w:w="1189" w:type="dxa"/>
          </w:tcPr>
          <w:p w14:paraId="12533C43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1E3B876C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B3309" w:rsidRPr="005B3309" w14:paraId="669CC149" w14:textId="77777777" w:rsidTr="005B3309">
        <w:trPr>
          <w:jc w:val="center"/>
        </w:trPr>
        <w:tc>
          <w:tcPr>
            <w:tcW w:w="2263" w:type="dxa"/>
          </w:tcPr>
          <w:p w14:paraId="45E698EA" w14:textId="30F64862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5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อื่นๆ ...(ระบุ)......</w:t>
            </w:r>
          </w:p>
        </w:tc>
        <w:tc>
          <w:tcPr>
            <w:tcW w:w="2694" w:type="dxa"/>
          </w:tcPr>
          <w:p w14:paraId="3A853461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89" w:type="dxa"/>
          </w:tcPr>
          <w:p w14:paraId="2337523E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1C5AE8AC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FF55569" w14:textId="77777777" w:rsidR="005B3309" w:rsidRPr="009D447C" w:rsidRDefault="005B3309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53EAD323" w14:textId="484736A2" w:rsidR="005B3309" w:rsidRDefault="005B3309" w:rsidP="005B3309">
      <w:pPr>
        <w:pStyle w:val="ListParagraph"/>
        <w:numPr>
          <w:ilvl w:val="0"/>
          <w:numId w:val="3"/>
        </w:num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5B3309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ผลลัพธ์การเรียนรู้ของรายวิชา (</w:t>
      </w:r>
      <w:r w:rsidRPr="005B3309">
        <w:rPr>
          <w:rFonts w:ascii="TH SarabunPSK" w:eastAsia="Sarabun" w:hAnsi="TH SarabunPSK" w:cs="TH SarabunPSK"/>
          <w:b/>
          <w:sz w:val="32"/>
          <w:szCs w:val="32"/>
        </w:rPr>
        <w:t>Course Learning Outcomes</w:t>
      </w:r>
      <w:r w:rsidRPr="005B3309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: </w:t>
      </w:r>
      <w:r w:rsidRPr="005B3309">
        <w:rPr>
          <w:rFonts w:ascii="TH SarabunPSK" w:eastAsia="Sarabun" w:hAnsi="TH SarabunPSK" w:cs="TH SarabunPSK"/>
          <w:b/>
          <w:sz w:val="32"/>
          <w:szCs w:val="32"/>
        </w:rPr>
        <w:t>CLOs</w:t>
      </w:r>
      <w:r w:rsidRPr="005B3309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) : นักศึกษาสามารถ </w:t>
      </w:r>
    </w:p>
    <w:p w14:paraId="29965352" w14:textId="6395FF70" w:rsidR="008247F6" w:rsidRDefault="005B3309" w:rsidP="005B3309">
      <w:pPr>
        <w:ind w:firstLine="36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5B3309">
        <w:rPr>
          <w:rFonts w:ascii="TH SarabunPSK" w:eastAsia="Sarabun" w:hAnsi="TH SarabunPSK" w:cs="TH SarabunPSK"/>
          <w:b/>
          <w:sz w:val="32"/>
          <w:szCs w:val="32"/>
        </w:rPr>
        <w:t xml:space="preserve">CLO </w:t>
      </w:r>
      <w:r w:rsidR="00951167">
        <w:rPr>
          <w:rFonts w:ascii="TH SarabunPSK" w:eastAsia="Sarabun" w:hAnsi="TH SarabunPSK" w:cs="TH SarabunPSK" w:hint="cs"/>
          <w:b/>
          <w:sz w:val="32"/>
          <w:szCs w:val="32"/>
          <w:cs/>
        </w:rPr>
        <w:t>1</w:t>
      </w: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="008247F6" w:rsidRPr="008247F6">
        <w:rPr>
          <w:rFonts w:ascii="TH SarabunPSK" w:eastAsia="Sarabun" w:hAnsi="TH SarabunPSK" w:cs="TH SarabunPSK"/>
          <w:sz w:val="32"/>
          <w:szCs w:val="32"/>
          <w:cs/>
        </w:rPr>
        <w:t>เข้าใจและอธิบายถึง</w:t>
      </w:r>
      <w:r w:rsidR="005859A0">
        <w:rPr>
          <w:rFonts w:ascii="TH SarabunPSK" w:eastAsia="Sarabun" w:hAnsi="TH SarabunPSK" w:cs="TH SarabunPSK" w:hint="cs"/>
          <w:sz w:val="32"/>
          <w:szCs w:val="32"/>
          <w:cs/>
        </w:rPr>
        <w:t>การ</w:t>
      </w:r>
      <w:r w:rsidR="00411139" w:rsidRPr="009F2B46">
        <w:rPr>
          <w:rFonts w:ascii="TH SarabunPSK" w:hAnsi="TH SarabunPSK" w:cs="TH SarabunPSK"/>
          <w:sz w:val="32"/>
          <w:szCs w:val="32"/>
          <w:cs/>
        </w:rPr>
        <w:t>จัดกิจกรรมพิเศษและไลฟ์อีเว้นท์ผ่านสื่อดิจิทัล และนำไปสู่การประกอบ</w:t>
      </w:r>
      <w:r w:rsidR="00411139">
        <w:rPr>
          <w:rFonts w:ascii="TH SarabunPSK" w:hAnsi="TH SarabunPSK" w:cs="TH SarabunPSK"/>
          <w:sz w:val="32"/>
          <w:szCs w:val="32"/>
          <w:cs/>
        </w:rPr>
        <w:tab/>
      </w:r>
      <w:r w:rsidR="00411139" w:rsidRPr="009F2B46">
        <w:rPr>
          <w:rFonts w:ascii="TH SarabunPSK" w:hAnsi="TH SarabunPSK" w:cs="TH SarabunPSK"/>
          <w:sz w:val="32"/>
          <w:szCs w:val="32"/>
          <w:cs/>
        </w:rPr>
        <w:t>อาชีพได้จริง</w:t>
      </w:r>
    </w:p>
    <w:p w14:paraId="11941B6B" w14:textId="36EBB3F7" w:rsidR="005B3309" w:rsidRPr="005B3309" w:rsidRDefault="005B3309" w:rsidP="005B3309">
      <w:pPr>
        <w:ind w:firstLine="360"/>
        <w:jc w:val="both"/>
        <w:rPr>
          <w:rFonts w:ascii="TH SarabunPSK" w:eastAsia="Sarabun" w:hAnsi="TH SarabunPSK" w:cs="TH SarabunPSK" w:hint="cs"/>
          <w:sz w:val="32"/>
          <w:szCs w:val="32"/>
        </w:rPr>
      </w:pPr>
      <w:r w:rsidRPr="005B3309">
        <w:rPr>
          <w:rFonts w:ascii="TH SarabunPSK" w:eastAsia="Sarabun" w:hAnsi="TH SarabunPSK" w:cs="TH SarabunPSK"/>
          <w:b/>
          <w:sz w:val="32"/>
          <w:szCs w:val="32"/>
        </w:rPr>
        <w:t xml:space="preserve">CLO </w:t>
      </w:r>
      <w:r w:rsidR="00951167">
        <w:rPr>
          <w:rFonts w:ascii="TH SarabunPSK" w:eastAsia="Sarabun" w:hAnsi="TH SarabunPSK" w:cs="TH SarabunPSK" w:hint="cs"/>
          <w:b/>
          <w:sz w:val="32"/>
          <w:szCs w:val="32"/>
          <w:cs/>
        </w:rPr>
        <w:t>2</w:t>
      </w: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="00411139" w:rsidRPr="009F2B46">
        <w:rPr>
          <w:rFonts w:ascii="TH SarabunPSK" w:hAnsi="TH SarabunPSK" w:cs="TH SarabunPSK"/>
          <w:spacing w:val="-6"/>
          <w:sz w:val="32"/>
          <w:szCs w:val="32"/>
          <w:cs/>
        </w:rPr>
        <w:t>พัฒนาตนเองในการสร้างสรรค์งานกิจกรรมพิเศษและไลฟ์อีเว้นท์อยู่เสมอ และทำงานร่วมกับผู้อื่นได้</w:t>
      </w:r>
    </w:p>
    <w:p w14:paraId="1A1B3362" w14:textId="2714F403" w:rsidR="009D447C" w:rsidRPr="005B3309" w:rsidRDefault="009D447C" w:rsidP="005B3309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747542A4" w14:textId="77777777" w:rsidR="00153C7D" w:rsidRDefault="00153C7D" w:rsidP="00801C1F">
      <w:pPr>
        <w:rPr>
          <w:rFonts w:ascii="TH SarabunPSK" w:eastAsia="TH Sarabun PSK" w:hAnsi="TH SarabunPSK" w:cs="TH SarabunPSK"/>
          <w:b/>
          <w:sz w:val="32"/>
          <w:szCs w:val="32"/>
          <w:cs/>
        </w:rPr>
        <w:sectPr w:rsidR="00153C7D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C959BC4" w14:textId="77777777" w:rsidR="00A91401" w:rsidRDefault="00A91401" w:rsidP="00A10451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2FD31488" w14:textId="3D0ED1DB" w:rsidR="00A10451" w:rsidRDefault="00A10451" w:rsidP="00A10451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AC20AE">
        <w:rPr>
          <w:rFonts w:ascii="TH SarabunPSK" w:eastAsia="Sarabun" w:hAnsi="TH SarabunPSK" w:cs="TH SarabunPSK"/>
          <w:b/>
          <w:sz w:val="32"/>
          <w:szCs w:val="32"/>
        </w:rPr>
        <w:t>5</w:t>
      </w:r>
      <w:r w:rsidRPr="00AC20AE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.ประสิทธิผลของวิธีการจัดการเรียนรู้และวิธีการประเมินผลที่ดำเนินการเพื่อทำให้เกิดผลลัพธ์การเรียนรู้ตามที่ระบุในรายละเอียดรายวิชา </w:t>
      </w:r>
    </w:p>
    <w:p w14:paraId="325E1196" w14:textId="77777777" w:rsidR="00A10451" w:rsidRPr="00AC20AE" w:rsidRDefault="00A10451" w:rsidP="00A10451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63"/>
        <w:gridCol w:w="1102"/>
        <w:gridCol w:w="1746"/>
        <w:gridCol w:w="1135"/>
        <w:gridCol w:w="2070"/>
        <w:gridCol w:w="1520"/>
        <w:gridCol w:w="4712"/>
      </w:tblGrid>
      <w:tr w:rsidR="00A10451" w:rsidRPr="00AC20AE" w14:paraId="1EB60D68" w14:textId="77777777" w:rsidTr="00727386">
        <w:trPr>
          <w:tblHeader/>
        </w:trPr>
        <w:tc>
          <w:tcPr>
            <w:tcW w:w="596" w:type="pct"/>
            <w:shd w:val="clear" w:color="auto" w:fill="D9D9D9"/>
            <w:vAlign w:val="center"/>
          </w:tcPr>
          <w:p w14:paraId="18B0CDD8" w14:textId="77777777" w:rsidR="00F27A89" w:rsidRDefault="00A10451" w:rsidP="00866026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ผลลัพธ์การเรียนรู้ที่คาดหวังของ</w:t>
            </w:r>
          </w:p>
          <w:p w14:paraId="5E9AEA59" w14:textId="63DC6237" w:rsidR="00A10451" w:rsidRPr="00AC20AE" w:rsidRDefault="00A10451" w:rsidP="00866026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รายวิชา (</w:t>
            </w: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CLOs</w:t>
            </w: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395" w:type="pct"/>
            <w:shd w:val="clear" w:color="auto" w:fill="D9D9D9"/>
            <w:vAlign w:val="center"/>
          </w:tcPr>
          <w:p w14:paraId="781D52B0" w14:textId="77777777" w:rsidR="00A10451" w:rsidRPr="00AC20AE" w:rsidRDefault="00A10451" w:rsidP="00866026">
            <w:pPr>
              <w:ind w:left="-91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ผลที่เกิดกับนักศึกษาตาม </w:t>
            </w: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CLOs</w:t>
            </w:r>
          </w:p>
          <w:p w14:paraId="17FA1B88" w14:textId="77777777" w:rsidR="00A10451" w:rsidRPr="00AC20AE" w:rsidRDefault="00A10451" w:rsidP="00866026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(บรรลุ/</w:t>
            </w:r>
          </w:p>
          <w:p w14:paraId="70FEF1F7" w14:textId="77777777" w:rsidR="00A10451" w:rsidRPr="00AC20AE" w:rsidRDefault="00A10451" w:rsidP="00866026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ไม่บรรลุ)</w:t>
            </w:r>
          </w:p>
        </w:tc>
        <w:tc>
          <w:tcPr>
            <w:tcW w:w="626" w:type="pct"/>
            <w:shd w:val="clear" w:color="auto" w:fill="D9D9D9"/>
            <w:vAlign w:val="center"/>
          </w:tcPr>
          <w:p w14:paraId="7F958E75" w14:textId="77777777" w:rsidR="00A10451" w:rsidRPr="00AC20AE" w:rsidRDefault="00A10451" w:rsidP="00866026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กิจกรรมการเรียนการสอนที่ระบุ</w:t>
            </w:r>
          </w:p>
        </w:tc>
        <w:tc>
          <w:tcPr>
            <w:tcW w:w="407" w:type="pct"/>
            <w:shd w:val="clear" w:color="auto" w:fill="D9D9D9"/>
            <w:vAlign w:val="center"/>
          </w:tcPr>
          <w:p w14:paraId="278716EA" w14:textId="77777777" w:rsidR="00A10451" w:rsidRPr="00AC20AE" w:rsidRDefault="00A10451" w:rsidP="00866026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วิธีการจัดการสอน</w:t>
            </w:r>
            <w:r w:rsidRPr="00AC20AE">
              <w:rPr>
                <w:rFonts w:ascii="TH SarabunPSK" w:eastAsia="Sarabun" w:hAnsi="TH SarabunPSK" w:cs="TH SarabunPSK"/>
                <w:sz w:val="28"/>
                <w:cs/>
              </w:rPr>
              <w:t xml:space="preserve"> </w:t>
            </w: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(เหมาะสม/ไม่เหมาะสม)</w:t>
            </w:r>
          </w:p>
        </w:tc>
        <w:tc>
          <w:tcPr>
            <w:tcW w:w="742" w:type="pct"/>
            <w:shd w:val="clear" w:color="auto" w:fill="D9D9D9"/>
            <w:vAlign w:val="center"/>
          </w:tcPr>
          <w:p w14:paraId="0486E4F4" w14:textId="77777777" w:rsidR="00A10451" w:rsidRPr="00AC20AE" w:rsidRDefault="00A10451" w:rsidP="00866026">
            <w:pPr>
              <w:ind w:left="-28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วิธีการวัดผลและประเมินผล</w:t>
            </w:r>
          </w:p>
        </w:tc>
        <w:tc>
          <w:tcPr>
            <w:tcW w:w="545" w:type="pct"/>
            <w:shd w:val="clear" w:color="auto" w:fill="D9D9D9"/>
            <w:vAlign w:val="center"/>
          </w:tcPr>
          <w:p w14:paraId="460A253B" w14:textId="77777777" w:rsidR="00A10451" w:rsidRPr="00AC20AE" w:rsidRDefault="00A10451" w:rsidP="00866026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วิธีการวัดผล</w:t>
            </w:r>
          </w:p>
          <w:p w14:paraId="0E4311F1" w14:textId="77777777" w:rsidR="00A10451" w:rsidRPr="00AC20AE" w:rsidRDefault="00A10451" w:rsidP="00866026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(เหมาะสม/ไม่เหมาะสม)</w:t>
            </w:r>
          </w:p>
        </w:tc>
        <w:tc>
          <w:tcPr>
            <w:tcW w:w="1689" w:type="pct"/>
            <w:shd w:val="clear" w:color="auto" w:fill="D9D9D9"/>
            <w:vAlign w:val="center"/>
          </w:tcPr>
          <w:p w14:paraId="3E14054C" w14:textId="77777777" w:rsidR="00A10451" w:rsidRPr="00AC20AE" w:rsidRDefault="00A10451" w:rsidP="00A10451">
            <w:pPr>
              <w:ind w:left="-91"/>
              <w:rPr>
                <w:rFonts w:ascii="TH SarabunPSK" w:eastAsia="Sarabun" w:hAnsi="TH SarabunPSK" w:cs="TH SarabunPSK"/>
                <w:b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แนวทางการพัฒนาปรับปรุง</w:t>
            </w:r>
          </w:p>
          <w:p w14:paraId="211BF7AC" w14:textId="77777777" w:rsidR="00A10451" w:rsidRPr="00AC20AE" w:rsidRDefault="00A10451" w:rsidP="00A10451">
            <w:pPr>
              <w:rPr>
                <w:rFonts w:ascii="TH SarabunPSK" w:eastAsia="Sarabun" w:hAnsi="TH SarabunPSK" w:cs="TH SarabunPSK"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เพื่อให้นักศึกษาบรรลุตามแต่ละ </w:t>
            </w: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CLO</w:t>
            </w:r>
          </w:p>
          <w:p w14:paraId="48F94AC4" w14:textId="77777777" w:rsidR="00A10451" w:rsidRPr="00AC20AE" w:rsidRDefault="00A10451" w:rsidP="00A10451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หรือแนวทางที่ทำให้มีวิธีการจัดการสอนหรือวิธีการวัดผลลัพธ์การเรียนรู้ที่เหมาะสม</w:t>
            </w:r>
          </w:p>
        </w:tc>
      </w:tr>
      <w:tr w:rsidR="00A10451" w:rsidRPr="00AC20AE" w14:paraId="52341639" w14:textId="77777777" w:rsidTr="00727386">
        <w:tc>
          <w:tcPr>
            <w:tcW w:w="596" w:type="pct"/>
          </w:tcPr>
          <w:p w14:paraId="492D1E34" w14:textId="292D894B" w:rsidR="00A10451" w:rsidRPr="00AC20AE" w:rsidRDefault="009D3021" w:rsidP="0086602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D3021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 1 </w:t>
            </w:r>
            <w:r w:rsidRPr="009D30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เข้าใจทฤษฎี </w:t>
            </w:r>
            <w:r w:rsidR="0034400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และวิวัฒนาการของการ</w:t>
            </w:r>
            <w:r w:rsidR="0041113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จัดกิจกรรมพิเศษ</w:t>
            </w:r>
            <w:r w:rsidR="0034400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และการสตรีมมิ่งสื่อ</w:t>
            </w:r>
            <w:r w:rsidRPr="009D302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ได้</w:t>
            </w:r>
          </w:p>
        </w:tc>
        <w:tc>
          <w:tcPr>
            <w:tcW w:w="395" w:type="pct"/>
          </w:tcPr>
          <w:p w14:paraId="62EC9F68" w14:textId="2E860697" w:rsidR="00A10451" w:rsidRPr="00AC20AE" w:rsidRDefault="00A10451" w:rsidP="0086602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27386">
              <w:rPr>
                <w:rFonts w:ascii="Segoe UI Emoji" w:eastAsia="Wingdings" w:hAnsi="Segoe UI Emoji"/>
                <w:sz w:val="32"/>
                <w:szCs w:val="32"/>
                <w:cs/>
              </w:rPr>
              <w:t>✔</w:t>
            </w:r>
            <w:r w:rsidRPr="0072738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26" w:type="pct"/>
          </w:tcPr>
          <w:p w14:paraId="2AAC55EA" w14:textId="5B03044C" w:rsidR="00A10451" w:rsidRPr="00AC20AE" w:rsidRDefault="00727386" w:rsidP="0086602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มุ่งเน้นวิธีการปฏิบัติพร้อมๆ กับการผนึกรวมองค์ความรู้จนผู้เรียนสามารถแสดงศักยภาพจากการเรียนรู้และมีทักษะการปฏิบัติงานได้จริง เช่นการบรรยาย การฝึกปฏิบัติ</w:t>
            </w:r>
          </w:p>
        </w:tc>
        <w:tc>
          <w:tcPr>
            <w:tcW w:w="407" w:type="pct"/>
          </w:tcPr>
          <w:p w14:paraId="3068B286" w14:textId="1DC8CE86" w:rsidR="00A10451" w:rsidRPr="00AC20AE" w:rsidRDefault="00A10451" w:rsidP="0072738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/>
                <w:sz w:val="32"/>
                <w:szCs w:val="32"/>
                <w:cs/>
              </w:rPr>
              <w:t>✔</w:t>
            </w:r>
          </w:p>
        </w:tc>
        <w:tc>
          <w:tcPr>
            <w:tcW w:w="742" w:type="pct"/>
          </w:tcPr>
          <w:p w14:paraId="7C93DA4D" w14:textId="2E47D52F" w:rsidR="00A10451" w:rsidRPr="00AC20AE" w:rsidRDefault="00A10451" w:rsidP="0086602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C20A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72738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การประเมินผลงานที่ได้มอบหมาย </w:t>
            </w:r>
            <w:r w:rsidRPr="00727386">
              <w:rPr>
                <w:rFonts w:ascii="TH SarabunPSK" w:eastAsia="Sarabun" w:hAnsi="TH SarabunPSK" w:cs="TH SarabunPSK"/>
                <w:sz w:val="32"/>
                <w:szCs w:val="32"/>
              </w:rPr>
              <w:t>peer assessment</w:t>
            </w:r>
          </w:p>
        </w:tc>
        <w:tc>
          <w:tcPr>
            <w:tcW w:w="545" w:type="pct"/>
          </w:tcPr>
          <w:p w14:paraId="4F2AAF49" w14:textId="5B2D1985" w:rsidR="00A10451" w:rsidRPr="00727386" w:rsidRDefault="00A10451" w:rsidP="0086602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27386">
              <w:rPr>
                <w:rFonts w:ascii="Segoe UI Emoji" w:eastAsia="Wingdings" w:hAnsi="Segoe UI Emoji"/>
                <w:sz w:val="32"/>
                <w:szCs w:val="32"/>
                <w:cs/>
              </w:rPr>
              <w:t>✔</w:t>
            </w:r>
          </w:p>
        </w:tc>
        <w:tc>
          <w:tcPr>
            <w:tcW w:w="1689" w:type="pct"/>
          </w:tcPr>
          <w:p w14:paraId="787C4370" w14:textId="668D5915" w:rsidR="00A10451" w:rsidRPr="00727386" w:rsidRDefault="00727386" w:rsidP="0034400D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2738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โดยทั่วไป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นักศึกษาที่เข้าใจจะสามารถฝึกปฏิบัติตามที่ได้รับมอบหมายได้ แต่บางกรณี ผู้สอนอาจต้องเน้นย้ำ และอธิบายกร</w:t>
            </w:r>
            <w:r w:rsidR="00A04A6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ะบวนการเกี่ยวกับการ</w:t>
            </w:r>
            <w:r w:rsidR="0034400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ผลิตสื่อดิจิทัล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มากหน่อย เนื่องจากปั</w:t>
            </w:r>
            <w:r w:rsidR="00A04A6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จจุบัน นักศึกษา</w:t>
            </w:r>
            <w:r w:rsidR="0034400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ชำนาญเกี่ยว</w:t>
            </w:r>
            <w:r w:rsidR="00A04A6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กับ</w:t>
            </w:r>
            <w:r w:rsidR="0034400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การใช้</w:t>
            </w:r>
            <w:r w:rsidR="00A04A6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อุปกรณ์</w:t>
            </w:r>
            <w:r w:rsidR="0034400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มากนัก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727386" w:rsidRPr="00AC20AE" w14:paraId="0B27BBBB" w14:textId="77777777" w:rsidTr="00727386">
        <w:tc>
          <w:tcPr>
            <w:tcW w:w="596" w:type="pct"/>
          </w:tcPr>
          <w:p w14:paraId="33457055" w14:textId="659752FF" w:rsidR="00727386" w:rsidRPr="00AC20AE" w:rsidRDefault="00727386" w:rsidP="0072738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 2 </w:t>
            </w:r>
            <w:r w:rsidR="009A1D8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เข้าใจและ</w:t>
            </w:r>
            <w:r w:rsidR="009A1D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สามารถ</w:t>
            </w:r>
            <w:r w:rsidR="009A1D88" w:rsidRPr="009F2B4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พัฒนาตนเองใน</w:t>
            </w:r>
            <w:r w:rsidR="009A1D88" w:rsidRPr="009F2B4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lastRenderedPageBreak/>
              <w:t>การสร้างสรรค์งานกิจกรรมพิเศษและไลฟ์อีเว้นท์อยู่เสมอ และทำงานร่วมกับผู้อื่นได้</w:t>
            </w:r>
          </w:p>
        </w:tc>
        <w:tc>
          <w:tcPr>
            <w:tcW w:w="395" w:type="pct"/>
          </w:tcPr>
          <w:p w14:paraId="09F34EBD" w14:textId="56033F3C" w:rsidR="00727386" w:rsidRPr="00727386" w:rsidRDefault="00DA7C98" w:rsidP="0072738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/>
                <w:sz w:val="32"/>
                <w:szCs w:val="32"/>
                <w:cs/>
              </w:rPr>
              <w:lastRenderedPageBreak/>
              <w:t>✔</w:t>
            </w:r>
            <w:r w:rsidR="00727386" w:rsidRPr="007273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26" w:type="pct"/>
          </w:tcPr>
          <w:p w14:paraId="33C32DA5" w14:textId="13F610E8" w:rsidR="00727386" w:rsidRPr="00727386" w:rsidRDefault="00727386" w:rsidP="0072738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TH SarabunPSK" w:hAnsi="TH SarabunPSK" w:cs="TH SarabunPSK"/>
                <w:sz w:val="32"/>
                <w:szCs w:val="32"/>
                <w:cs/>
              </w:rPr>
              <w:t>มุ่งเน้นวิธีการปฏิบัติพร้อมๆ กับการผนึกรวมองค์</w:t>
            </w:r>
            <w:r w:rsidRPr="0072738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ความรู้จนผู้เรียนสามารถแสดงศักยภาพจากการเรียนรู้และมีทักษะการปฏิบัติงานได้จริง เช่นการบรรยาย การฝึกปฏิบัติ</w:t>
            </w:r>
          </w:p>
        </w:tc>
        <w:tc>
          <w:tcPr>
            <w:tcW w:w="407" w:type="pct"/>
          </w:tcPr>
          <w:p w14:paraId="61BAE2E3" w14:textId="21AE72A0" w:rsidR="00727386" w:rsidRPr="00727386" w:rsidRDefault="00DA7C98" w:rsidP="0072738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/>
                <w:sz w:val="32"/>
                <w:szCs w:val="32"/>
                <w:cs/>
              </w:rPr>
              <w:lastRenderedPageBreak/>
              <w:t>✔</w:t>
            </w:r>
          </w:p>
        </w:tc>
        <w:tc>
          <w:tcPr>
            <w:tcW w:w="742" w:type="pct"/>
          </w:tcPr>
          <w:p w14:paraId="47518456" w14:textId="69412778" w:rsidR="00727386" w:rsidRPr="00A04A63" w:rsidRDefault="00727386" w:rsidP="0072738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การประเมินผลงานที่ได้มอบหมาย </w:t>
            </w:r>
            <w:r w:rsidRPr="00727386">
              <w:rPr>
                <w:rFonts w:ascii="TH SarabunPSK" w:hAnsi="TH SarabunPSK" w:cs="TH SarabunPSK"/>
                <w:sz w:val="32"/>
                <w:szCs w:val="32"/>
              </w:rPr>
              <w:t>peer assessment</w:t>
            </w:r>
          </w:p>
        </w:tc>
        <w:tc>
          <w:tcPr>
            <w:tcW w:w="545" w:type="pct"/>
          </w:tcPr>
          <w:p w14:paraId="1D4EC0BE" w14:textId="382B883B" w:rsidR="00727386" w:rsidRPr="00727386" w:rsidRDefault="00727386" w:rsidP="0072738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A7C98" w:rsidRPr="00727386">
              <w:rPr>
                <w:rFonts w:ascii="Segoe UI Emoji" w:eastAsia="Wingdings" w:hAnsi="Segoe UI Emoji"/>
                <w:sz w:val="32"/>
                <w:szCs w:val="32"/>
                <w:cs/>
              </w:rPr>
              <w:t>✔</w:t>
            </w:r>
          </w:p>
        </w:tc>
        <w:tc>
          <w:tcPr>
            <w:tcW w:w="1689" w:type="pct"/>
          </w:tcPr>
          <w:p w14:paraId="0218C41A" w14:textId="695F8E63" w:rsidR="00727386" w:rsidRPr="00727386" w:rsidRDefault="00727386" w:rsidP="00727386">
            <w:pPr>
              <w:rPr>
                <w:rFonts w:ascii="TH SarabunPSK" w:eastAsia="Sarabun" w:hAnsi="TH SarabunPSK" w:cs="TH SarabunPSK"/>
                <w:color w:val="00B050"/>
                <w:sz w:val="32"/>
                <w:szCs w:val="32"/>
              </w:rPr>
            </w:pPr>
            <w:r w:rsidRPr="00727386">
              <w:rPr>
                <w:rFonts w:ascii="TH SarabunPSK" w:hAnsi="TH SarabunPSK" w:cs="TH SarabunPSK"/>
                <w:sz w:val="32"/>
                <w:szCs w:val="32"/>
                <w:cs/>
              </w:rPr>
              <w:t>โดยทั่วไป นักศึกษาที่เข้าใจจะสามารถฝึกปฏิบัติตามที่ได้รับมอบหมายได้ แต่บางกรณี ผู้สอนอาจต้องเน้นย้ำ และอธิบายกร</w:t>
            </w:r>
            <w:r w:rsidR="0034400D">
              <w:rPr>
                <w:rFonts w:ascii="TH SarabunPSK" w:hAnsi="TH SarabunPSK" w:cs="TH SarabunPSK"/>
                <w:sz w:val="32"/>
                <w:szCs w:val="32"/>
                <w:cs/>
              </w:rPr>
              <w:t>ะบวนการผลิตสื่อดิจิทัล/การสตรีมมิ่ง</w:t>
            </w:r>
            <w:r w:rsidRPr="0072738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มากหน่อย เนื่องจากปัจจุบัน</w:t>
            </w:r>
            <w:r w:rsidR="00A04A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นักศึกษาไม่คุ้นเคยกับอุปกรณ์</w:t>
            </w:r>
            <w:r w:rsidRPr="007273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ดังกล่าว </w:t>
            </w:r>
          </w:p>
        </w:tc>
      </w:tr>
      <w:tr w:rsidR="00A10451" w:rsidRPr="00AC20AE" w14:paraId="5B9B85C5" w14:textId="77777777" w:rsidTr="00A10451">
        <w:tc>
          <w:tcPr>
            <w:tcW w:w="5000" w:type="pct"/>
            <w:gridSpan w:val="7"/>
          </w:tcPr>
          <w:p w14:paraId="498E33EF" w14:textId="776994F5" w:rsidR="00A10451" w:rsidRPr="00A534F1" w:rsidRDefault="00A10451" w:rsidP="00A10451">
            <w:pPr>
              <w:widowControl w:val="0"/>
              <w:tabs>
                <w:tab w:val="left" w:pos="840"/>
              </w:tabs>
              <w:spacing w:before="69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A534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หมายเหตุ: </w:t>
            </w:r>
          </w:p>
          <w:p w14:paraId="6F6B437E" w14:textId="77777777" w:rsidR="00A10451" w:rsidRPr="00A534F1" w:rsidRDefault="00A10451" w:rsidP="00A10451">
            <w:pPr>
              <w:widowControl w:val="0"/>
              <w:numPr>
                <w:ilvl w:val="0"/>
                <w:numId w:val="4"/>
              </w:numPr>
              <w:tabs>
                <w:tab w:val="left" w:pos="840"/>
              </w:tabs>
              <w:spacing w:before="69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A534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ผู้สอนแสดงปัญหาของการที่นักศึกษาไม่สามารถเรียนรู้ </w:t>
            </w:r>
            <w:r w:rsidRPr="00A534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 </w:t>
            </w:r>
            <w:r w:rsidRPr="00A534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ได้ตามเกณฑ์ที่กำหนด และ/หรือปัญหาที่เกี่ยวกับประสบการณ์การเรียนรู้ของนักศึกษา โดยแสดงอย่างน้อย </w:t>
            </w:r>
            <w:r w:rsidRPr="00A534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1 </w:t>
            </w:r>
            <w:r w:rsidRPr="00A534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ปัญหาในแต่ละภาคการศึกษา </w:t>
            </w:r>
          </w:p>
          <w:p w14:paraId="010939A7" w14:textId="77777777" w:rsidR="00A10451" w:rsidRPr="00A534F1" w:rsidRDefault="00A10451" w:rsidP="00A10451">
            <w:pPr>
              <w:widowControl w:val="0"/>
              <w:numPr>
                <w:ilvl w:val="0"/>
                <w:numId w:val="4"/>
              </w:numPr>
              <w:tabs>
                <w:tab w:val="left" w:pos="840"/>
              </w:tabs>
              <w:spacing w:after="200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A534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สามารถบรรยายปัญหา วิธีการแก้ไข รวมถึงผลลัพธ์การแก้ปัญหา ต่อเนื่องกันหลายภาคการศึกษาได้</w:t>
            </w:r>
          </w:p>
          <w:p w14:paraId="59F57F54" w14:textId="77777777" w:rsidR="00A10451" w:rsidRPr="00A534F1" w:rsidRDefault="00A10451" w:rsidP="00A1045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534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* หลักสูตรกำหนดเกณฑ์ซึ่งเป็นร้อยละของนักศึกษาที่ต้องผ่านเกณฑ์ในแต่ละ </w:t>
            </w:r>
            <w:r w:rsidRPr="00A534F1">
              <w:rPr>
                <w:rFonts w:ascii="TH SarabunPSK" w:eastAsia="Sarabun" w:hAnsi="TH SarabunPSK" w:cs="TH SarabunPSK"/>
                <w:sz w:val="32"/>
                <w:szCs w:val="32"/>
              </w:rPr>
              <w:t>CLO</w:t>
            </w:r>
          </w:p>
          <w:p w14:paraId="3A22942E" w14:textId="77777777" w:rsidR="00A10451" w:rsidRPr="00AC20AE" w:rsidRDefault="00A10451" w:rsidP="00A10451">
            <w:pPr>
              <w:rPr>
                <w:rFonts w:ascii="TH SarabunPSK" w:eastAsia="Sarabun" w:hAnsi="TH SarabunPSK" w:cs="TH SarabunPSK"/>
                <w:color w:val="0070C0"/>
                <w:sz w:val="32"/>
                <w:szCs w:val="32"/>
              </w:rPr>
            </w:pPr>
          </w:p>
        </w:tc>
      </w:tr>
    </w:tbl>
    <w:p w14:paraId="4F9E6ADD" w14:textId="77777777" w:rsidR="00A10451" w:rsidRDefault="00A10451">
      <w:pPr>
        <w:rPr>
          <w:rFonts w:ascii="TH SarabunPSK" w:hAnsi="TH SarabunPSK" w:cs="TH SarabunPSK"/>
          <w:sz w:val="32"/>
          <w:szCs w:val="32"/>
          <w:cs/>
        </w:rPr>
        <w:sectPr w:rsidR="00A10451" w:rsidSect="00153C7D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20224CA7" w14:textId="5ED66C6E" w:rsidR="00A10451" w:rsidRDefault="00A10451" w:rsidP="00A10451">
      <w:pPr>
        <w:ind w:firstLine="72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A10451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A10451">
        <w:rPr>
          <w:rFonts w:ascii="TH SarabunPSK" w:eastAsia="Sarabun" w:hAnsi="TH SarabunPSK" w:cs="TH SarabunPSK"/>
          <w:b/>
          <w:sz w:val="32"/>
          <w:szCs w:val="32"/>
        </w:rPr>
        <w:t xml:space="preserve">3  </w:t>
      </w:r>
      <w:r w:rsidRPr="00A10451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ระบบการวัดและการประเมินผลการเรียนรู้</w:t>
      </w:r>
    </w:p>
    <w:p w14:paraId="630A958B" w14:textId="77777777" w:rsidR="00A10451" w:rsidRPr="00A10451" w:rsidRDefault="00A10451" w:rsidP="00A10451">
      <w:pPr>
        <w:ind w:firstLine="720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6B6BA071" w14:textId="1FBDB68A" w:rsidR="00A10451" w:rsidRPr="00B21A9F" w:rsidRDefault="00B21A9F" w:rsidP="00B21A9F">
      <w:pPr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/>
          <w:bCs/>
          <w:sz w:val="32"/>
          <w:szCs w:val="32"/>
        </w:rPr>
        <w:t>1</w:t>
      </w:r>
      <w:r w:rsidRPr="00B21A9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. </w:t>
      </w:r>
      <w:r w:rsidR="00A10451" w:rsidRPr="00B21A9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การประเมินผลแบบ </w:t>
      </w:r>
      <w:r w:rsidR="00A10451" w:rsidRPr="00B21A9F">
        <w:rPr>
          <w:rFonts w:ascii="TH SarabunPSK" w:eastAsia="Sarabun" w:hAnsi="TH SarabunPSK" w:cs="TH SarabunPSK"/>
          <w:b/>
          <w:bCs/>
          <w:sz w:val="32"/>
          <w:szCs w:val="32"/>
        </w:rPr>
        <w:t>Formative Evaluation</w:t>
      </w:r>
      <w:r w:rsidR="00A10451" w:rsidRPr="00B21A9F">
        <w:rPr>
          <w:rFonts w:ascii="TH SarabunPSK" w:eastAsia="Sarabun" w:hAnsi="TH SarabunPSK" w:cs="TH SarabunPSK"/>
          <w:bCs/>
          <w:color w:val="4472C4" w:themeColor="accent1"/>
          <w:sz w:val="32"/>
          <w:szCs w:val="32"/>
          <w: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C9F4EDF" w14:textId="446F07EE" w:rsidR="00A10451" w:rsidRPr="00B21A9F" w:rsidRDefault="005F4E15" w:rsidP="00B21A9F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5F4E15">
        <w:rPr>
          <w:rFonts w:ascii="TH SarabunPSK" w:eastAsia="Sarabu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019F0" wp14:editId="5405C801">
                <wp:simplePos x="0" y="0"/>
                <wp:positionH relativeFrom="column">
                  <wp:posOffset>495300</wp:posOffset>
                </wp:positionH>
                <wp:positionV relativeFrom="paragraph">
                  <wp:posOffset>72390</wp:posOffset>
                </wp:positionV>
                <wp:extent cx="114300" cy="952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19F9B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5.7pt" to="4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114C2A">
        <w:rPr>
          <w:rFonts w:ascii="TH SarabunPSK" w:eastAsia="Sarabun" w:hAnsi="TH SarabunPSK" w:cs="TH SarabunPSK"/>
          <w:sz w:val="32"/>
          <w:szCs w:val="32"/>
        </w:rPr>
        <w:sym w:font="Wingdings 2" w:char="F02A"/>
      </w:r>
      <w:r w:rsidR="00A10451" w:rsidRPr="00B21A9F">
        <w:rPr>
          <w:rFonts w:ascii="TH SarabunPSK" w:eastAsia="Sarabun" w:hAnsi="TH SarabunPSK" w:cs="TH SarabunPSK"/>
          <w:sz w:val="32"/>
          <w:szCs w:val="32"/>
          <w:cs/>
        </w:rPr>
        <w:t xml:space="preserve">   มีการประเมิน  (กรุณาให้ข้อมูลในตาราง เพิ่มเติม)                </w:t>
      </w:r>
    </w:p>
    <w:p w14:paraId="13DC597D" w14:textId="2C614F7C" w:rsidR="00A10451" w:rsidRDefault="00114C2A" w:rsidP="00B21A9F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sym w:font="Wingdings 2" w:char="F02A"/>
      </w:r>
      <w:r w:rsidRPr="00B21A9F">
        <w:rPr>
          <w:rFonts w:ascii="TH SarabunPSK" w:eastAsia="Sarabun" w:hAnsi="TH SarabunPSK" w:cs="TH SarabunPSK"/>
          <w:sz w:val="32"/>
          <w:szCs w:val="32"/>
          <w:cs/>
        </w:rPr>
        <w:t xml:space="preserve">   </w:t>
      </w:r>
      <w:r w:rsidR="00A10451" w:rsidRPr="00B21A9F">
        <w:rPr>
          <w:rFonts w:ascii="TH SarabunPSK" w:eastAsia="Sarabun" w:hAnsi="TH SarabunPSK" w:cs="TH SarabunPSK"/>
          <w:sz w:val="32"/>
          <w:szCs w:val="32"/>
          <w:cs/>
        </w:rPr>
        <w:t>ไม่มีการประเมิน</w:t>
      </w:r>
    </w:p>
    <w:p w14:paraId="36489C1E" w14:textId="77777777" w:rsidR="00B21A9F" w:rsidRPr="00B21A9F" w:rsidRDefault="00B21A9F" w:rsidP="00B21A9F">
      <w:pPr>
        <w:ind w:firstLine="720"/>
        <w:rPr>
          <w:rFonts w:ascii="TH SarabunPSK" w:eastAsia="Sarabun" w:hAnsi="TH SarabunPSK" w:cs="TH SarabunPSK"/>
          <w:sz w:val="16"/>
          <w:szCs w:val="16"/>
        </w:rPr>
      </w:pPr>
    </w:p>
    <w:p w14:paraId="59E0A4AC" w14:textId="77777777" w:rsidR="00B21A9F" w:rsidRPr="00B21A9F" w:rsidRDefault="00B21A9F" w:rsidP="00B21A9F">
      <w:pPr>
        <w:rPr>
          <w:rFonts w:ascii="TH SarabunPSK" w:eastAsia="Sarabun" w:hAnsi="TH SarabunPSK" w:cs="TH SarabunPSK"/>
          <w:sz w:val="16"/>
          <w:szCs w:val="1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849"/>
        <w:gridCol w:w="994"/>
        <w:gridCol w:w="2782"/>
      </w:tblGrid>
      <w:tr w:rsidR="00A10451" w:rsidRPr="00B21A9F" w14:paraId="4D94442F" w14:textId="77777777" w:rsidTr="00B21A9F">
        <w:trPr>
          <w:jc w:val="center"/>
        </w:trPr>
        <w:tc>
          <w:tcPr>
            <w:tcW w:w="2435" w:type="pct"/>
            <w:vMerge w:val="restart"/>
          </w:tcPr>
          <w:p w14:paraId="099B1C58" w14:textId="77777777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วิธีจัดการประเมินผลแบบ</w:t>
            </w:r>
          </w:p>
          <w:p w14:paraId="3F3D1282" w14:textId="456332A7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Formative Evaluation</w:t>
            </w:r>
          </w:p>
        </w:tc>
        <w:tc>
          <w:tcPr>
            <w:tcW w:w="1022" w:type="pct"/>
            <w:gridSpan w:val="2"/>
          </w:tcPr>
          <w:p w14:paraId="6D1107B3" w14:textId="6886E366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แผนที่กำหนดไว้</w:t>
            </w:r>
          </w:p>
        </w:tc>
        <w:tc>
          <w:tcPr>
            <w:tcW w:w="1544" w:type="pct"/>
            <w:vMerge w:val="restart"/>
          </w:tcPr>
          <w:p w14:paraId="41615204" w14:textId="5E29A11D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แนวทางการปรับปรุงพัฒนา</w:t>
            </w:r>
          </w:p>
        </w:tc>
      </w:tr>
      <w:tr w:rsidR="00DD4744" w:rsidRPr="00B21A9F" w14:paraId="4555D2D5" w14:textId="77777777" w:rsidTr="00B21A9F">
        <w:trPr>
          <w:jc w:val="center"/>
        </w:trPr>
        <w:tc>
          <w:tcPr>
            <w:tcW w:w="2435" w:type="pct"/>
            <w:vMerge/>
          </w:tcPr>
          <w:p w14:paraId="4C08AC05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71" w:type="pct"/>
          </w:tcPr>
          <w:p w14:paraId="03BC19B5" w14:textId="0A500B05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550" w:type="pct"/>
          </w:tcPr>
          <w:p w14:paraId="6232D8B8" w14:textId="0F34D40C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544" w:type="pct"/>
            <w:vMerge/>
          </w:tcPr>
          <w:p w14:paraId="53B0EBE0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D4744" w:rsidRPr="00B21A9F" w14:paraId="7C9A9C4F" w14:textId="77777777" w:rsidTr="00B21A9F">
        <w:trPr>
          <w:jc w:val="center"/>
        </w:trPr>
        <w:tc>
          <w:tcPr>
            <w:tcW w:w="2435" w:type="pct"/>
          </w:tcPr>
          <w:p w14:paraId="088602C9" w14:textId="621BBD47" w:rsidR="00A10451" w:rsidRPr="00B21A9F" w:rsidRDefault="00DD474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ก. </w:t>
            </w:r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กำหนดระยะเวลา/ช่วงเวลาประเมินชัดเจน</w:t>
            </w:r>
          </w:p>
        </w:tc>
        <w:tc>
          <w:tcPr>
            <w:tcW w:w="471" w:type="pct"/>
          </w:tcPr>
          <w:p w14:paraId="18257E7D" w14:textId="03F944C3" w:rsidR="00A10451" w:rsidRPr="00B21A9F" w:rsidRDefault="00A534F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/>
                <w:sz w:val="32"/>
                <w:szCs w:val="32"/>
                <w:cs/>
              </w:rPr>
              <w:t>✔</w:t>
            </w:r>
          </w:p>
        </w:tc>
        <w:tc>
          <w:tcPr>
            <w:tcW w:w="550" w:type="pct"/>
          </w:tcPr>
          <w:p w14:paraId="71722DFD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445B4609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D4744" w:rsidRPr="00B21A9F" w14:paraId="50E3A952" w14:textId="77777777" w:rsidTr="00B21A9F">
        <w:trPr>
          <w:jc w:val="center"/>
        </w:trPr>
        <w:tc>
          <w:tcPr>
            <w:tcW w:w="2435" w:type="pct"/>
          </w:tcPr>
          <w:p w14:paraId="11788EDF" w14:textId="351CDBF6" w:rsidR="00A10451" w:rsidRDefault="00DD474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ข. </w:t>
            </w:r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กำหนดเครื่องมือที่ใช้ </w:t>
            </w:r>
            <w:r w:rsidR="009C537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ได้แก่</w:t>
            </w:r>
          </w:p>
          <w:p w14:paraId="59D85DEE" w14:textId="5C9857F0" w:rsidR="009C5371" w:rsidRDefault="009C537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การทำแบบฝึกหัดใน/นอกห้องเรียน</w:t>
            </w:r>
          </w:p>
          <w:p w14:paraId="5B728247" w14:textId="77777777" w:rsidR="009C5371" w:rsidRDefault="009C537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การนำเสนองานทั้งแบบบุคคลและแบบกลุ่ม</w:t>
            </w:r>
          </w:p>
          <w:p w14:paraId="485662E6" w14:textId="17AE754B" w:rsidR="009C5371" w:rsidRPr="00B21A9F" w:rsidRDefault="009C5371" w:rsidP="00B21A9F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การผลิตชิ้นงานตามโจทย์ที่ได้รับมอบหมายพร้อมกับการนำเสนอก่อนและหลังการผลิตชิ้นงาน</w:t>
            </w:r>
          </w:p>
          <w:p w14:paraId="526B891F" w14:textId="51237F52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71" w:type="pct"/>
          </w:tcPr>
          <w:p w14:paraId="02783F02" w14:textId="1AD68189" w:rsidR="00A10451" w:rsidRPr="00B21A9F" w:rsidRDefault="009C537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/>
                <w:sz w:val="32"/>
                <w:szCs w:val="32"/>
                <w:cs/>
              </w:rPr>
              <w:t>✔</w:t>
            </w:r>
          </w:p>
        </w:tc>
        <w:tc>
          <w:tcPr>
            <w:tcW w:w="550" w:type="pct"/>
          </w:tcPr>
          <w:p w14:paraId="5A15F3E9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173B16BA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D4744" w:rsidRPr="00B21A9F" w14:paraId="2222BAE1" w14:textId="77777777" w:rsidTr="00B21A9F">
        <w:trPr>
          <w:jc w:val="center"/>
        </w:trPr>
        <w:tc>
          <w:tcPr>
            <w:tcW w:w="2435" w:type="pct"/>
          </w:tcPr>
          <w:p w14:paraId="43E355D0" w14:textId="226E3E89" w:rsidR="00DD4744" w:rsidRPr="00B21A9F" w:rsidRDefault="00DD474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ค. </w:t>
            </w:r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มีการให้ข้อมูลป้อนกลับแก่นักศึกษา</w:t>
            </w:r>
          </w:p>
          <w:p w14:paraId="335A1898" w14:textId="77777777" w:rsidR="009C5371" w:rsidRDefault="00A10451" w:rsidP="009C537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รายบุคคล  </w:t>
            </w:r>
            <w:r w:rsidR="009C537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ได้แก่</w:t>
            </w:r>
          </w:p>
          <w:p w14:paraId="48E3A121" w14:textId="6EFB50E6" w:rsidR="009C5371" w:rsidRPr="00B21A9F" w:rsidRDefault="009C5371" w:rsidP="009C537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การคอมเมนต์ผลงานผ่านระบบออนไลน์และต่อหน้า </w:t>
            </w:r>
          </w:p>
        </w:tc>
        <w:tc>
          <w:tcPr>
            <w:tcW w:w="471" w:type="pct"/>
          </w:tcPr>
          <w:p w14:paraId="5FA94FDE" w14:textId="3A5B843C" w:rsidR="00A10451" w:rsidRPr="009C5371" w:rsidRDefault="009C537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/>
                <w:sz w:val="32"/>
                <w:szCs w:val="32"/>
                <w:cs/>
              </w:rPr>
              <w:t>✔</w:t>
            </w:r>
          </w:p>
        </w:tc>
        <w:tc>
          <w:tcPr>
            <w:tcW w:w="550" w:type="pct"/>
          </w:tcPr>
          <w:p w14:paraId="7D69F287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648A210C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10451" w:rsidRPr="00B21A9F" w14:paraId="317A68BA" w14:textId="77777777" w:rsidTr="00B21A9F">
        <w:trPr>
          <w:jc w:val="center"/>
        </w:trPr>
        <w:tc>
          <w:tcPr>
            <w:tcW w:w="2435" w:type="pct"/>
          </w:tcPr>
          <w:p w14:paraId="383D1E26" w14:textId="3017044D" w:rsidR="00A10451" w:rsidRPr="00B21A9F" w:rsidRDefault="00DD474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ง.</w:t>
            </w:r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นำผลประเมินมาวางแผนเพื่อพัฒนานักศึกษา</w:t>
            </w:r>
          </w:p>
        </w:tc>
        <w:tc>
          <w:tcPr>
            <w:tcW w:w="471" w:type="pct"/>
          </w:tcPr>
          <w:p w14:paraId="1BBA5EC4" w14:textId="6A65A7BC" w:rsidR="00A10451" w:rsidRPr="00B21A9F" w:rsidRDefault="009C537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/>
                <w:sz w:val="32"/>
                <w:szCs w:val="32"/>
                <w:cs/>
              </w:rPr>
              <w:t>✔</w:t>
            </w:r>
          </w:p>
        </w:tc>
        <w:tc>
          <w:tcPr>
            <w:tcW w:w="550" w:type="pct"/>
          </w:tcPr>
          <w:p w14:paraId="57D23934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36E95BFA" w14:textId="37D02E50" w:rsidR="009C5371" w:rsidRPr="00B21A9F" w:rsidRDefault="009C5371" w:rsidP="009A1D88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เนื่องจากองค์ความรู้ในด้าน</w:t>
            </w:r>
            <w:r w:rsidR="00BA381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</w:t>
            </w:r>
            <w:r w:rsidR="009A1D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จัดกิจกรรมพิเศษ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ของนักศึกษาค่อนข้างจำกัดทำให้งานส่วนใหญ่ยังไม่หลากหลายและสร้างสรรค์นัก จึงควรที่จะหาข้อมูลเพิ่มเติมเกี่ยวกับ</w:t>
            </w:r>
            <w:r w:rsidR="00BA381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</w:t>
            </w:r>
            <w:r w:rsidR="009A1D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จัดกิจกรรมพิเศษ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เพื่อเพิ่มองค์ความรู้ด้านนี้ให้นักศึกษามากขึ้น</w:t>
            </w:r>
          </w:p>
        </w:tc>
      </w:tr>
    </w:tbl>
    <w:p w14:paraId="194F2930" w14:textId="4739CD0C" w:rsidR="00880D50" w:rsidRDefault="00880D50" w:rsidP="00880D50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3A26EC23" w14:textId="362089B1" w:rsidR="00880D50" w:rsidRPr="00880D50" w:rsidRDefault="00880D50" w:rsidP="00880D50">
      <w:pPr>
        <w:rPr>
          <w:rFonts w:ascii="TH SarabunPSK" w:eastAsia="Sarabun" w:hAnsi="TH SarabunPSK" w:cs="TH SarabunPSK"/>
          <w:b/>
          <w:sz w:val="32"/>
          <w:szCs w:val="32"/>
        </w:rPr>
      </w:pPr>
      <w:r w:rsidRPr="00880D50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880D5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. การประเมินผลแบบ </w:t>
      </w:r>
      <w:r w:rsidRPr="00880D50">
        <w:rPr>
          <w:rFonts w:ascii="TH SarabunPSK" w:eastAsia="Sarabun" w:hAnsi="TH SarabunPSK" w:cs="TH SarabunPSK"/>
          <w:b/>
          <w:sz w:val="32"/>
          <w:szCs w:val="32"/>
        </w:rPr>
        <w:t xml:space="preserve">Summative </w:t>
      </w:r>
      <w:proofErr w:type="gramStart"/>
      <w:r w:rsidRPr="00880D50">
        <w:rPr>
          <w:rFonts w:ascii="TH SarabunPSK" w:eastAsia="Sarabun" w:hAnsi="TH SarabunPSK" w:cs="TH SarabunPSK"/>
          <w:b/>
          <w:sz w:val="32"/>
          <w:szCs w:val="32"/>
        </w:rPr>
        <w:t xml:space="preserve">Evaluation  </w:t>
      </w:r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: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criterion 4</w:t>
      </w:r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: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: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</w:t>
      </w:r>
    </w:p>
    <w:p w14:paraId="023DC7D2" w14:textId="22CE66D4" w:rsidR="00880D50" w:rsidRDefault="00880D50" w:rsidP="00B21A9F">
      <w:pPr>
        <w:ind w:firstLine="720"/>
        <w:rPr>
          <w:rFonts w:ascii="TH SarabunPSK" w:eastAsia="Sarabun" w:hAnsi="TH SarabunPSK" w:cs="TH SarabunPSK"/>
          <w:bCs/>
          <w:sz w:val="32"/>
          <w:szCs w:val="32"/>
        </w:rPr>
      </w:pPr>
      <w:r w:rsidRPr="00880D50">
        <w:rPr>
          <w:rFonts w:ascii="TH SarabunPSK" w:eastAsia="Sarabun" w:hAnsi="TH SarabunPSK" w:cs="TH SarabunPSK"/>
          <w:bCs/>
          <w:sz w:val="32"/>
          <w:szCs w:val="32"/>
          <w:cs/>
        </w:rPr>
        <w:t>มาตรฐานและการประกันคุณภาพระบบการวัดและประเมินผลลัพธ์การเรียนรู้ของนักศึกษา</w:t>
      </w:r>
    </w:p>
    <w:p w14:paraId="634B8F7B" w14:textId="77777777" w:rsidR="00880D50" w:rsidRPr="00B21A9F" w:rsidRDefault="00880D50" w:rsidP="00880D50">
      <w:pPr>
        <w:ind w:firstLine="720"/>
        <w:rPr>
          <w:rFonts w:ascii="TH SarabunPSK" w:eastAsia="Sarabun" w:hAnsi="TH SarabunPSK" w:cs="TH SarabunPSK"/>
          <w:bCs/>
          <w:sz w:val="16"/>
          <w:szCs w:val="16"/>
        </w:rPr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532"/>
        <w:gridCol w:w="851"/>
        <w:gridCol w:w="849"/>
        <w:gridCol w:w="2784"/>
      </w:tblGrid>
      <w:tr w:rsidR="00B21A9F" w:rsidRPr="00B21A9F" w14:paraId="4A79F8DF" w14:textId="77777777" w:rsidTr="00B21A9F">
        <w:trPr>
          <w:jc w:val="center"/>
        </w:trPr>
        <w:tc>
          <w:tcPr>
            <w:tcW w:w="2513" w:type="pct"/>
            <w:vMerge w:val="restart"/>
          </w:tcPr>
          <w:p w14:paraId="5F487734" w14:textId="77777777" w:rsidR="00CC1EBB" w:rsidRDefault="00CC1EBB" w:rsidP="00CC1EBB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C1EB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กระบวนการวัดและประเมิน</w:t>
            </w:r>
          </w:p>
          <w:p w14:paraId="7AE9C77A" w14:textId="7A11EDD0" w:rsidR="00880D50" w:rsidRPr="00B21A9F" w:rsidRDefault="00CC1EBB" w:rsidP="00CC1EBB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C1EB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  <w:tc>
          <w:tcPr>
            <w:tcW w:w="943" w:type="pct"/>
            <w:gridSpan w:val="2"/>
          </w:tcPr>
          <w:p w14:paraId="75967ADE" w14:textId="7B70DBA1" w:rsidR="00880D50" w:rsidRPr="00B21A9F" w:rsidRDefault="00880D50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1544" w:type="pct"/>
            <w:vMerge w:val="restart"/>
          </w:tcPr>
          <w:p w14:paraId="28F4980D" w14:textId="3E06EBAF" w:rsidR="00CC1EBB" w:rsidRPr="00B21A9F" w:rsidRDefault="00CC1EBB" w:rsidP="00CC1EBB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C1EB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แนวทางการพัฒนาคุณภาพ</w:t>
            </w:r>
          </w:p>
        </w:tc>
      </w:tr>
      <w:tr w:rsidR="00B21A9F" w:rsidRPr="00B21A9F" w14:paraId="773B28E9" w14:textId="77777777" w:rsidTr="00B21A9F">
        <w:trPr>
          <w:jc w:val="center"/>
        </w:trPr>
        <w:tc>
          <w:tcPr>
            <w:tcW w:w="2513" w:type="pct"/>
            <w:vMerge/>
          </w:tcPr>
          <w:p w14:paraId="444D6E29" w14:textId="77777777" w:rsidR="00880D50" w:rsidRPr="00B21A9F" w:rsidRDefault="00880D50" w:rsidP="00B21A9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2" w:type="pct"/>
          </w:tcPr>
          <w:p w14:paraId="6987EAFE" w14:textId="77777777" w:rsidR="00880D50" w:rsidRPr="00B21A9F" w:rsidRDefault="00880D50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471" w:type="pct"/>
          </w:tcPr>
          <w:p w14:paraId="1E4EF2C9" w14:textId="77777777" w:rsidR="00880D50" w:rsidRPr="00B21A9F" w:rsidRDefault="00880D50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544" w:type="pct"/>
            <w:vMerge/>
          </w:tcPr>
          <w:p w14:paraId="55C4BAB2" w14:textId="77777777" w:rsidR="00880D50" w:rsidRPr="00B21A9F" w:rsidRDefault="00880D50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21A9F" w:rsidRPr="00B21A9F" w14:paraId="0085ED26" w14:textId="77777777" w:rsidTr="00B21A9F">
        <w:trPr>
          <w:jc w:val="center"/>
        </w:trPr>
        <w:tc>
          <w:tcPr>
            <w:tcW w:w="2513" w:type="pct"/>
          </w:tcPr>
          <w:p w14:paraId="339D6237" w14:textId="719D0515" w:rsidR="00880D50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1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="00880D50"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ใช้การวัดผลด้วยการสอบ</w:t>
            </w:r>
          </w:p>
        </w:tc>
        <w:tc>
          <w:tcPr>
            <w:tcW w:w="472" w:type="pct"/>
          </w:tcPr>
          <w:p w14:paraId="37CD9D4A" w14:textId="77777777" w:rsidR="00880D50" w:rsidRPr="00B21A9F" w:rsidRDefault="00880D50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71" w:type="pct"/>
          </w:tcPr>
          <w:p w14:paraId="6617FA65" w14:textId="2FD9D34B" w:rsidR="00880D50" w:rsidRPr="00B21A9F" w:rsidRDefault="005F4E15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/>
                <w:sz w:val="32"/>
                <w:szCs w:val="32"/>
                <w:cs/>
              </w:rPr>
              <w:t>✔</w:t>
            </w:r>
          </w:p>
        </w:tc>
        <w:tc>
          <w:tcPr>
            <w:tcW w:w="1544" w:type="pct"/>
          </w:tcPr>
          <w:p w14:paraId="40EDDEB7" w14:textId="640C2149" w:rsidR="00880D50" w:rsidRPr="00B21A9F" w:rsidRDefault="005F4E15" w:rsidP="00B21A9F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ไม่มีการสอบแบบทั่วไป แต่เปลี่ยนเป็นการทำแบบฝึกหัดในและนอกห้องเรียนทุกสัปดาห์ที่มีการเรียนเนื้อหาที่เป็นทฤษฎี</w:t>
            </w:r>
          </w:p>
        </w:tc>
      </w:tr>
      <w:tr w:rsidR="00B21A9F" w:rsidRPr="00B21A9F" w14:paraId="789D9787" w14:textId="77777777" w:rsidTr="00B21A9F">
        <w:trPr>
          <w:jc w:val="center"/>
        </w:trPr>
        <w:tc>
          <w:tcPr>
            <w:tcW w:w="2513" w:type="pct"/>
          </w:tcPr>
          <w:p w14:paraId="3D4866EF" w14:textId="5CEFCA4F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จัดทำ 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Rubrics 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เป็นเครื่องมือในการวัดผล (ในกรณีวัดผลด้วย โครงงาน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, 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รายงาน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, 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สอบปฏิบัติ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, 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นำเสนองาน เป็นต้น)</w:t>
            </w:r>
          </w:p>
        </w:tc>
        <w:tc>
          <w:tcPr>
            <w:tcW w:w="472" w:type="pct"/>
          </w:tcPr>
          <w:p w14:paraId="1DA1B8E4" w14:textId="528BB086" w:rsidR="00B21A9F" w:rsidRPr="00B21A9F" w:rsidRDefault="005F4E15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/>
                <w:sz w:val="32"/>
                <w:szCs w:val="32"/>
                <w:cs/>
              </w:rPr>
              <w:t>✔</w:t>
            </w:r>
          </w:p>
        </w:tc>
        <w:tc>
          <w:tcPr>
            <w:tcW w:w="471" w:type="pct"/>
          </w:tcPr>
          <w:p w14:paraId="603EC30A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62CD4A05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21A9F" w:rsidRPr="00B21A9F" w14:paraId="6D5D83D8" w14:textId="77777777" w:rsidTr="00B21A9F">
        <w:trPr>
          <w:jc w:val="center"/>
        </w:trPr>
        <w:tc>
          <w:tcPr>
            <w:tcW w:w="2513" w:type="pct"/>
          </w:tcPr>
          <w:p w14:paraId="166F8B42" w14:textId="604BE6A0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 กำหนดเกณฑ์ตัดสินผลการประเมินไว้ชัดเจน</w:t>
            </w:r>
          </w:p>
        </w:tc>
        <w:tc>
          <w:tcPr>
            <w:tcW w:w="472" w:type="pct"/>
          </w:tcPr>
          <w:p w14:paraId="503E310D" w14:textId="4065E82D" w:rsidR="00B21A9F" w:rsidRPr="00B21A9F" w:rsidRDefault="005F4E15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/>
                <w:sz w:val="32"/>
                <w:szCs w:val="32"/>
                <w:cs/>
              </w:rPr>
              <w:t>✔</w:t>
            </w:r>
          </w:p>
        </w:tc>
        <w:tc>
          <w:tcPr>
            <w:tcW w:w="471" w:type="pct"/>
          </w:tcPr>
          <w:p w14:paraId="7CECA3E6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1D58A924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21A9F" w:rsidRPr="00B21A9F" w14:paraId="71C80E02" w14:textId="77777777" w:rsidTr="00B21A9F">
        <w:trPr>
          <w:jc w:val="center"/>
        </w:trPr>
        <w:tc>
          <w:tcPr>
            <w:tcW w:w="2513" w:type="pct"/>
          </w:tcPr>
          <w:p w14:paraId="7BBD1B74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4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 ใช้ระบบการตัดสินผล/การตัดเกรดที่เป็นไปตาม</w:t>
            </w:r>
          </w:p>
          <w:p w14:paraId="4CAA1B3A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มาตรฐาน</w:t>
            </w:r>
          </w:p>
          <w:p w14:paraId="5E52383D" w14:textId="3752906E" w:rsidR="00B21A9F" w:rsidRPr="00B21A9F" w:rsidRDefault="005F4E15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F4E15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7B8E32" wp14:editId="46BAEC50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45720</wp:posOffset>
                      </wp:positionV>
                      <wp:extent cx="171450" cy="15240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4FADFF0D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3.6pt" to="14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21A9F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2A"/>
            </w:r>
            <w:r w:rsid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B21A9F"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อิงเกณฑ์   </w:t>
            </w:r>
            <w:r w:rsid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B21A9F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2A"/>
            </w:r>
            <w:r w:rsid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B21A9F"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อิงกลุ่ม  </w:t>
            </w:r>
          </w:p>
          <w:p w14:paraId="3797F765" w14:textId="2EAF3D14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อื่น ๆ ระบุ.............</w:t>
            </w:r>
          </w:p>
        </w:tc>
        <w:tc>
          <w:tcPr>
            <w:tcW w:w="472" w:type="pct"/>
          </w:tcPr>
          <w:p w14:paraId="5BFAB655" w14:textId="2088ED74" w:rsidR="00B21A9F" w:rsidRPr="00B21A9F" w:rsidRDefault="005F4E15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/>
                <w:sz w:val="32"/>
                <w:szCs w:val="32"/>
                <w:cs/>
              </w:rPr>
              <w:t>✔</w:t>
            </w:r>
          </w:p>
        </w:tc>
        <w:tc>
          <w:tcPr>
            <w:tcW w:w="471" w:type="pct"/>
          </w:tcPr>
          <w:p w14:paraId="3C31B026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593F7067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21A9F" w:rsidRPr="00B21A9F" w14:paraId="4BB88369" w14:textId="77777777" w:rsidTr="00B21A9F">
        <w:trPr>
          <w:jc w:val="center"/>
        </w:trPr>
        <w:tc>
          <w:tcPr>
            <w:tcW w:w="2513" w:type="pct"/>
          </w:tcPr>
          <w:p w14:paraId="09B566EF" w14:textId="77777777" w:rsidR="00B21A9F" w:rsidRDefault="00B21A9F" w:rsidP="00B21A9F">
            <w:pPr>
              <w:pStyle w:val="ListParagraph"/>
              <w:numPr>
                <w:ilvl w:val="0"/>
                <w:numId w:val="3"/>
              </w:num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จัดการทวนสอบการวัดและประเมินผลลัพธ์</w:t>
            </w:r>
          </w:p>
          <w:p w14:paraId="6D1B9692" w14:textId="0F3A9719" w:rsidR="00B21A9F" w:rsidRPr="00B21A9F" w:rsidRDefault="00B21A9F" w:rsidP="00B21A9F">
            <w:pPr>
              <w:pStyle w:val="ListParagraph"/>
              <w:ind w:left="3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472" w:type="pct"/>
          </w:tcPr>
          <w:p w14:paraId="566C6100" w14:textId="400A2C38" w:rsidR="00B21A9F" w:rsidRPr="00B21A9F" w:rsidRDefault="005F4E15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/>
                <w:sz w:val="32"/>
                <w:szCs w:val="32"/>
                <w:cs/>
              </w:rPr>
              <w:t>✔</w:t>
            </w:r>
          </w:p>
        </w:tc>
        <w:tc>
          <w:tcPr>
            <w:tcW w:w="471" w:type="pct"/>
          </w:tcPr>
          <w:p w14:paraId="16D22C45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17F922CB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62370E5" w14:textId="2F390FDA" w:rsidR="00880D50" w:rsidRPr="00880D50" w:rsidRDefault="005F4E15" w:rsidP="00880D50">
      <w:pPr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1F03E" wp14:editId="03880312">
                <wp:simplePos x="0" y="0"/>
                <wp:positionH relativeFrom="column">
                  <wp:posOffset>-552450</wp:posOffset>
                </wp:positionH>
                <wp:positionV relativeFrom="paragraph">
                  <wp:posOffset>-3180715</wp:posOffset>
                </wp:positionV>
                <wp:extent cx="914400" cy="9144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D7B355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5pt,-250.45pt" to="28.5pt,-1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</w:p>
    <w:p w14:paraId="7A62C4DB" w14:textId="208A20E9" w:rsidR="00880D50" w:rsidRDefault="00880D50" w:rsidP="00A10451">
      <w:pPr>
        <w:spacing w:after="200" w:line="276" w:lineRule="auto"/>
        <w:ind w:left="540"/>
        <w:rPr>
          <w:rFonts w:ascii="TH SarabunPSK" w:eastAsia="Sarabun" w:hAnsi="TH SarabunPSK" w:cs="TH SarabunPSK"/>
          <w:bCs/>
          <w:sz w:val="32"/>
          <w:szCs w:val="32"/>
        </w:rPr>
      </w:pPr>
    </w:p>
    <w:p w14:paraId="66CAAAC4" w14:textId="07EE687B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2AF59F" w14:textId="6B1DC4C7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12F556" w14:textId="225AC594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5A7072" w14:textId="1B98894D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D8182D" w14:textId="0E2461F3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CE5476" w14:textId="1A8AFAA7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BE8C97" w14:textId="09247857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296244" w14:textId="69ABC18A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2CA81E" w14:textId="353A70B3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0248CA" w14:textId="58AF24FA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2A827B" w14:textId="43DC8598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FDFB0C" w14:textId="1394EB9B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1F50AE" w14:textId="736705F7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5CBE01" w14:textId="4AF20E25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157CDB" w14:textId="2A63A81D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E58204" w14:textId="77777777" w:rsidR="00B21A9F" w:rsidRPr="00B21A9F" w:rsidRDefault="00B21A9F" w:rsidP="00CC1EBB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B21A9F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B21A9F">
        <w:rPr>
          <w:rFonts w:ascii="TH SarabunPSK" w:eastAsia="Sarabun" w:hAnsi="TH SarabunPSK" w:cs="TH SarabunPSK"/>
          <w:b/>
          <w:sz w:val="32"/>
          <w:szCs w:val="32"/>
        </w:rPr>
        <w:t xml:space="preserve">4  </w:t>
      </w:r>
      <w:r w:rsidRPr="00B21A9F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สรุปผลการจัดการเรียนการสอนของรายวิชา</w:t>
      </w:r>
    </w:p>
    <w:p w14:paraId="5DB9BFF3" w14:textId="77777777" w:rsidR="00B21A9F" w:rsidRPr="00B21A9F" w:rsidRDefault="00B21A9F" w:rsidP="00B21A9F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3A05BECB" w14:textId="0B3EF17A" w:rsidR="00B21A9F" w:rsidRPr="00B21A9F" w:rsidRDefault="00B21A9F" w:rsidP="00B21A9F">
      <w:pPr>
        <w:numPr>
          <w:ilvl w:val="0"/>
          <w:numId w:val="8"/>
        </w:numPr>
        <w:spacing w:line="276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ผลการจัดการเรียนการสอนของรายวิชา </w:t>
      </w:r>
    </w:p>
    <w:p w14:paraId="097552B5" w14:textId="77777777" w:rsidR="00B21A9F" w:rsidRPr="00B21A9F" w:rsidRDefault="00B21A9F" w:rsidP="00B21A9F">
      <w:pPr>
        <w:ind w:firstLine="720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</w:rPr>
        <w:t>1</w:t>
      </w: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>.</w:t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1 </w:t>
      </w: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จำนวนนักศึกษาที่ลงทะเบียนเรียน </w:t>
      </w:r>
    </w:p>
    <w:p w14:paraId="74F29EE0" w14:textId="5D88CFEC" w:rsidR="00B21A9F" w:rsidRPr="00B21A9F" w:rsidRDefault="00B21A9F" w:rsidP="00B21A9F">
      <w:pPr>
        <w:tabs>
          <w:tab w:val="left" w:pos="567"/>
        </w:tabs>
        <w:spacing w:line="276" w:lineRule="auto"/>
        <w:ind w:left="1080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จำนวน </w:t>
      </w:r>
      <w:r w:rsidR="00DE0150">
        <w:rPr>
          <w:rFonts w:ascii="TH SarabunPSK" w:eastAsia="Sarabun" w:hAnsi="TH SarabunPSK" w:cs="TH SarabunPSK" w:hint="cs"/>
          <w:bCs/>
          <w:sz w:val="32"/>
          <w:szCs w:val="32"/>
          <w:cs/>
        </w:rPr>
        <w:t>74</w:t>
      </w: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คน</w:t>
      </w:r>
    </w:p>
    <w:p w14:paraId="1AC5EF43" w14:textId="77777777" w:rsidR="00B21A9F" w:rsidRPr="00B21A9F" w:rsidRDefault="00B21A9F" w:rsidP="00B21A9F">
      <w:pPr>
        <w:numPr>
          <w:ilvl w:val="1"/>
          <w:numId w:val="5"/>
        </w:numPr>
        <w:tabs>
          <w:tab w:val="left" w:pos="567"/>
        </w:tabs>
        <w:spacing w:line="276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>จำนวนนักศึกษาที่คงอยู่เมื่อสิ้นสุดภาคการศึกษา</w:t>
      </w:r>
    </w:p>
    <w:p w14:paraId="3678A8CB" w14:textId="78A64A41" w:rsidR="00B21A9F" w:rsidRPr="00B21A9F" w:rsidRDefault="00B21A9F" w:rsidP="00B21A9F">
      <w:pPr>
        <w:tabs>
          <w:tab w:val="left" w:pos="567"/>
        </w:tabs>
        <w:spacing w:line="276" w:lineRule="auto"/>
        <w:ind w:left="1080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จำนวน </w:t>
      </w:r>
      <w:r w:rsidR="00DE0150">
        <w:rPr>
          <w:rFonts w:ascii="TH SarabunPSK" w:eastAsia="Sarabun" w:hAnsi="TH SarabunPSK" w:cs="TH SarabunPSK" w:hint="cs"/>
          <w:bCs/>
          <w:sz w:val="32"/>
          <w:szCs w:val="32"/>
          <w:cs/>
        </w:rPr>
        <w:t>74</w:t>
      </w: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คน</w:t>
      </w:r>
    </w:p>
    <w:p w14:paraId="4DF04A36" w14:textId="77777777" w:rsidR="00B21A9F" w:rsidRPr="00B21A9F" w:rsidRDefault="00B21A9F" w:rsidP="00B21A9F">
      <w:pPr>
        <w:tabs>
          <w:tab w:val="left" w:pos="709"/>
        </w:tabs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</w:rPr>
        <w:tab/>
        <w:t>1</w:t>
      </w: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>.</w:t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3 </w:t>
      </w: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>จำนวนนักศึกษาที่ถอน (</w:t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>W</w:t>
      </w: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>)</w:t>
      </w:r>
    </w:p>
    <w:p w14:paraId="165BEAFD" w14:textId="13C5EB85" w:rsidR="00B21A9F" w:rsidRPr="00B21A9F" w:rsidRDefault="00B21A9F" w:rsidP="00B21A9F">
      <w:pPr>
        <w:tabs>
          <w:tab w:val="left" w:pos="567"/>
        </w:tabs>
        <w:spacing w:line="276" w:lineRule="auto"/>
        <w:ind w:left="540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</w:rPr>
        <w:tab/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ab/>
      </w: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จำนวน </w:t>
      </w:r>
      <w:r w:rsidR="00C54275">
        <w:rPr>
          <w:rFonts w:ascii="TH SarabunPSK" w:eastAsia="Sarabun" w:hAnsi="TH SarabunPSK" w:cs="TH SarabunPSK"/>
          <w:bCs/>
          <w:sz w:val="32"/>
          <w:szCs w:val="32"/>
          <w:cs/>
        </w:rPr>
        <w:t>-</w:t>
      </w: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คน</w:t>
      </w:r>
    </w:p>
    <w:p w14:paraId="5F529891" w14:textId="0382C537" w:rsidR="00B21A9F" w:rsidRPr="00B21A9F" w:rsidRDefault="00B21A9F" w:rsidP="00B21A9F">
      <w:pPr>
        <w:pStyle w:val="ListParagraph"/>
        <w:numPr>
          <w:ilvl w:val="1"/>
          <w:numId w:val="5"/>
        </w:numPr>
        <w:tabs>
          <w:tab w:val="left" w:pos="567"/>
        </w:tabs>
        <w:spacing w:line="276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>การกระจายของระดับคะแนน (เกรด)</w:t>
      </w:r>
    </w:p>
    <w:p w14:paraId="4AD4920A" w14:textId="77777777" w:rsidR="00B21A9F" w:rsidRPr="00B21A9F" w:rsidRDefault="00B21A9F" w:rsidP="00B21A9F">
      <w:pPr>
        <w:pStyle w:val="ListParagraph"/>
        <w:tabs>
          <w:tab w:val="left" w:pos="567"/>
        </w:tabs>
        <w:spacing w:line="276" w:lineRule="auto"/>
        <w:ind w:left="1080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651"/>
        <w:gridCol w:w="2650"/>
        <w:gridCol w:w="2635"/>
      </w:tblGrid>
      <w:tr w:rsidR="00B21A9F" w14:paraId="0B2FED3E" w14:textId="77777777" w:rsidTr="00B21A9F">
        <w:tc>
          <w:tcPr>
            <w:tcW w:w="3005" w:type="dxa"/>
          </w:tcPr>
          <w:p w14:paraId="0614BE1A" w14:textId="68C78822" w:rsidR="00B21A9F" w:rsidRPr="00B21A9F" w:rsidRDefault="00B21A9F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3005" w:type="dxa"/>
          </w:tcPr>
          <w:p w14:paraId="64CDA669" w14:textId="29C89AA1" w:rsidR="00B21A9F" w:rsidRPr="00B21A9F" w:rsidRDefault="00B21A9F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3006" w:type="dxa"/>
          </w:tcPr>
          <w:p w14:paraId="40760879" w14:textId="52412B27" w:rsidR="00B21A9F" w:rsidRPr="00B21A9F" w:rsidRDefault="008C353B" w:rsidP="00B21A9F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คิดเป็น</w:t>
            </w:r>
            <w:r w:rsidR="00B21A9F"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B21A9F" w14:paraId="74A78F33" w14:textId="77777777" w:rsidTr="00B21A9F">
        <w:tc>
          <w:tcPr>
            <w:tcW w:w="3005" w:type="dxa"/>
          </w:tcPr>
          <w:p w14:paraId="1C1EDFF9" w14:textId="4690683E" w:rsidR="00B21A9F" w:rsidRPr="00A070D3" w:rsidRDefault="00A21C01" w:rsidP="00E419F8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A070D3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A</w:t>
            </w:r>
          </w:p>
          <w:p w14:paraId="598787DC" w14:textId="0BCE9AD2" w:rsidR="00A21C01" w:rsidRPr="00A070D3" w:rsidRDefault="00A21C01" w:rsidP="00E419F8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A070D3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A</w:t>
            </w:r>
            <w:r w:rsidRPr="00A070D3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-</w:t>
            </w:r>
            <w:r w:rsidRPr="00A070D3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  <w:t>B</w:t>
            </w:r>
            <w:r w:rsidR="00A070D3" w:rsidRPr="00A070D3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+</w:t>
            </w:r>
            <w:r w:rsidR="00A070D3" w:rsidRPr="00A070D3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  <w:t>B</w:t>
            </w:r>
          </w:p>
          <w:p w14:paraId="74C504B8" w14:textId="1E6D1BA9" w:rsidR="00A070D3" w:rsidRPr="00A070D3" w:rsidRDefault="00A070D3" w:rsidP="00E419F8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A070D3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B</w:t>
            </w:r>
            <w:r w:rsidRPr="00A070D3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-</w:t>
            </w:r>
          </w:p>
          <w:p w14:paraId="3278BDD0" w14:textId="0DF7EF26" w:rsidR="00A070D3" w:rsidRPr="00A070D3" w:rsidRDefault="00A070D3" w:rsidP="00E419F8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A070D3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C</w:t>
            </w:r>
            <w:r w:rsidR="00E419F8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+</w:t>
            </w:r>
            <w:r w:rsidRPr="00A070D3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  <w:t>C</w:t>
            </w:r>
          </w:p>
          <w:p w14:paraId="5A03C2A3" w14:textId="77777777" w:rsidR="00B21A9F" w:rsidRDefault="00E419F8" w:rsidP="00E419F8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C</w:t>
            </w:r>
            <w:r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-</w:t>
            </w:r>
          </w:p>
          <w:p w14:paraId="6E0FA7FD" w14:textId="77777777" w:rsidR="00E419F8" w:rsidRDefault="00E419F8" w:rsidP="00E419F8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D</w:t>
            </w:r>
            <w:r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+</w:t>
            </w:r>
          </w:p>
          <w:p w14:paraId="08E5B418" w14:textId="77777777" w:rsidR="00E419F8" w:rsidRDefault="00E419F8" w:rsidP="00E419F8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D</w:t>
            </w:r>
          </w:p>
          <w:p w14:paraId="42CA68ED" w14:textId="77777777" w:rsidR="00E419F8" w:rsidRDefault="00E419F8" w:rsidP="00E419F8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D</w:t>
            </w:r>
            <w:r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-</w:t>
            </w:r>
          </w:p>
          <w:p w14:paraId="6CC7ADD8" w14:textId="77777777" w:rsidR="00E419F8" w:rsidRDefault="00E419F8" w:rsidP="00E419F8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F</w:t>
            </w:r>
          </w:p>
          <w:p w14:paraId="02625A9B" w14:textId="43653067" w:rsidR="00E419F8" w:rsidRPr="00A070D3" w:rsidRDefault="00E419F8" w:rsidP="00E419F8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I</w:t>
            </w:r>
          </w:p>
        </w:tc>
        <w:tc>
          <w:tcPr>
            <w:tcW w:w="3005" w:type="dxa"/>
          </w:tcPr>
          <w:p w14:paraId="7B26303E" w14:textId="37776BCA" w:rsidR="00B21A9F" w:rsidRPr="00A070D3" w:rsidRDefault="00DE0150" w:rsidP="00E419F8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9</w:t>
            </w:r>
          </w:p>
          <w:p w14:paraId="6013F225" w14:textId="67E9FF3F" w:rsidR="00A21C01" w:rsidRPr="00A070D3" w:rsidRDefault="00DE0150" w:rsidP="00E419F8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11</w:t>
            </w:r>
          </w:p>
          <w:p w14:paraId="10162B2E" w14:textId="116BAD74" w:rsidR="00A070D3" w:rsidRPr="00A070D3" w:rsidRDefault="00DE0150" w:rsidP="00E419F8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13</w:t>
            </w:r>
          </w:p>
          <w:p w14:paraId="3D8342BA" w14:textId="51DF6D9C" w:rsidR="00A070D3" w:rsidRPr="00A070D3" w:rsidRDefault="00DE0150" w:rsidP="00E419F8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13</w:t>
            </w:r>
          </w:p>
          <w:p w14:paraId="4ABA50C1" w14:textId="051ADB8F" w:rsidR="00A070D3" w:rsidRPr="00A070D3" w:rsidRDefault="00DE0150" w:rsidP="00E419F8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9</w:t>
            </w:r>
          </w:p>
          <w:p w14:paraId="6F3987DF" w14:textId="634ED38E" w:rsidR="00A070D3" w:rsidRPr="00A070D3" w:rsidRDefault="00DE0150" w:rsidP="00E419F8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7</w:t>
            </w:r>
          </w:p>
          <w:p w14:paraId="1712DF45" w14:textId="02D9E6E4" w:rsidR="00A070D3" w:rsidRDefault="00DE0150" w:rsidP="00E419F8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5</w:t>
            </w:r>
          </w:p>
          <w:p w14:paraId="385D240E" w14:textId="07CB2743" w:rsidR="00E419F8" w:rsidRDefault="00DE0150" w:rsidP="00E419F8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3</w:t>
            </w:r>
          </w:p>
          <w:p w14:paraId="41642F0E" w14:textId="505E684C" w:rsidR="00E419F8" w:rsidRDefault="00DE0150" w:rsidP="00E419F8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3</w:t>
            </w:r>
          </w:p>
          <w:p w14:paraId="48CD8572" w14:textId="71338028" w:rsidR="00E419F8" w:rsidRDefault="00C54275" w:rsidP="00E419F8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1</w:t>
            </w:r>
          </w:p>
          <w:p w14:paraId="092CF260" w14:textId="77777777" w:rsidR="00E419F8" w:rsidRDefault="00E419F8" w:rsidP="00E419F8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0</w:t>
            </w:r>
          </w:p>
          <w:p w14:paraId="145863C4" w14:textId="763131C5" w:rsidR="00E419F8" w:rsidRDefault="00DE0150" w:rsidP="00E419F8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 w:hint="cs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0</w:t>
            </w:r>
          </w:p>
          <w:p w14:paraId="123A8FAE" w14:textId="1DF806FC" w:rsidR="00E419F8" w:rsidRPr="00A070D3" w:rsidRDefault="00E419F8" w:rsidP="00E419F8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0</w:t>
            </w:r>
          </w:p>
        </w:tc>
        <w:tc>
          <w:tcPr>
            <w:tcW w:w="3006" w:type="dxa"/>
          </w:tcPr>
          <w:p w14:paraId="4D917C67" w14:textId="1DCAF71C" w:rsidR="00B21A9F" w:rsidRPr="00A070D3" w:rsidRDefault="00DE0150" w:rsidP="008C353B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12.16</w:t>
            </w:r>
          </w:p>
          <w:p w14:paraId="7C2D28CF" w14:textId="70FAC146" w:rsidR="00A070D3" w:rsidRPr="00A070D3" w:rsidRDefault="00DE0150" w:rsidP="008C353B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14.86</w:t>
            </w:r>
          </w:p>
          <w:p w14:paraId="6B8379FE" w14:textId="66506841" w:rsidR="00A070D3" w:rsidRPr="00A070D3" w:rsidRDefault="00DE0150" w:rsidP="008C353B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17.56</w:t>
            </w:r>
          </w:p>
          <w:p w14:paraId="2DEBFB96" w14:textId="51E3D474" w:rsidR="00A070D3" w:rsidRPr="00A070D3" w:rsidRDefault="00DE0150" w:rsidP="008C353B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17.56</w:t>
            </w:r>
          </w:p>
          <w:p w14:paraId="19E2EF69" w14:textId="15EB5AD2" w:rsidR="00A070D3" w:rsidRDefault="00DE0150" w:rsidP="008C353B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Sarabun" w:eastAsia="Sarabun" w:hAnsi="Sarabun" w:cs="Sarabun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12.16</w:t>
            </w:r>
          </w:p>
          <w:p w14:paraId="32074B9D" w14:textId="783AF91A" w:rsidR="00A070D3" w:rsidRPr="00A070D3" w:rsidRDefault="00DE0150" w:rsidP="008C353B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9.45</w:t>
            </w:r>
          </w:p>
          <w:p w14:paraId="47DC8050" w14:textId="2E87A135" w:rsidR="00A070D3" w:rsidRDefault="00DE0150" w:rsidP="008C353B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6.75</w:t>
            </w:r>
          </w:p>
          <w:p w14:paraId="137C355B" w14:textId="59EF8170" w:rsidR="008C353B" w:rsidRDefault="00DE0150" w:rsidP="008C353B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4.05</w:t>
            </w:r>
          </w:p>
          <w:p w14:paraId="0E5DCDB8" w14:textId="488B6FC2" w:rsidR="008C353B" w:rsidRDefault="00DE0150" w:rsidP="008C353B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4.05</w:t>
            </w:r>
          </w:p>
          <w:p w14:paraId="785585B7" w14:textId="23B5F905" w:rsidR="008C353B" w:rsidRDefault="00DE0150" w:rsidP="008C353B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1.35</w:t>
            </w:r>
          </w:p>
          <w:p w14:paraId="5F15A900" w14:textId="42BB0415" w:rsidR="008C353B" w:rsidRDefault="00C54275" w:rsidP="008C353B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0.00</w:t>
            </w:r>
          </w:p>
          <w:p w14:paraId="06919798" w14:textId="1A204BEA" w:rsidR="008C353B" w:rsidRDefault="00DE0150" w:rsidP="008C353B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0.00</w:t>
            </w:r>
          </w:p>
          <w:p w14:paraId="6BA6AF7F" w14:textId="74B78104" w:rsidR="005122EC" w:rsidRDefault="005122EC" w:rsidP="008C353B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Sarabun" w:eastAsia="Sarabun" w:hAnsi="Sarabun" w:cs="Sarabun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0.00</w:t>
            </w:r>
          </w:p>
        </w:tc>
      </w:tr>
    </w:tbl>
    <w:p w14:paraId="75505683" w14:textId="5CEC8FEA" w:rsidR="00B21A9F" w:rsidRPr="00B21A9F" w:rsidRDefault="00B21A9F" w:rsidP="00B21A9F">
      <w:pPr>
        <w:pStyle w:val="ListParagraph"/>
        <w:tabs>
          <w:tab w:val="left" w:pos="567"/>
        </w:tabs>
        <w:spacing w:line="276" w:lineRule="auto"/>
        <w:ind w:left="1080"/>
        <w:rPr>
          <w:rFonts w:ascii="TH SarabunPSK" w:eastAsia="Sarabun" w:hAnsi="TH SarabunPSK" w:cs="TH SarabunPSK"/>
          <w:sz w:val="32"/>
          <w:szCs w:val="32"/>
        </w:rPr>
      </w:pPr>
    </w:p>
    <w:p w14:paraId="2D04BE8A" w14:textId="7D2DCA23" w:rsidR="00B21A9F" w:rsidRPr="00B21A9F" w:rsidRDefault="00B21A9F" w:rsidP="00B21A9F">
      <w:pPr>
        <w:numPr>
          <w:ilvl w:val="0"/>
          <w:numId w:val="8"/>
        </w:numPr>
        <w:spacing w:line="276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4EDF2658" w14:textId="68D841CF" w:rsidR="00B21A9F" w:rsidRDefault="00B21A9F" w:rsidP="00B21A9F">
      <w:pPr>
        <w:pStyle w:val="ListParagraph"/>
        <w:ind w:left="39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433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………………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…………………………….</w:t>
      </w:r>
    </w:p>
    <w:p w14:paraId="0CE6AF7F" w14:textId="4D8964EE" w:rsidR="00B21A9F" w:rsidRDefault="00B21A9F" w:rsidP="00B21A9F">
      <w:pPr>
        <w:pStyle w:val="ListParagraph"/>
        <w:numPr>
          <w:ilvl w:val="0"/>
          <w:numId w:val="8"/>
        </w:numPr>
        <w:tabs>
          <w:tab w:val="left" w:pos="567"/>
        </w:tabs>
        <w:spacing w:line="276" w:lineRule="auto"/>
        <w:rPr>
          <w:rFonts w:ascii="TH SarabunPSK" w:eastAsia="Sarabun" w:hAnsi="TH SarabunPSK" w:cs="TH SarabunPSK"/>
          <w:sz w:val="32"/>
          <w:szCs w:val="32"/>
        </w:rPr>
      </w:pPr>
      <w:r w:rsidRPr="00B21A9F">
        <w:rPr>
          <w:rFonts w:ascii="TH SarabunPSK" w:eastAsia="Sarabun" w:hAnsi="TH SarabunPSK" w:cs="TH SarabunPSK"/>
          <w:sz w:val="32"/>
          <w:szCs w:val="32"/>
          <w:cs/>
        </w:rPr>
        <w:lastRenderedPageBreak/>
        <w:t>ความคลาดเคลื่อนจากแผนการประเมินที่กำหนดไว้ในรายละเอียดรายวิชาทั้งด้านกำหนดเวลาและวิธีการประเมินผล (ถ้ามี)</w:t>
      </w:r>
    </w:p>
    <w:p w14:paraId="2AF1DC7F" w14:textId="77777777" w:rsidR="009F4333" w:rsidRDefault="009F4333" w:rsidP="009F4333">
      <w:pPr>
        <w:pStyle w:val="ListParagraph"/>
        <w:tabs>
          <w:tab w:val="left" w:pos="567"/>
        </w:tabs>
        <w:spacing w:line="276" w:lineRule="auto"/>
        <w:ind w:left="390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992"/>
        <w:gridCol w:w="1134"/>
        <w:gridCol w:w="1034"/>
        <w:gridCol w:w="1190"/>
        <w:gridCol w:w="985"/>
      </w:tblGrid>
      <w:tr w:rsidR="009F4333" w:rsidRPr="00B21A9F" w14:paraId="1BE591AD" w14:textId="77777777" w:rsidTr="009F4333">
        <w:tc>
          <w:tcPr>
            <w:tcW w:w="2689" w:type="dxa"/>
            <w:vMerge w:val="restart"/>
            <w:vAlign w:val="center"/>
          </w:tcPr>
          <w:p w14:paraId="2CFE3673" w14:textId="38DD284A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84" w:type="dxa"/>
            <w:gridSpan w:val="2"/>
            <w:vAlign w:val="center"/>
          </w:tcPr>
          <w:p w14:paraId="32EF3C63" w14:textId="27B143D0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168" w:type="dxa"/>
            <w:gridSpan w:val="2"/>
            <w:vAlign w:val="center"/>
          </w:tcPr>
          <w:p w14:paraId="71F19885" w14:textId="08FDD98E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2175" w:type="dxa"/>
            <w:gridSpan w:val="2"/>
            <w:vAlign w:val="center"/>
          </w:tcPr>
          <w:p w14:paraId="166781A7" w14:textId="44771926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สัดส่วนของการประเมิน</w:t>
            </w:r>
          </w:p>
        </w:tc>
      </w:tr>
      <w:tr w:rsidR="009F4333" w:rsidRPr="00B21A9F" w14:paraId="45558374" w14:textId="77777777" w:rsidTr="009F4333">
        <w:tc>
          <w:tcPr>
            <w:tcW w:w="2689" w:type="dxa"/>
            <w:vMerge/>
            <w:vAlign w:val="center"/>
          </w:tcPr>
          <w:p w14:paraId="5112618E" w14:textId="77777777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93557E8" w14:textId="05E1F112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ตามแผน</w:t>
            </w:r>
          </w:p>
        </w:tc>
        <w:tc>
          <w:tcPr>
            <w:tcW w:w="992" w:type="dxa"/>
            <w:vAlign w:val="center"/>
          </w:tcPr>
          <w:p w14:paraId="1E7A3886" w14:textId="7CA9E64B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ตามจริง</w:t>
            </w:r>
          </w:p>
        </w:tc>
        <w:tc>
          <w:tcPr>
            <w:tcW w:w="1134" w:type="dxa"/>
            <w:vAlign w:val="center"/>
          </w:tcPr>
          <w:p w14:paraId="51D72CF8" w14:textId="1326896A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ตามแผน</w:t>
            </w:r>
          </w:p>
        </w:tc>
        <w:tc>
          <w:tcPr>
            <w:tcW w:w="1034" w:type="dxa"/>
            <w:vAlign w:val="center"/>
          </w:tcPr>
          <w:p w14:paraId="46E4FA17" w14:textId="48725A75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ตามจริง</w:t>
            </w:r>
          </w:p>
        </w:tc>
        <w:tc>
          <w:tcPr>
            <w:tcW w:w="1190" w:type="dxa"/>
            <w:vAlign w:val="center"/>
          </w:tcPr>
          <w:p w14:paraId="595B0F95" w14:textId="428A4BD4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ตามแผน</w:t>
            </w:r>
          </w:p>
        </w:tc>
        <w:tc>
          <w:tcPr>
            <w:tcW w:w="985" w:type="dxa"/>
            <w:vAlign w:val="center"/>
          </w:tcPr>
          <w:p w14:paraId="1571AF0F" w14:textId="4E8BD3AA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ตามจริง</w:t>
            </w:r>
          </w:p>
        </w:tc>
      </w:tr>
      <w:tr w:rsidR="00B21A9F" w:rsidRPr="00B21A9F" w14:paraId="503F5726" w14:textId="77777777" w:rsidTr="009F4333">
        <w:tc>
          <w:tcPr>
            <w:tcW w:w="2689" w:type="dxa"/>
          </w:tcPr>
          <w:p w14:paraId="7CA0CB09" w14:textId="46E61AF7" w:rsidR="00B21A9F" w:rsidRPr="00B21A9F" w:rsidRDefault="00A070D3" w:rsidP="002E7DA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070D3">
              <w:rPr>
                <w:rFonts w:ascii="TH SarabunPSK" w:eastAsia="Sarabun" w:hAnsi="TH SarabunPSK" w:cs="TH SarabunPSK"/>
                <w:sz w:val="32"/>
                <w:szCs w:val="32"/>
              </w:rPr>
              <w:t>CLO 1</w:t>
            </w:r>
            <w:r w:rsidRPr="00A070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เข้าใจทฤษฎี และ</w:t>
            </w:r>
            <w:r w:rsidR="0094164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สามารถ</w:t>
            </w:r>
            <w:r w:rsidR="00941646" w:rsidRPr="009F2B4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จัดกิจกรรมพิเศษและไลฟ์อีเว้นท์ผ่านสื่อดิจิทัล และนำไปสู่การประกอบอาชีพได้จริง</w:t>
            </w:r>
          </w:p>
        </w:tc>
        <w:tc>
          <w:tcPr>
            <w:tcW w:w="992" w:type="dxa"/>
          </w:tcPr>
          <w:p w14:paraId="3F9A0690" w14:textId="62C26862" w:rsidR="00B21A9F" w:rsidRPr="00B21A9F" w:rsidRDefault="002E7DA3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/>
                <w:sz w:val="32"/>
                <w:szCs w:val="32"/>
                <w:cs/>
              </w:rPr>
              <w:t>✔</w:t>
            </w:r>
          </w:p>
        </w:tc>
        <w:tc>
          <w:tcPr>
            <w:tcW w:w="992" w:type="dxa"/>
          </w:tcPr>
          <w:p w14:paraId="12FAAA8A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6D3D03" w14:textId="572B69A4" w:rsidR="00B21A9F" w:rsidRPr="00B21A9F" w:rsidRDefault="002E7DA3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/>
                <w:sz w:val="32"/>
                <w:szCs w:val="32"/>
                <w:cs/>
              </w:rPr>
              <w:t>✔</w:t>
            </w:r>
          </w:p>
        </w:tc>
        <w:tc>
          <w:tcPr>
            <w:tcW w:w="1034" w:type="dxa"/>
          </w:tcPr>
          <w:p w14:paraId="3ACA5D81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</w:tcPr>
          <w:p w14:paraId="0071E74C" w14:textId="3780A3F4" w:rsidR="00B21A9F" w:rsidRPr="00B21A9F" w:rsidRDefault="002E7DA3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/>
                <w:sz w:val="32"/>
                <w:szCs w:val="32"/>
                <w:cs/>
              </w:rPr>
              <w:t>✔</w:t>
            </w:r>
          </w:p>
        </w:tc>
        <w:tc>
          <w:tcPr>
            <w:tcW w:w="985" w:type="dxa"/>
          </w:tcPr>
          <w:p w14:paraId="2CC30263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F4333" w:rsidRPr="00B21A9F" w14:paraId="53F34CDC" w14:textId="77777777" w:rsidTr="009F4333">
        <w:tc>
          <w:tcPr>
            <w:tcW w:w="2689" w:type="dxa"/>
          </w:tcPr>
          <w:p w14:paraId="1D078E74" w14:textId="2E04EF21" w:rsidR="009F4333" w:rsidRPr="00B21A9F" w:rsidRDefault="00A070D3" w:rsidP="00D87C7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070D3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 2 </w:t>
            </w:r>
            <w:r w:rsidR="0094164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สามารถ</w:t>
            </w:r>
            <w:r w:rsidR="00941646" w:rsidRPr="009F2B4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พัฒนาตนเองในการสร้างสรรค์งานกิจกรรมพิเศษและไลฟ์อีเว้นท์อยู่เสมอ และทำงานร่วมกับผู้อื่นได้</w:t>
            </w:r>
          </w:p>
        </w:tc>
        <w:tc>
          <w:tcPr>
            <w:tcW w:w="992" w:type="dxa"/>
          </w:tcPr>
          <w:p w14:paraId="45F0BC53" w14:textId="5D1E8647" w:rsidR="009F4333" w:rsidRPr="00B21A9F" w:rsidRDefault="002E7DA3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Symbol" w:eastAsia="Wingdings" w:hAnsi="Segoe UI Symbol" w:hint="cs"/>
                <w:sz w:val="32"/>
                <w:szCs w:val="32"/>
                <w:cs/>
              </w:rPr>
              <w:t>✔</w:t>
            </w:r>
          </w:p>
        </w:tc>
        <w:tc>
          <w:tcPr>
            <w:tcW w:w="992" w:type="dxa"/>
          </w:tcPr>
          <w:p w14:paraId="3F75A13B" w14:textId="77777777" w:rsidR="009F4333" w:rsidRPr="00B21A9F" w:rsidRDefault="009F4333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B72F8C" w14:textId="77124C4C" w:rsidR="009F4333" w:rsidRPr="00B21A9F" w:rsidRDefault="002E7DA3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/>
                <w:sz w:val="32"/>
                <w:szCs w:val="32"/>
                <w:cs/>
              </w:rPr>
              <w:t>✔</w:t>
            </w:r>
          </w:p>
        </w:tc>
        <w:tc>
          <w:tcPr>
            <w:tcW w:w="1034" w:type="dxa"/>
          </w:tcPr>
          <w:p w14:paraId="74A7E2E6" w14:textId="77777777" w:rsidR="009F4333" w:rsidRPr="00B21A9F" w:rsidRDefault="009F4333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</w:tcPr>
          <w:p w14:paraId="67B897F9" w14:textId="1405FF24" w:rsidR="009F4333" w:rsidRPr="00B21A9F" w:rsidRDefault="002E7DA3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/>
                <w:sz w:val="32"/>
                <w:szCs w:val="32"/>
                <w:cs/>
              </w:rPr>
              <w:t>✔</w:t>
            </w:r>
          </w:p>
        </w:tc>
        <w:tc>
          <w:tcPr>
            <w:tcW w:w="985" w:type="dxa"/>
          </w:tcPr>
          <w:p w14:paraId="2FAB2691" w14:textId="77777777" w:rsidR="009F4333" w:rsidRPr="00B21A9F" w:rsidRDefault="009F4333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1938F331" w14:textId="1BA4CC68" w:rsidR="00B21A9F" w:rsidRDefault="00B21A9F" w:rsidP="00B21A9F">
      <w:pPr>
        <w:tabs>
          <w:tab w:val="left" w:pos="567"/>
        </w:tabs>
        <w:spacing w:line="276" w:lineRule="auto"/>
        <w:rPr>
          <w:rFonts w:ascii="TH SarabunPSK" w:eastAsia="Sarabun" w:hAnsi="TH SarabunPSK" w:cs="TH SarabunPSK"/>
          <w:sz w:val="32"/>
          <w:szCs w:val="32"/>
        </w:rPr>
      </w:pPr>
    </w:p>
    <w:p w14:paraId="47D68CD5" w14:textId="080B27B4" w:rsidR="00B21A9F" w:rsidRPr="009F4333" w:rsidRDefault="009F4333" w:rsidP="009F4333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>4</w:t>
      </w: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. </w:t>
      </w:r>
      <w:r w:rsidR="00B21A9F"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การทวนสอบผลสัมฤทธิ์ของนักศึกษา</w:t>
      </w: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</w:p>
    <w:p w14:paraId="0CE5B4DA" w14:textId="34D5516F" w:rsidR="00B21A9F" w:rsidRPr="009F4333" w:rsidRDefault="00E84EEC" w:rsidP="00B21A9F">
      <w:pPr>
        <w:ind w:left="702" w:hanging="36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E84EEC">
        <w:rPr>
          <w:rFonts w:ascii="Arial" w:eastAsia="Wingdings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5F90C6" wp14:editId="4880ADA1">
                <wp:simplePos x="0" y="0"/>
                <wp:positionH relativeFrom="column">
                  <wp:posOffset>200025</wp:posOffset>
                </wp:positionH>
                <wp:positionV relativeFrom="paragraph">
                  <wp:posOffset>90170</wp:posOffset>
                </wp:positionV>
                <wp:extent cx="133350" cy="857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D379EE"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7.1pt" to="26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B21A9F" w:rsidRPr="009F4333">
        <w:rPr>
          <w:rFonts w:ascii="Arial" w:eastAsia="Wingdings" w:hAnsi="Arial"/>
          <w:sz w:val="32"/>
          <w:szCs w:val="32"/>
          <w:cs/>
        </w:rPr>
        <w:t>□</w:t>
      </w:r>
      <w:r w:rsidR="00B21A9F" w:rsidRPr="009F4333">
        <w:rPr>
          <w:rFonts w:ascii="TH SarabunPSK" w:eastAsia="Sarabun" w:hAnsi="TH SarabunPSK" w:cs="TH SarabunPSK"/>
          <w:sz w:val="32"/>
          <w:szCs w:val="32"/>
        </w:rPr>
        <w:tab/>
      </w:r>
      <w:r w:rsidR="00B21A9F" w:rsidRPr="009F4333">
        <w:rPr>
          <w:rFonts w:ascii="TH SarabunPSK" w:hAnsi="TH SarabunPSK" w:cs="TH SarabunPSK"/>
          <w:sz w:val="14"/>
          <w:szCs w:val="14"/>
        </w:rPr>
        <w:tab/>
      </w:r>
      <w:r w:rsidR="00B21A9F" w:rsidRPr="009F4333">
        <w:rPr>
          <w:rFonts w:ascii="TH SarabunPSK" w:eastAsia="TH SarabunPSK" w:hAnsi="TH SarabunPSK" w:cs="TH SarabunPSK"/>
          <w:sz w:val="32"/>
          <w:szCs w:val="32"/>
          <w:cs/>
        </w:rPr>
        <w:t>ผู้เรียนประเมินตนเอง (</w:t>
      </w:r>
      <w:r w:rsidR="00B21A9F" w:rsidRPr="009F4333">
        <w:rPr>
          <w:rFonts w:ascii="TH SarabunPSK" w:eastAsia="TH SarabunPSK" w:hAnsi="TH SarabunPSK" w:cs="TH SarabunPSK"/>
          <w:sz w:val="32"/>
          <w:szCs w:val="32"/>
        </w:rPr>
        <w:t>self</w:t>
      </w:r>
      <w:r w:rsidR="00B21A9F" w:rsidRPr="009F4333">
        <w:rPr>
          <w:rFonts w:ascii="TH SarabunPSK" w:eastAsia="TH SarabunPSK" w:hAnsi="TH SarabunPSK" w:cs="TH SarabunPSK"/>
          <w:sz w:val="32"/>
          <w:szCs w:val="32"/>
          <w:cs/>
        </w:rPr>
        <w:t>-</w:t>
      </w:r>
      <w:r w:rsidR="00B21A9F" w:rsidRPr="009F4333">
        <w:rPr>
          <w:rFonts w:ascii="TH SarabunPSK" w:eastAsia="TH SarabunPSK" w:hAnsi="TH SarabunPSK" w:cs="TH SarabunPSK"/>
          <w:sz w:val="32"/>
          <w:szCs w:val="32"/>
        </w:rPr>
        <w:t>assessment</w:t>
      </w:r>
      <w:r w:rsidR="00B21A9F" w:rsidRPr="009F4333">
        <w:rPr>
          <w:rFonts w:ascii="TH SarabunPSK" w:eastAsia="TH SarabunPSK" w:hAnsi="TH SarabunPSK" w:cs="TH SarabunPSK"/>
          <w:sz w:val="32"/>
          <w:szCs w:val="32"/>
          <w:cs/>
        </w:rPr>
        <w:t xml:space="preserve">) </w:t>
      </w:r>
    </w:p>
    <w:p w14:paraId="6357D121" w14:textId="76A1EB42" w:rsidR="00B21A9F" w:rsidRPr="009F4333" w:rsidRDefault="00E84EEC" w:rsidP="00B21A9F">
      <w:pPr>
        <w:ind w:left="702" w:hanging="36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E84EEC">
        <w:rPr>
          <w:rFonts w:ascii="Arial" w:eastAsia="Wingdings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9D4C93" wp14:editId="0A86861F">
                <wp:simplePos x="0" y="0"/>
                <wp:positionH relativeFrom="column">
                  <wp:posOffset>200025</wp:posOffset>
                </wp:positionH>
                <wp:positionV relativeFrom="paragraph">
                  <wp:posOffset>96520</wp:posOffset>
                </wp:positionV>
                <wp:extent cx="133350" cy="857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7B239E" id="Straight Connector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7.6pt" to="26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eastAsia="Wingdings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0C5473" wp14:editId="7D638BEC">
                <wp:simplePos x="0" y="0"/>
                <wp:positionH relativeFrom="column">
                  <wp:posOffset>190500</wp:posOffset>
                </wp:positionH>
                <wp:positionV relativeFrom="paragraph">
                  <wp:posOffset>220345</wp:posOffset>
                </wp:positionV>
                <wp:extent cx="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B2CCE7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17.35pt" to="1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" strokecolor="#4472c4 [3204]" strokeweight=".5pt">
                <v:stroke joinstyle="miter"/>
              </v:line>
            </w:pict>
          </mc:Fallback>
        </mc:AlternateContent>
      </w:r>
      <w:r w:rsidR="00B21A9F" w:rsidRPr="009F4333">
        <w:rPr>
          <w:rFonts w:ascii="Arial" w:eastAsia="Wingdings" w:hAnsi="Arial"/>
          <w:sz w:val="32"/>
          <w:szCs w:val="32"/>
          <w:cs/>
        </w:rPr>
        <w:t>□</w:t>
      </w:r>
      <w:r w:rsidR="00B21A9F" w:rsidRPr="009F4333">
        <w:rPr>
          <w:rFonts w:ascii="TH SarabunPSK" w:hAnsi="TH SarabunPSK" w:cs="TH SarabunPSK"/>
          <w:sz w:val="14"/>
          <w:szCs w:val="14"/>
        </w:rPr>
        <w:tab/>
      </w:r>
      <w:r w:rsidR="00B21A9F" w:rsidRPr="009F4333">
        <w:rPr>
          <w:rFonts w:ascii="TH SarabunPSK" w:eastAsia="TH SarabunPSK" w:hAnsi="TH SarabunPSK" w:cs="TH SarabunPSK"/>
          <w:sz w:val="32"/>
          <w:szCs w:val="32"/>
          <w:cs/>
        </w:rPr>
        <w:t>ผู้สอนประเมินการสอน (</w:t>
      </w:r>
      <w:r w:rsidR="00B21A9F" w:rsidRPr="009F4333">
        <w:rPr>
          <w:rFonts w:ascii="TH SarabunPSK" w:eastAsia="TH SarabunPSK" w:hAnsi="TH SarabunPSK" w:cs="TH SarabunPSK"/>
          <w:sz w:val="32"/>
          <w:szCs w:val="32"/>
        </w:rPr>
        <w:t>Teaching Reflection</w:t>
      </w:r>
      <w:r w:rsidR="00B21A9F" w:rsidRPr="009F4333">
        <w:rPr>
          <w:rFonts w:ascii="TH SarabunPSK" w:eastAsia="TH SarabunPSK" w:hAnsi="TH SarabunPSK" w:cs="TH SarabunPSK"/>
          <w:sz w:val="32"/>
          <w:szCs w:val="32"/>
          <w:cs/>
        </w:rPr>
        <w:t xml:space="preserve">) </w:t>
      </w:r>
    </w:p>
    <w:p w14:paraId="3AFED932" w14:textId="6D1F5A6F" w:rsidR="00B21A9F" w:rsidRPr="009F4333" w:rsidRDefault="00E84EEC" w:rsidP="00B21A9F">
      <w:pPr>
        <w:ind w:left="702" w:hanging="36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E84EEC">
        <w:rPr>
          <w:rFonts w:ascii="Arial" w:eastAsia="Wingdings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E3B501" wp14:editId="1BB54921">
                <wp:simplePos x="0" y="0"/>
                <wp:positionH relativeFrom="column">
                  <wp:posOffset>238125</wp:posOffset>
                </wp:positionH>
                <wp:positionV relativeFrom="paragraph">
                  <wp:posOffset>95250</wp:posOffset>
                </wp:positionV>
                <wp:extent cx="133350" cy="857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806407" id="Straight Connector 8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5pt,7.5pt" to="29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B21A9F" w:rsidRPr="009F4333">
        <w:rPr>
          <w:rFonts w:ascii="Arial" w:eastAsia="Wingdings" w:hAnsi="Arial"/>
          <w:sz w:val="32"/>
          <w:szCs w:val="32"/>
          <w:cs/>
        </w:rPr>
        <w:t>□</w:t>
      </w:r>
      <w:r w:rsidR="00B21A9F" w:rsidRPr="009F4333">
        <w:rPr>
          <w:rFonts w:ascii="TH SarabunPSK" w:hAnsi="TH SarabunPSK" w:cs="TH SarabunPSK"/>
          <w:sz w:val="14"/>
          <w:szCs w:val="14"/>
        </w:rPr>
        <w:tab/>
      </w:r>
      <w:r w:rsidR="00B21A9F" w:rsidRPr="009F4333">
        <w:rPr>
          <w:rFonts w:ascii="TH SarabunPSK" w:hAnsi="TH SarabunPSK" w:cs="TH SarabunPSK"/>
          <w:sz w:val="14"/>
          <w:szCs w:val="14"/>
        </w:rPr>
        <w:tab/>
      </w:r>
      <w:r w:rsidR="00B21A9F" w:rsidRPr="009F4333">
        <w:rPr>
          <w:rFonts w:ascii="TH SarabunPSK" w:eastAsia="TH SarabunPSK" w:hAnsi="TH SarabunPSK" w:cs="TH SarabunPSK"/>
          <w:sz w:val="32"/>
          <w:szCs w:val="32"/>
          <w:cs/>
        </w:rPr>
        <w:t>กรรมการบริหารหลักสูตรประเมินภาพรวม (</w:t>
      </w:r>
      <w:r w:rsidR="00B21A9F" w:rsidRPr="009F4333">
        <w:rPr>
          <w:rFonts w:ascii="TH SarabunPSK" w:eastAsia="TH SarabunPSK" w:hAnsi="TH SarabunPSK" w:cs="TH SarabunPSK"/>
          <w:sz w:val="32"/>
          <w:szCs w:val="32"/>
        </w:rPr>
        <w:t>Program Assessment Review</w:t>
      </w:r>
      <w:r w:rsidR="00B21A9F" w:rsidRPr="009F4333">
        <w:rPr>
          <w:rFonts w:ascii="TH SarabunPSK" w:eastAsia="TH SarabunPSK" w:hAnsi="TH SarabunPSK" w:cs="TH SarabunPSK"/>
          <w:sz w:val="32"/>
          <w:szCs w:val="32"/>
          <w:cs/>
        </w:rPr>
        <w:t>)</w:t>
      </w:r>
    </w:p>
    <w:p w14:paraId="5DDF36D1" w14:textId="77777777" w:rsidR="00B21A9F" w:rsidRPr="009F4333" w:rsidRDefault="00B21A9F" w:rsidP="00B21A9F">
      <w:pPr>
        <w:ind w:left="702" w:hanging="360"/>
        <w:jc w:val="both"/>
        <w:rPr>
          <w:rFonts w:ascii="TH SarabunPSK" w:eastAsia="Wingdings" w:hAnsi="TH SarabunPSK" w:cs="TH SarabunPSK"/>
          <w:sz w:val="32"/>
          <w:szCs w:val="32"/>
        </w:rPr>
      </w:pPr>
      <w:r w:rsidRPr="009F4333">
        <w:rPr>
          <w:rFonts w:ascii="Arial" w:eastAsia="Wingdings" w:hAnsi="Arial"/>
          <w:sz w:val="32"/>
          <w:szCs w:val="32"/>
          <w:cs/>
        </w:rPr>
        <w:t>□</w:t>
      </w:r>
      <w:r w:rsidRPr="009F4333">
        <w:rPr>
          <w:rFonts w:ascii="TH SarabunPSK" w:hAnsi="TH SarabunPSK" w:cs="TH SarabunPSK"/>
          <w:sz w:val="14"/>
          <w:szCs w:val="14"/>
        </w:rPr>
        <w:tab/>
      </w:r>
      <w:r w:rsidRPr="009F4333">
        <w:rPr>
          <w:rFonts w:ascii="TH SarabunPSK" w:eastAsia="TH SarabunPSK" w:hAnsi="TH SarabunPSK" w:cs="TH SarabunPSK"/>
          <w:sz w:val="32"/>
          <w:szCs w:val="32"/>
          <w:cs/>
        </w:rPr>
        <w:t>ผู้ใช้บัณฑิตให้ข้อเสนอแนะ (</w:t>
      </w:r>
      <w:r w:rsidRPr="009F4333">
        <w:rPr>
          <w:rFonts w:ascii="TH SarabunPSK" w:eastAsia="TH SarabunPSK" w:hAnsi="TH SarabunPSK" w:cs="TH SarabunPSK"/>
          <w:sz w:val="32"/>
          <w:szCs w:val="32"/>
        </w:rPr>
        <w:t>Employer Feedback</w:t>
      </w:r>
      <w:r w:rsidRPr="009F4333">
        <w:rPr>
          <w:rFonts w:ascii="TH SarabunPSK" w:eastAsia="TH SarabunPSK" w:hAnsi="TH SarabunPSK" w:cs="TH SarabunPSK"/>
          <w:sz w:val="32"/>
          <w:szCs w:val="32"/>
          <w:cs/>
        </w:rPr>
        <w:t xml:space="preserve">) </w:t>
      </w:r>
    </w:p>
    <w:p w14:paraId="5746E018" w14:textId="0D28B11D" w:rsidR="00B21A9F" w:rsidRPr="009F4333" w:rsidRDefault="00B21A9F" w:rsidP="00B21A9F">
      <w:pPr>
        <w:ind w:firstLine="342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Arial" w:eastAsia="Wingdings" w:hAnsi="Arial"/>
          <w:sz w:val="32"/>
          <w:szCs w:val="32"/>
          <w:cs/>
        </w:rPr>
        <w:t>□</w:t>
      </w:r>
      <w:r w:rsidRPr="009F4333">
        <w:rPr>
          <w:rFonts w:ascii="TH SarabunPSK" w:eastAsia="Sarabun" w:hAnsi="TH SarabunPSK" w:cs="TH SarabunPSK"/>
          <w:sz w:val="32"/>
          <w:szCs w:val="32"/>
        </w:rPr>
        <w:tab/>
      </w:r>
      <w:r w:rsidRPr="00D87C70">
        <w:rPr>
          <w:rFonts w:ascii="TH SarabunPSK" w:eastAsia="Sarabun" w:hAnsi="TH SarabunPSK" w:cs="TH SarabunPSK"/>
          <w:sz w:val="32"/>
          <w:szCs w:val="32"/>
          <w:cs/>
        </w:rPr>
        <w:t xml:space="preserve">อื่นๆ </w:t>
      </w:r>
      <w:r w:rsidRPr="00D87C70">
        <w:rPr>
          <w:rFonts w:ascii="TH SarabunPSK" w:eastAsia="Sarabun" w:hAnsi="TH SarabunPSK" w:cs="TH SarabunPSK"/>
          <w:sz w:val="32"/>
          <w:szCs w:val="32"/>
          <w:highlight w:val="lightGray"/>
          <w:cs/>
        </w:rPr>
        <w:t>(ระบุ)</w:t>
      </w:r>
      <w:r w:rsidRPr="00D87C70">
        <w:rPr>
          <w:rFonts w:ascii="TH SarabunPSK" w:eastAsia="Sarabun" w:hAnsi="TH SarabunPSK" w:cs="TH SarabunPSK"/>
          <w:sz w:val="32"/>
          <w:szCs w:val="32"/>
          <w:cs/>
        </w:rPr>
        <w:t xml:space="preserve"> ................................</w:t>
      </w:r>
    </w:p>
    <w:p w14:paraId="550FCF56" w14:textId="2613617F" w:rsidR="00B21A9F" w:rsidRPr="009F4333" w:rsidRDefault="00B21A9F" w:rsidP="00B21A9F">
      <w:pPr>
        <w:ind w:firstLine="342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77547E5E" w14:textId="12C1B53A" w:rsidR="00B21A9F" w:rsidRDefault="00B21A9F" w:rsidP="00A10451">
      <w:pPr>
        <w:spacing w:after="200" w:line="276" w:lineRule="auto"/>
        <w:ind w:left="540"/>
        <w:rPr>
          <w:rFonts w:ascii="TH SarabunPSK" w:eastAsia="Sarabun" w:hAnsi="TH SarabunPSK" w:cs="TH SarabunPSK"/>
          <w:bCs/>
          <w:sz w:val="32"/>
          <w:szCs w:val="32"/>
        </w:rPr>
      </w:pPr>
    </w:p>
    <w:p w14:paraId="2C523954" w14:textId="696E1B63" w:rsidR="009F4333" w:rsidRDefault="009F4333" w:rsidP="00A10451">
      <w:pPr>
        <w:spacing w:after="200" w:line="276" w:lineRule="auto"/>
        <w:ind w:left="540"/>
        <w:rPr>
          <w:rFonts w:ascii="TH SarabunPSK" w:eastAsia="Sarabun" w:hAnsi="TH SarabunPSK" w:cs="TH SarabunPSK"/>
          <w:bCs/>
          <w:sz w:val="32"/>
          <w:szCs w:val="32"/>
        </w:rPr>
      </w:pPr>
    </w:p>
    <w:p w14:paraId="401D96EE" w14:textId="4A340CDD" w:rsidR="009F4333" w:rsidRDefault="009F4333" w:rsidP="00A10451">
      <w:pPr>
        <w:spacing w:after="200" w:line="276" w:lineRule="auto"/>
        <w:ind w:left="540"/>
        <w:rPr>
          <w:rFonts w:ascii="TH SarabunPSK" w:eastAsia="Sarabun" w:hAnsi="TH SarabunPSK" w:cs="TH SarabunPSK"/>
          <w:bCs/>
          <w:sz w:val="32"/>
          <w:szCs w:val="32"/>
        </w:rPr>
      </w:pPr>
    </w:p>
    <w:p w14:paraId="49DE6369" w14:textId="739886E9" w:rsidR="009F4333" w:rsidRDefault="009F4333" w:rsidP="00A10451">
      <w:pPr>
        <w:spacing w:after="200" w:line="276" w:lineRule="auto"/>
        <w:ind w:left="540"/>
        <w:rPr>
          <w:rFonts w:ascii="TH SarabunPSK" w:eastAsia="Sarabun" w:hAnsi="TH SarabunPSK" w:cs="TH SarabunPSK"/>
          <w:bCs/>
          <w:sz w:val="32"/>
          <w:szCs w:val="32"/>
        </w:rPr>
      </w:pPr>
    </w:p>
    <w:p w14:paraId="3D7C9BB2" w14:textId="706DC9A9" w:rsidR="009F4333" w:rsidRDefault="009F4333" w:rsidP="00A10451">
      <w:pPr>
        <w:spacing w:after="200" w:line="276" w:lineRule="auto"/>
        <w:ind w:left="540"/>
        <w:rPr>
          <w:rFonts w:ascii="TH SarabunPSK" w:eastAsia="Sarabun" w:hAnsi="TH SarabunPSK" w:cs="TH SarabunPSK"/>
          <w:bCs/>
          <w:sz w:val="32"/>
          <w:szCs w:val="32"/>
        </w:rPr>
      </w:pPr>
    </w:p>
    <w:p w14:paraId="3EDE5BF8" w14:textId="737B116E" w:rsidR="009F4333" w:rsidRDefault="009F4333" w:rsidP="00A10451">
      <w:pPr>
        <w:spacing w:after="200" w:line="276" w:lineRule="auto"/>
        <w:ind w:left="540"/>
        <w:rPr>
          <w:rFonts w:ascii="TH SarabunPSK" w:eastAsia="Sarabun" w:hAnsi="TH SarabunPSK" w:cs="TH SarabunPSK"/>
          <w:bCs/>
          <w:sz w:val="32"/>
          <w:szCs w:val="32"/>
        </w:rPr>
      </w:pPr>
    </w:p>
    <w:p w14:paraId="5358AF15" w14:textId="0C4197DE" w:rsidR="009F4333" w:rsidRDefault="009F4333" w:rsidP="00A10451">
      <w:pPr>
        <w:spacing w:after="200" w:line="276" w:lineRule="auto"/>
        <w:ind w:left="540"/>
        <w:rPr>
          <w:rFonts w:ascii="TH SarabunPSK" w:eastAsia="Sarabun" w:hAnsi="TH SarabunPSK" w:cs="TH SarabunPSK"/>
          <w:bCs/>
          <w:sz w:val="32"/>
          <w:szCs w:val="32"/>
        </w:rPr>
      </w:pPr>
    </w:p>
    <w:p w14:paraId="4B6BCDF4" w14:textId="01C8ED39" w:rsidR="009F4333" w:rsidRDefault="009F4333" w:rsidP="00A10451">
      <w:pPr>
        <w:spacing w:after="200" w:line="276" w:lineRule="auto"/>
        <w:ind w:left="540"/>
        <w:rPr>
          <w:rFonts w:ascii="TH SarabunPSK" w:eastAsia="Sarabun" w:hAnsi="TH SarabunPSK" w:cs="TH SarabunPSK"/>
          <w:bCs/>
          <w:sz w:val="32"/>
          <w:szCs w:val="32"/>
        </w:rPr>
      </w:pPr>
    </w:p>
    <w:p w14:paraId="1441668C" w14:textId="2C07BD3D" w:rsidR="009F4333" w:rsidRDefault="009F4333" w:rsidP="00A10451">
      <w:pPr>
        <w:spacing w:after="200" w:line="276" w:lineRule="auto"/>
        <w:ind w:left="540"/>
        <w:rPr>
          <w:rFonts w:ascii="TH SarabunPSK" w:eastAsia="Sarabun" w:hAnsi="TH SarabunPSK" w:cs="TH SarabunPSK"/>
          <w:bCs/>
          <w:sz w:val="32"/>
          <w:szCs w:val="32"/>
        </w:rPr>
      </w:pPr>
    </w:p>
    <w:p w14:paraId="66049E7D" w14:textId="178FF339" w:rsidR="009F4333" w:rsidRDefault="009F4333" w:rsidP="009F4333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5  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ปัญหาและผลกระทบต่อการดำเนินการ</w:t>
      </w:r>
    </w:p>
    <w:p w14:paraId="0872A21C" w14:textId="77777777" w:rsidR="009F4333" w:rsidRPr="009F4333" w:rsidRDefault="009F4333" w:rsidP="009F4333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5A411EC4" w14:textId="371376CB" w:rsidR="009F4333" w:rsidRPr="009F4333" w:rsidRDefault="009F4333" w:rsidP="009F4333">
      <w:pPr>
        <w:pStyle w:val="ListParagraph"/>
        <w:numPr>
          <w:ilvl w:val="0"/>
          <w:numId w:val="10"/>
        </w:num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ประเด็นด้านทรัพยากรประกอบการเรียนและสิ่งอำนวยความสะดวก (ถ้ามี)</w:t>
      </w:r>
    </w:p>
    <w:p w14:paraId="2B576678" w14:textId="77777777" w:rsidR="009F4333" w:rsidRDefault="009F4333" w:rsidP="009F4333">
      <w:pPr>
        <w:pStyle w:val="ListParagraph"/>
        <w:ind w:left="39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EC8A3F7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</w:p>
    <w:p w14:paraId="5134C7A3" w14:textId="70DB9F04" w:rsidR="009F4333" w:rsidRPr="009F4333" w:rsidRDefault="009F4333" w:rsidP="009F4333">
      <w:pPr>
        <w:pStyle w:val="ListParagraph"/>
        <w:numPr>
          <w:ilvl w:val="0"/>
          <w:numId w:val="10"/>
        </w:num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ประเด็นด้านการบริหารจัดการ (ถ้ามี)</w:t>
      </w:r>
    </w:p>
    <w:p w14:paraId="6FFBC519" w14:textId="77777777" w:rsidR="009F4333" w:rsidRDefault="009F4333" w:rsidP="009F4333">
      <w:pPr>
        <w:pStyle w:val="ListParagraph"/>
        <w:ind w:left="39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4C311A" w14:textId="28342FAE" w:rsidR="009F4333" w:rsidRDefault="009F4333" w:rsidP="009F4333">
      <w:pPr>
        <w:jc w:val="both"/>
        <w:rPr>
          <w:rFonts w:ascii="TH SarabunPSK" w:eastAsia="Sarabun" w:hAnsi="TH SarabunPSK" w:cs="TH SarabunPSK"/>
          <w:bCs/>
          <w:sz w:val="32"/>
          <w:szCs w:val="32"/>
        </w:rPr>
      </w:pPr>
    </w:p>
    <w:p w14:paraId="549D146F" w14:textId="37DE5A8D" w:rsidR="009F4333" w:rsidRPr="009F4333" w:rsidRDefault="009F4333" w:rsidP="009F4333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6 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การประเมินรายวิชา</w:t>
      </w:r>
    </w:p>
    <w:p w14:paraId="2925D60B" w14:textId="77777777" w:rsidR="009F4333" w:rsidRPr="009F4333" w:rsidRDefault="009F4333" w:rsidP="009F4333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2B91372B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>1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. ผลการประเมินรายวิชาโดยนักศึกษา </w:t>
      </w:r>
    </w:p>
    <w:p w14:paraId="022CBEBD" w14:textId="5693C5CF" w:rsidR="009F4333" w:rsidRDefault="009F4333" w:rsidP="00866026">
      <w:pPr>
        <w:jc w:val="both"/>
        <w:rPr>
          <w:rFonts w:ascii="TH SarabunPSK" w:eastAsia="Sarabun" w:hAnsi="TH SarabunPSK" w:cs="TH SarabunPSK"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     1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1   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ข้อวิพากษ์ที่สำคัญจากผลการประเมินโดยนักศึกษา</w:t>
      </w:r>
      <w:r w:rsidRPr="009F433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</w:p>
    <w:p w14:paraId="563BF5E2" w14:textId="299F8301" w:rsidR="009F4333" w:rsidRPr="009F4333" w:rsidRDefault="00170DE1" w:rsidP="009F4333">
      <w:pPr>
        <w:pStyle w:val="ListParagraph"/>
        <w:ind w:left="39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………………………………………………………………</w:t>
      </w:r>
      <w:r w:rsidR="009F4333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99E0492" w14:textId="7E578647" w:rsidR="009F4333" w:rsidRDefault="009F4333" w:rsidP="009F4333">
      <w:pPr>
        <w:tabs>
          <w:tab w:val="left" w:pos="426"/>
        </w:tabs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ab/>
        <w:t>1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2   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>1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>1</w:t>
      </w:r>
    </w:p>
    <w:p w14:paraId="4092EA85" w14:textId="77777777" w:rsidR="009F4333" w:rsidRDefault="009F4333" w:rsidP="009F4333">
      <w:pPr>
        <w:pStyle w:val="ListParagraph"/>
        <w:ind w:left="39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EC75849" w14:textId="77777777" w:rsidR="009F4333" w:rsidRPr="009F4333" w:rsidRDefault="009F4333" w:rsidP="009F4333">
      <w:pPr>
        <w:tabs>
          <w:tab w:val="left" w:pos="426"/>
        </w:tabs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4D373B64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.   ผลการประเมินรายวิชาโดยวิธีอื่น</w:t>
      </w:r>
    </w:p>
    <w:p w14:paraId="5AEE4820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 2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1 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ข้อวิพากษ์ที่สำคัญจากผลการประเมินโดยวิธีอื่น</w:t>
      </w:r>
    </w:p>
    <w:p w14:paraId="14A1A861" w14:textId="7BA884CD" w:rsidR="009F4333" w:rsidRPr="009F4333" w:rsidRDefault="00170DE1" w:rsidP="009F4333">
      <w:pPr>
        <w:pStyle w:val="ListParagraph"/>
        <w:ind w:left="390"/>
        <w:rPr>
          <w:rFonts w:ascii="TH SarabunPSK" w:eastAsia="TH Sarabun PSK" w:hAnsi="TH SarabunPSK" w:cs="TH SarabunPSK"/>
          <w:b/>
          <w:sz w:val="32"/>
          <w:szCs w:val="32"/>
          <w:cs/>
        </w:rPr>
      </w:pP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>นักศึกษาอยากให้มี</w:t>
      </w:r>
      <w:r w:rsidR="00C73635">
        <w:rPr>
          <w:rFonts w:ascii="TH SarabunPSK" w:eastAsia="TH Sarabun PSK" w:hAnsi="TH SarabunPSK" w:cs="TH SarabunPSK" w:hint="cs"/>
          <w:b/>
          <w:sz w:val="32"/>
          <w:szCs w:val="32"/>
          <w:cs/>
        </w:rPr>
        <w:t>อุปกรณ์ในการเรียนการสอนมากขึ้น</w:t>
      </w:r>
    </w:p>
    <w:p w14:paraId="42B8C266" w14:textId="7DB758EC" w:rsidR="009F4333" w:rsidRPr="009F4333" w:rsidRDefault="009F4333" w:rsidP="009F4333">
      <w:pPr>
        <w:pStyle w:val="ListParagraph"/>
        <w:numPr>
          <w:ilvl w:val="1"/>
          <w:numId w:val="10"/>
        </w:num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>1</w:t>
      </w:r>
    </w:p>
    <w:p w14:paraId="53127701" w14:textId="10C183BE" w:rsidR="00170DE1" w:rsidRPr="00170DE1" w:rsidRDefault="00C73635" w:rsidP="009F4333">
      <w:pPr>
        <w:jc w:val="both"/>
        <w:rPr>
          <w:rFonts w:ascii="TH SarabunPSK" w:eastAsia="Sarabun" w:hAnsi="TH SarabunPSK" w:cs="TH SarabunPSK"/>
          <w:b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เห็นด้วยกับนักศึกษา เพราะนักศึกษาที่ใช้อุปกรณืมีจำนวนหลายสาขา ทำให้อุปกรณ์ไม่เพียงพอต่อการเรียนการสอน</w:t>
      </w:r>
    </w:p>
    <w:p w14:paraId="2ADE90F2" w14:textId="376B6BE1" w:rsidR="009F4333" w:rsidRDefault="009F4333" w:rsidP="009F4333">
      <w:pPr>
        <w:jc w:val="both"/>
        <w:rPr>
          <w:rFonts w:ascii="TH SarabunPSK" w:eastAsia="Sarabun" w:hAnsi="TH SarabunPSK" w:cs="TH SarabunPSK"/>
          <w:bCs/>
          <w:sz w:val="32"/>
          <w:szCs w:val="32"/>
        </w:rPr>
      </w:pPr>
    </w:p>
    <w:p w14:paraId="189BC406" w14:textId="2ABBCC3C" w:rsidR="009F4333" w:rsidRDefault="009F4333" w:rsidP="009F4333">
      <w:pPr>
        <w:jc w:val="both"/>
        <w:rPr>
          <w:rFonts w:ascii="TH SarabunPSK" w:eastAsia="Sarabun" w:hAnsi="TH SarabunPSK" w:cs="TH SarabunPSK"/>
          <w:bCs/>
          <w:sz w:val="32"/>
          <w:szCs w:val="32"/>
        </w:rPr>
      </w:pPr>
    </w:p>
    <w:p w14:paraId="47F8EE89" w14:textId="748B4D6E" w:rsidR="009F4333" w:rsidRPr="009F4333" w:rsidRDefault="009F4333" w:rsidP="009F4333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7 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แผนการปรับปรุง</w:t>
      </w:r>
    </w:p>
    <w:p w14:paraId="33E3E0FA" w14:textId="77777777" w:rsidR="009F4333" w:rsidRPr="009F4333" w:rsidRDefault="009F4333" w:rsidP="009F4333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483A9D2E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>1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.   การดำเนินการเพื่อการปรับปรุงการเรียนการสอน/รายวิชา (นอกเหนือจากที่ระบุไว้ในหมวดที่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421AA24D" w14:textId="39041E14" w:rsidR="009F4333" w:rsidRPr="009F4333" w:rsidRDefault="00170DE1" w:rsidP="009F4333">
      <w:pPr>
        <w:pStyle w:val="ListParagraph"/>
        <w:ind w:left="360"/>
        <w:rPr>
          <w:rFonts w:ascii="TH SarabunPSK" w:eastAsia="TH Sarabun PSK" w:hAnsi="TH SarabunPSK" w:cs="TH SarabunPSK"/>
          <w:b/>
          <w:sz w:val="32"/>
          <w:szCs w:val="32"/>
          <w:cs/>
        </w:rPr>
      </w:pP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ปรับเพิ่มการบรรยายและการให้ตัวอย่างรวมถึงการมอบหมายให้นักศึกษาได้มีเวลาศึกษาเพิ่มเติมเกี่ยวกับ</w:t>
      </w:r>
      <w:r w:rsidR="00676534">
        <w:rPr>
          <w:rFonts w:ascii="TH SarabunPSK" w:eastAsia="TH Sarabun PSK" w:hAnsi="TH SarabunPSK" w:cs="TH SarabunPSK" w:hint="cs"/>
          <w:b/>
          <w:sz w:val="32"/>
          <w:szCs w:val="32"/>
          <w:cs/>
        </w:rPr>
        <w:t>การ</w:t>
      </w:r>
      <w:r w:rsidR="00941646">
        <w:rPr>
          <w:rFonts w:ascii="TH SarabunPSK" w:eastAsia="TH Sarabun PSK" w:hAnsi="TH SarabunPSK" w:cs="TH SarabunPSK" w:hint="cs"/>
          <w:b/>
          <w:sz w:val="32"/>
          <w:szCs w:val="32"/>
          <w:cs/>
        </w:rPr>
        <w:t>จัดกิจกรรมพิเศษ</w:t>
      </w:r>
      <w:r w:rsidR="00885C15">
        <w:rPr>
          <w:rFonts w:ascii="TH SarabunPSK" w:eastAsia="TH Sarabun PSK" w:hAnsi="TH SarabunPSK" w:cs="TH SarabunPSK" w:hint="cs"/>
          <w:b/>
          <w:sz w:val="32"/>
          <w:szCs w:val="32"/>
          <w:cs/>
        </w:rPr>
        <w:t>และสตรีมมิ่งมีเดีย</w:t>
      </w:r>
    </w:p>
    <w:p w14:paraId="7BE97AFD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4720422E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.   ข้อเสนอแนะของอาจารย์ผู้รับผิดชอบรายวิชาต่ออาจารย์ผู้รับผิดชอบหลักสูตร</w:t>
      </w:r>
    </w:p>
    <w:p w14:paraId="5059FD92" w14:textId="77777777" w:rsidR="009F4333" w:rsidRDefault="009F4333" w:rsidP="009F4333">
      <w:pPr>
        <w:pStyle w:val="ListParagraph"/>
        <w:ind w:left="36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96FA9C9" w14:textId="77777777" w:rsidR="009F4333" w:rsidRPr="009F4333" w:rsidRDefault="009F4333" w:rsidP="009F4333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5BD17097" w14:textId="27619C77" w:rsidR="009F4333" w:rsidRDefault="009F4333" w:rsidP="009F4333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66BC4437" w14:textId="5F91DAA7" w:rsidR="009F4333" w:rsidRDefault="009F4333" w:rsidP="009F4333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7E2F5A" w14:textId="00F6DCC2" w:rsidR="009F4333" w:rsidRPr="009F4333" w:rsidRDefault="00170DE1" w:rsidP="009F4333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                                  </w:t>
      </w:r>
    </w:p>
    <w:p w14:paraId="0CD93244" w14:textId="39148E2F" w:rsidR="009F4333" w:rsidRPr="009F4333" w:rsidRDefault="00E87F23" w:rsidP="009F4333">
      <w:pPr>
        <w:ind w:left="2880"/>
        <w:jc w:val="center"/>
        <w:rPr>
          <w:rFonts w:ascii="TH SarabunPSK" w:eastAsia="TH Sarabun PSK" w:hAnsi="TH SarabunPSK" w:cs="TH SarabunPSK"/>
          <w:sz w:val="32"/>
          <w:szCs w:val="32"/>
          <w:cs/>
        </w:rPr>
      </w:pPr>
      <w:r>
        <w:rPr>
          <w:rFonts w:ascii="TH SarabunPSK" w:eastAsia="TH Sarabun PSK" w:hAnsi="TH SarabunPSK" w:cs="TH SarabunPSK" w:hint="cs"/>
          <w:sz w:val="32"/>
          <w:szCs w:val="32"/>
          <w:cs/>
        </w:rPr>
        <w:t>อาจารย์ประพจน์ ณ บางช้าง</w:t>
      </w:r>
    </w:p>
    <w:p w14:paraId="036A1347" w14:textId="77777777" w:rsidR="009F4333" w:rsidRPr="009F4333" w:rsidRDefault="009F4333" w:rsidP="009F4333">
      <w:pPr>
        <w:ind w:left="2880"/>
        <w:jc w:val="center"/>
        <w:rPr>
          <w:rFonts w:ascii="TH SarabunPSK" w:eastAsia="TH Sarabun PSK" w:hAnsi="TH SarabunPSK" w:cs="TH SarabunPSK"/>
          <w:sz w:val="32"/>
          <w:szCs w:val="32"/>
        </w:rPr>
      </w:pPr>
      <w:r w:rsidRPr="009F4333">
        <w:rPr>
          <w:rFonts w:ascii="TH SarabunPSK" w:eastAsia="TH Sarabun PSK" w:hAnsi="TH SarabunPSK" w:cs="TH SarabunPSK"/>
          <w:sz w:val="32"/>
          <w:szCs w:val="32"/>
          <w:cs/>
        </w:rPr>
        <w:t>อาจารย์ผู้รับผิดชอบรายวิชา</w:t>
      </w:r>
    </w:p>
    <w:p w14:paraId="17724397" w14:textId="0A504142" w:rsidR="009F4333" w:rsidRPr="009F4333" w:rsidRDefault="00170DE1" w:rsidP="00170DE1">
      <w:pPr>
        <w:rPr>
          <w:rFonts w:ascii="TH SarabunPSK" w:eastAsia="TH Sarabun PSK" w:hAnsi="TH SarabunPSK" w:cs="TH SarabunPSK" w:hint="cs"/>
          <w:sz w:val="32"/>
          <w:szCs w:val="32"/>
        </w:rPr>
      </w:pPr>
      <w:r>
        <w:rPr>
          <w:rFonts w:ascii="TH SarabunPSK" w:eastAsia="TH Sarabun PSK" w:hAnsi="TH SarabunPSK" w:cs="TH SarabunPSK" w:hint="cs"/>
          <w:sz w:val="32"/>
          <w:szCs w:val="32"/>
          <w:cs/>
        </w:rPr>
        <w:t xml:space="preserve">                                       </w:t>
      </w:r>
      <w:r w:rsidR="00E87F23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                              </w:t>
      </w:r>
      <w:r w:rsidR="009F4333" w:rsidRPr="009F4333">
        <w:rPr>
          <w:rFonts w:ascii="TH SarabunPSK" w:eastAsia="TH Sarabun PSK" w:hAnsi="TH SarabunPSK" w:cs="TH SarabunPSK"/>
          <w:sz w:val="32"/>
          <w:szCs w:val="32"/>
          <w:cs/>
        </w:rPr>
        <w:t xml:space="preserve">วันที่ </w:t>
      </w:r>
      <w:r w:rsidR="00E87F23">
        <w:rPr>
          <w:rFonts w:ascii="TH SarabunPSK" w:eastAsia="TH Sarabun PSK" w:hAnsi="TH SarabunPSK" w:cs="TH SarabunPSK"/>
          <w:sz w:val="32"/>
          <w:szCs w:val="32"/>
        </w:rPr>
        <w:t>2</w:t>
      </w:r>
      <w:r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="00941646">
        <w:rPr>
          <w:rFonts w:ascii="TH SarabunPSK" w:eastAsia="TH Sarabun 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r w:rsidR="00941646">
        <w:rPr>
          <w:rFonts w:ascii="TH SarabunPSK" w:eastAsia="TH Sarabun PSK" w:hAnsi="TH SarabunPSK" w:cs="TH SarabunPSK"/>
          <w:sz w:val="32"/>
          <w:szCs w:val="32"/>
        </w:rPr>
        <w:t>256</w:t>
      </w:r>
      <w:r w:rsidR="00941646">
        <w:rPr>
          <w:rFonts w:ascii="TH SarabunPSK" w:eastAsia="TH Sarabun PSK" w:hAnsi="TH SarabunPSK" w:cs="TH SarabunPSK" w:hint="cs"/>
          <w:sz w:val="32"/>
          <w:szCs w:val="32"/>
          <w:cs/>
        </w:rPr>
        <w:t>9</w:t>
      </w:r>
      <w:bookmarkStart w:id="0" w:name="_GoBack"/>
      <w:bookmarkEnd w:id="0"/>
    </w:p>
    <w:p w14:paraId="1597C58F" w14:textId="77777777" w:rsidR="009F4333" w:rsidRPr="009F4333" w:rsidRDefault="009F4333" w:rsidP="009F4333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3B9943E6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Cs/>
          <w:sz w:val="32"/>
          <w:szCs w:val="32"/>
        </w:rPr>
      </w:pPr>
    </w:p>
    <w:sectPr w:rsidR="009F4333" w:rsidRPr="009F4333" w:rsidSect="00A1045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B2080" w14:textId="77777777" w:rsidR="00A70CF6" w:rsidRDefault="00A70CF6" w:rsidP="00801C1F">
      <w:r>
        <w:separator/>
      </w:r>
    </w:p>
  </w:endnote>
  <w:endnote w:type="continuationSeparator" w:id="0">
    <w:p w14:paraId="0AB98F6C" w14:textId="77777777" w:rsidR="00A70CF6" w:rsidRDefault="00A70CF6" w:rsidP="0080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PSK">
    <w:altName w:val="Cordia New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B8764" w14:textId="77777777" w:rsidR="004B4D5D" w:rsidRPr="00801C1F" w:rsidRDefault="004B4D5D" w:rsidP="00801C1F">
    <w:pPr>
      <w:pBdr>
        <w:top w:val="nil"/>
        <w:left w:val="nil"/>
        <w:bottom w:val="nil"/>
        <w:right w:val="nil"/>
        <w:between w:val="nil"/>
      </w:pBdr>
      <w:jc w:val="center"/>
      <w:rPr>
        <w:rFonts w:ascii="TH SarabunPSK" w:eastAsia="TH Sarabun PSK" w:hAnsi="TH SarabunPSK" w:cs="TH SarabunPSK"/>
        <w:color w:val="000000"/>
        <w:szCs w:val="24"/>
      </w:rPr>
    </w:pPr>
    <w:r w:rsidRPr="00801C1F">
      <w:rPr>
        <w:rFonts w:ascii="TH SarabunPSK" w:eastAsia="TH Sarabun PSK" w:hAnsi="TH SarabunPSK" w:cs="TH SarabunPSK"/>
        <w:color w:val="000000"/>
        <w:szCs w:val="24"/>
        <w:cs/>
      </w:rPr>
      <w:t>ผู้นำการสร้างมืออาชีพเพื่อพัฒนาสังคมอย่างยั่งยืน</w:t>
    </w:r>
  </w:p>
  <w:p w14:paraId="2C85F67C" w14:textId="77777777" w:rsidR="004B4D5D" w:rsidRPr="00801C1F" w:rsidRDefault="004B4D5D" w:rsidP="00801C1F">
    <w:pPr>
      <w:pBdr>
        <w:top w:val="nil"/>
        <w:left w:val="nil"/>
        <w:bottom w:val="nil"/>
        <w:right w:val="nil"/>
        <w:between w:val="nil"/>
      </w:pBdr>
      <w:jc w:val="center"/>
      <w:rPr>
        <w:rFonts w:ascii="TH SarabunPSK" w:eastAsia="TH Sarabun PSK" w:hAnsi="TH SarabunPSK" w:cs="TH SarabunPSK"/>
        <w:color w:val="000000"/>
        <w:szCs w:val="24"/>
      </w:rPr>
    </w:pPr>
    <w:r w:rsidRPr="00801C1F">
      <w:rPr>
        <w:rFonts w:ascii="TH SarabunPSK" w:eastAsia="TH Sarabun PSK" w:hAnsi="TH SarabunPSK" w:cs="TH SarabunPSK"/>
        <w:color w:val="000000"/>
        <w:szCs w:val="24"/>
      </w:rPr>
      <w:t>A leader in producing professionals for sustainable social development</w:t>
    </w:r>
  </w:p>
  <w:p w14:paraId="083189AA" w14:textId="77777777" w:rsidR="004B4D5D" w:rsidRDefault="004B4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BEF4B" w14:textId="77777777" w:rsidR="00A70CF6" w:rsidRDefault="00A70CF6" w:rsidP="00801C1F">
      <w:r>
        <w:separator/>
      </w:r>
    </w:p>
  </w:footnote>
  <w:footnote w:type="continuationSeparator" w:id="0">
    <w:p w14:paraId="374A836B" w14:textId="77777777" w:rsidR="00A70CF6" w:rsidRDefault="00A70CF6" w:rsidP="0080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B2D29" w14:textId="5BABAAF9" w:rsidR="004B4D5D" w:rsidRDefault="004B4D5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1628E91" wp14:editId="63867164">
          <wp:simplePos x="0" y="0"/>
          <wp:positionH relativeFrom="margin">
            <wp:posOffset>2089785</wp:posOffset>
          </wp:positionH>
          <wp:positionV relativeFrom="margin">
            <wp:posOffset>-1141730</wp:posOffset>
          </wp:positionV>
          <wp:extent cx="1551305" cy="307975"/>
          <wp:effectExtent l="0" t="0" r="0" b="0"/>
          <wp:wrapSquare wrapText="bothSides"/>
          <wp:docPr id="2" name="image1.png" descr="A black background with whit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white text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1305" cy="307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3"/>
    </w:tblGrid>
    <w:tr w:rsidR="004B4D5D" w14:paraId="03DC9C99" w14:textId="77777777" w:rsidTr="00F27A89">
      <w:tc>
        <w:tcPr>
          <w:tcW w:w="2500" w:type="pct"/>
        </w:tcPr>
        <w:p w14:paraId="101D760A" w14:textId="63DCBCB0" w:rsidR="004B4D5D" w:rsidRPr="009D447C" w:rsidRDefault="004B4D5D" w:rsidP="009D447C">
          <w:pPr>
            <w:rPr>
              <w:rFonts w:ascii="TH SarabunPSK" w:eastAsia="TH Sarabun PSK" w:hAnsi="TH SarabunPSK" w:cs="TH SarabunPSK"/>
              <w:sz w:val="28"/>
            </w:rPr>
          </w:pPr>
          <w:r w:rsidRPr="009D447C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>รหัสวิชา</w:t>
          </w:r>
          <w:r w:rsidRPr="009D447C">
            <w:rPr>
              <w:rFonts w:ascii="TH SarabunPSK" w:eastAsia="TH Sarabun PSK" w:hAnsi="TH SarabunPSK" w:cs="TH SarabunPSK"/>
              <w:b/>
              <w:sz w:val="28"/>
            </w:rPr>
            <w:tab/>
          </w:r>
          <w:r w:rsidR="00BB0A1A">
            <w:rPr>
              <w:rFonts w:ascii="TH SarabunPSK" w:eastAsia="TH Sarabun PSK" w:hAnsi="TH SarabunPSK" w:cs="TH SarabunPSK"/>
              <w:b/>
              <w:sz w:val="28"/>
            </w:rPr>
            <w:t>DMS2305</w:t>
          </w:r>
        </w:p>
        <w:p w14:paraId="5546159A" w14:textId="05353C32" w:rsidR="004B4D5D" w:rsidRPr="009D447C" w:rsidRDefault="004B4D5D" w:rsidP="009D447C">
          <w:pPr>
            <w:rPr>
              <w:rFonts w:ascii="TH SarabunPSK" w:eastAsia="TH Sarabun PSK" w:hAnsi="TH SarabunPSK" w:cs="TH SarabunPSK" w:hint="cs"/>
              <w:sz w:val="28"/>
              <w:cs/>
            </w:rPr>
          </w:pPr>
          <w:r w:rsidRPr="009D447C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 xml:space="preserve">ชื่อรายวิชา </w:t>
          </w:r>
          <w:r w:rsidR="00D77CD0" w:rsidRPr="00D77CD0">
            <w:rPr>
              <w:rFonts w:ascii="TH SarabunPSK" w:hAnsi="TH SarabunPSK" w:cs="TH SarabunPSK"/>
              <w:color w:val="000000"/>
              <w:sz w:val="28"/>
              <w:cs/>
            </w:rPr>
            <w:t>การ</w:t>
          </w:r>
          <w:r w:rsidR="00BB0A1A">
            <w:rPr>
              <w:rFonts w:ascii="TH SarabunPSK" w:hAnsi="TH SarabunPSK" w:cs="TH SarabunPSK" w:hint="cs"/>
              <w:color w:val="000000"/>
              <w:sz w:val="28"/>
              <w:cs/>
            </w:rPr>
            <w:t>จัดกิจกรรมพิเศษและไลฟ์อีเว้นท์</w:t>
          </w:r>
        </w:p>
        <w:p w14:paraId="5EEE2D0A" w14:textId="2836CC6B" w:rsidR="004B4D5D" w:rsidRPr="009D447C" w:rsidRDefault="004B4D5D" w:rsidP="009D447C">
          <w:pPr>
            <w:pStyle w:val="Header"/>
            <w:rPr>
              <w:rFonts w:ascii="TH SarabunPSK" w:hAnsi="TH SarabunPSK" w:cs="TH SarabunPSK"/>
              <w:sz w:val="28"/>
            </w:rPr>
          </w:pPr>
          <w:r w:rsidRPr="009D447C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>หน่วยกิต</w:t>
          </w:r>
          <w:r>
            <w:rPr>
              <w:rFonts w:ascii="TH SarabunPSK" w:eastAsia="TH Sarabun PSK" w:hAnsi="TH SarabunPSK" w:cs="TH SarabunPSK" w:hint="cs"/>
              <w:b/>
              <w:sz w:val="28"/>
              <w:cs/>
            </w:rPr>
            <w:t xml:space="preserve"> </w:t>
          </w:r>
          <w:r w:rsidRPr="00765843">
            <w:rPr>
              <w:rFonts w:ascii="TH SarabunPSK" w:eastAsia="TH Sarabun PSK" w:hAnsi="TH SarabunPSK" w:cs="TH SarabunPSK"/>
              <w:b/>
              <w:sz w:val="28"/>
              <w:cs/>
            </w:rPr>
            <w:t>3 (2-2-5)</w:t>
          </w:r>
        </w:p>
      </w:tc>
      <w:tc>
        <w:tcPr>
          <w:tcW w:w="2500" w:type="pct"/>
        </w:tcPr>
        <w:p w14:paraId="11DDFC71" w14:textId="59838CE6" w:rsidR="004B4D5D" w:rsidRPr="009D447C" w:rsidRDefault="004B4D5D" w:rsidP="005E3A32">
          <w:pPr>
            <w:ind w:left="1050"/>
            <w:rPr>
              <w:rFonts w:ascii="TH SarabunPSK" w:hAnsi="TH SarabunPSK" w:cs="TH SarabunPSK"/>
              <w:sz w:val="28"/>
            </w:rPr>
          </w:pPr>
          <w:r w:rsidRPr="009D447C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 xml:space="preserve">ระดับปริญญา  </w:t>
          </w:r>
          <w:r w:rsidRPr="009D447C">
            <w:rPr>
              <w:rFonts w:ascii="TH SarabunPSK" w:hAnsi="TH SarabunPSK" w:cs="TH SarabunPSK"/>
              <w:sz w:val="28"/>
              <w:cs/>
            </w:rPr>
            <w:t xml:space="preserve"> </w:t>
          </w:r>
          <w:r w:rsidR="00D77CD0">
            <w:rPr>
              <w:rFonts w:ascii="TH SarabunPSK" w:hAnsi="TH SarabunPSK" w:cs="TH SarabunPSK" w:hint="cs"/>
              <w:sz w:val="28"/>
              <w:cs/>
            </w:rPr>
            <w:t>ปริญญา</w:t>
          </w:r>
          <w:r w:rsidRPr="00765843">
            <w:rPr>
              <w:rFonts w:ascii="TH SarabunPSK" w:hAnsi="TH SarabunPSK" w:cs="TH SarabunPSK"/>
              <w:sz w:val="28"/>
              <w:cs/>
            </w:rPr>
            <w:t>ตรี</w:t>
          </w:r>
        </w:p>
        <w:p w14:paraId="0C2A2BFC" w14:textId="26642719" w:rsidR="004B4D5D" w:rsidRPr="009D447C" w:rsidRDefault="004B4D5D" w:rsidP="005E3A32">
          <w:pPr>
            <w:ind w:left="1050"/>
            <w:rPr>
              <w:rFonts w:ascii="TH SarabunPSK" w:eastAsia="TH Sarabun PSK" w:hAnsi="TH SarabunPSK" w:cs="TH SarabunPSK"/>
              <w:sz w:val="28"/>
            </w:rPr>
          </w:pPr>
          <w:r w:rsidRPr="009D447C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>หลักสูตร</w:t>
          </w:r>
          <w:r w:rsidRPr="009D447C">
            <w:rPr>
              <w:rFonts w:ascii="TH SarabunPSK" w:eastAsia="TH Sarabun PSK" w:hAnsi="TH SarabunPSK" w:cs="TH SarabunPSK"/>
              <w:b/>
              <w:sz w:val="28"/>
            </w:rPr>
            <w:tab/>
          </w:r>
          <w:r w:rsidRPr="009D447C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 xml:space="preserve"> </w:t>
          </w:r>
          <w:r w:rsidRPr="00765843">
            <w:rPr>
              <w:rFonts w:ascii="TH SarabunPSK" w:eastAsia="TH Sarabun PSK" w:hAnsi="TH SarabunPSK" w:cs="TH SarabunPSK"/>
              <w:b/>
              <w:sz w:val="28"/>
              <w:cs/>
            </w:rPr>
            <w:t>นิเทศศาสตรบัณฑิต</w:t>
          </w:r>
        </w:p>
        <w:p w14:paraId="7242B312" w14:textId="2841CA70" w:rsidR="004B4D5D" w:rsidRPr="009D447C" w:rsidRDefault="004B4D5D" w:rsidP="005E3A32">
          <w:pPr>
            <w:pStyle w:val="Header"/>
            <w:ind w:left="1050"/>
            <w:rPr>
              <w:rFonts w:ascii="TH SarabunPSK" w:hAnsi="TH SarabunPSK" w:cs="TH SarabunPSK"/>
              <w:sz w:val="28"/>
            </w:rPr>
          </w:pPr>
          <w:r w:rsidRPr="009D447C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 xml:space="preserve">คณะ/วิทยาลัย  </w:t>
          </w:r>
          <w:r w:rsidRPr="00765843">
            <w:rPr>
              <w:rFonts w:ascii="TH SarabunPSK" w:eastAsia="TH Sarabun PSK" w:hAnsi="TH SarabunPSK" w:cs="TH SarabunPSK"/>
              <w:b/>
              <w:sz w:val="28"/>
              <w:cs/>
            </w:rPr>
            <w:t>นิเทศศาสตร์</w:t>
          </w:r>
        </w:p>
      </w:tc>
    </w:tr>
  </w:tbl>
  <w:p w14:paraId="2EBDE59A" w14:textId="2264A92B" w:rsidR="004B4D5D" w:rsidRDefault="004B4D5D">
    <w:pPr>
      <w:pStyle w:val="Header"/>
      <w:pBdr>
        <w:bottom w:val="single" w:sz="6" w:space="1" w:color="auto"/>
      </w:pBdr>
    </w:pPr>
  </w:p>
  <w:p w14:paraId="2B4C1F97" w14:textId="77777777" w:rsidR="004B4D5D" w:rsidRDefault="004B4D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DBD"/>
    <w:multiLevelType w:val="multilevel"/>
    <w:tmpl w:val="FBB4C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EDB29DD"/>
    <w:multiLevelType w:val="hybridMultilevel"/>
    <w:tmpl w:val="139A37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1656E"/>
    <w:multiLevelType w:val="hybridMultilevel"/>
    <w:tmpl w:val="D1869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5757F"/>
    <w:multiLevelType w:val="hybridMultilevel"/>
    <w:tmpl w:val="A42488B0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8329F"/>
    <w:multiLevelType w:val="multilevel"/>
    <w:tmpl w:val="9C4449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355B0E"/>
    <w:multiLevelType w:val="multilevel"/>
    <w:tmpl w:val="022CD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8579D3"/>
    <w:multiLevelType w:val="multilevel"/>
    <w:tmpl w:val="BBFAE458"/>
    <w:lvl w:ilvl="0">
      <w:start w:val="1"/>
      <w:numFmt w:val="decimal"/>
      <w:lvlText w:val="%1."/>
      <w:lvlJc w:val="left"/>
      <w:pPr>
        <w:ind w:left="390" w:hanging="390"/>
      </w:pPr>
      <w:rPr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u w:val="none"/>
      </w:rPr>
    </w:lvl>
  </w:abstractNum>
  <w:abstractNum w:abstractNumId="7" w15:restartNumberingAfterBreak="0">
    <w:nsid w:val="4F9A0609"/>
    <w:multiLevelType w:val="multilevel"/>
    <w:tmpl w:val="7B9A60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237496D"/>
    <w:multiLevelType w:val="multilevel"/>
    <w:tmpl w:val="23D04B2E"/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540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6300" w:hanging="1800"/>
      </w:pPr>
      <w:rPr>
        <w:u w:val="none"/>
      </w:rPr>
    </w:lvl>
  </w:abstractNum>
  <w:abstractNum w:abstractNumId="9" w15:restartNumberingAfterBreak="0">
    <w:nsid w:val="54503D03"/>
    <w:multiLevelType w:val="hybridMultilevel"/>
    <w:tmpl w:val="D3865098"/>
    <w:lvl w:ilvl="0" w:tplc="2304D876">
      <w:start w:val="1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51202"/>
    <w:multiLevelType w:val="multilevel"/>
    <w:tmpl w:val="F8C416C0"/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9"/>
  </w:num>
  <w:num w:numId="8">
    <w:abstractNumId w:val="6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1F"/>
    <w:rsid w:val="00015824"/>
    <w:rsid w:val="000268DE"/>
    <w:rsid w:val="00032AA8"/>
    <w:rsid w:val="000543AD"/>
    <w:rsid w:val="00114C2A"/>
    <w:rsid w:val="00153C7D"/>
    <w:rsid w:val="00170DE1"/>
    <w:rsid w:val="001C542C"/>
    <w:rsid w:val="00237F45"/>
    <w:rsid w:val="002E7DA3"/>
    <w:rsid w:val="00302438"/>
    <w:rsid w:val="0031696A"/>
    <w:rsid w:val="0034400D"/>
    <w:rsid w:val="004075E1"/>
    <w:rsid w:val="00411139"/>
    <w:rsid w:val="0042365E"/>
    <w:rsid w:val="004B4D5D"/>
    <w:rsid w:val="004B5516"/>
    <w:rsid w:val="004C1A77"/>
    <w:rsid w:val="00507101"/>
    <w:rsid w:val="005122EC"/>
    <w:rsid w:val="005859A0"/>
    <w:rsid w:val="005B2DA1"/>
    <w:rsid w:val="005B3309"/>
    <w:rsid w:val="005E3A32"/>
    <w:rsid w:val="005F04E0"/>
    <w:rsid w:val="005F4E15"/>
    <w:rsid w:val="00676534"/>
    <w:rsid w:val="006D6A66"/>
    <w:rsid w:val="006E0137"/>
    <w:rsid w:val="00727386"/>
    <w:rsid w:val="00765843"/>
    <w:rsid w:val="007D5B8B"/>
    <w:rsid w:val="00801C1F"/>
    <w:rsid w:val="00821786"/>
    <w:rsid w:val="008247F6"/>
    <w:rsid w:val="00866026"/>
    <w:rsid w:val="00880D50"/>
    <w:rsid w:val="00885C15"/>
    <w:rsid w:val="008C353B"/>
    <w:rsid w:val="008F51C7"/>
    <w:rsid w:val="00914F62"/>
    <w:rsid w:val="00941646"/>
    <w:rsid w:val="00951167"/>
    <w:rsid w:val="009835DC"/>
    <w:rsid w:val="009A1D88"/>
    <w:rsid w:val="009C5371"/>
    <w:rsid w:val="009D3021"/>
    <w:rsid w:val="009D447C"/>
    <w:rsid w:val="009F4333"/>
    <w:rsid w:val="009F6CA6"/>
    <w:rsid w:val="00A04A63"/>
    <w:rsid w:val="00A070D3"/>
    <w:rsid w:val="00A10451"/>
    <w:rsid w:val="00A21C01"/>
    <w:rsid w:val="00A25DEE"/>
    <w:rsid w:val="00A45635"/>
    <w:rsid w:val="00A46283"/>
    <w:rsid w:val="00A534F1"/>
    <w:rsid w:val="00A62B2D"/>
    <w:rsid w:val="00A64B00"/>
    <w:rsid w:val="00A70CF6"/>
    <w:rsid w:val="00A80F21"/>
    <w:rsid w:val="00A91401"/>
    <w:rsid w:val="00AA73D0"/>
    <w:rsid w:val="00AB279C"/>
    <w:rsid w:val="00AB3BBE"/>
    <w:rsid w:val="00B21A9F"/>
    <w:rsid w:val="00B741CA"/>
    <w:rsid w:val="00BA3819"/>
    <w:rsid w:val="00BB0A1A"/>
    <w:rsid w:val="00BB4204"/>
    <w:rsid w:val="00BC2BD4"/>
    <w:rsid w:val="00C54275"/>
    <w:rsid w:val="00C6380D"/>
    <w:rsid w:val="00C73635"/>
    <w:rsid w:val="00CA7EA4"/>
    <w:rsid w:val="00CC1EBB"/>
    <w:rsid w:val="00D669C6"/>
    <w:rsid w:val="00D760D3"/>
    <w:rsid w:val="00D77CD0"/>
    <w:rsid w:val="00D87C70"/>
    <w:rsid w:val="00DA7C98"/>
    <w:rsid w:val="00DD4744"/>
    <w:rsid w:val="00DE0150"/>
    <w:rsid w:val="00E4018C"/>
    <w:rsid w:val="00E419F8"/>
    <w:rsid w:val="00E57762"/>
    <w:rsid w:val="00E60D29"/>
    <w:rsid w:val="00E84EEC"/>
    <w:rsid w:val="00E87F23"/>
    <w:rsid w:val="00EA5D88"/>
    <w:rsid w:val="00EC134C"/>
    <w:rsid w:val="00EC738B"/>
    <w:rsid w:val="00ED05B1"/>
    <w:rsid w:val="00F22A53"/>
    <w:rsid w:val="00F25C44"/>
    <w:rsid w:val="00F27A89"/>
    <w:rsid w:val="00F44EB8"/>
    <w:rsid w:val="00F7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0579A"/>
  <w15:chartTrackingRefBased/>
  <w15:docId w15:val="{747EDE19-957A-42AD-B8F7-DB5CADCC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C1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C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C1F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801C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C1F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801C1F"/>
    <w:pPr>
      <w:ind w:left="720"/>
      <w:contextualSpacing/>
    </w:pPr>
  </w:style>
  <w:style w:type="table" w:styleId="TableGrid">
    <w:name w:val="Table Grid"/>
    <w:basedOn w:val="TableNormal"/>
    <w:uiPriority w:val="39"/>
    <w:rsid w:val="009D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D44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D447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styleId="Hyperlink">
    <w:name w:val="Hyperlink"/>
    <w:basedOn w:val="DefaultParagraphFont"/>
    <w:uiPriority w:val="99"/>
    <w:unhideWhenUsed/>
    <w:rsid w:val="0076584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5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1733</Words>
  <Characters>9880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APIRATI TRIYAWAT</dc:creator>
  <cp:keywords/>
  <dc:description/>
  <cp:lastModifiedBy>SSRU</cp:lastModifiedBy>
  <cp:revision>9</cp:revision>
  <cp:lastPrinted>2025-11-30T10:10:00Z</cp:lastPrinted>
  <dcterms:created xsi:type="dcterms:W3CDTF">2026-04-02T16:20:00Z</dcterms:created>
  <dcterms:modified xsi:type="dcterms:W3CDTF">2026-04-02T16:47:00Z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fe057612-6109-4790-95dc-0f4ddfae3166</vt:lpwstr>
  </property>
</Properties>
</file>