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E974B0" w14:textId="77777777" w:rsidR="00733E88" w:rsidRDefault="00E445D3" w:rsidP="00A736C0">
      <w:pPr>
        <w:jc w:val="center"/>
        <w:rPr>
          <w:rFonts w:ascii="TH SarabunPSK" w:eastAsia="BrowalliaNew-Bold" w:hAnsi="TH SarabunPSK" w:cs="TH SarabunPSK"/>
          <w:b/>
          <w:bCs/>
          <w:sz w:val="40"/>
          <w:szCs w:val="40"/>
        </w:rPr>
      </w:pPr>
      <w:r w:rsidRPr="006576D1">
        <w:rPr>
          <w:rFonts w:ascii="TH SarabunPSK" w:eastAsia="BrowalliaNew-Bold" w:hAnsi="TH SarabunPSK" w:cs="TH SarabunPSK" w:hint="cs"/>
          <w:b/>
          <w:bCs/>
          <w:sz w:val="40"/>
          <w:szCs w:val="40"/>
          <w:cs/>
        </w:rPr>
        <w:t>รายละเอียดของรายวิชา</w:t>
      </w:r>
      <w:r w:rsidR="004D7F97" w:rsidRPr="006576D1">
        <w:rPr>
          <w:rFonts w:ascii="TH SarabunPSK" w:eastAsia="BrowalliaNew-Bold" w:hAnsi="TH SarabunPSK" w:cs="TH SarabunPSK"/>
          <w:b/>
          <w:bCs/>
          <w:sz w:val="40"/>
          <w:szCs w:val="40"/>
          <w:cs/>
        </w:rPr>
        <w:t xml:space="preserve"> </w:t>
      </w:r>
    </w:p>
    <w:p w14:paraId="487728C0" w14:textId="17E71C6B" w:rsidR="00733E88" w:rsidRDefault="004D7F97" w:rsidP="001874F0">
      <w:pPr>
        <w:jc w:val="center"/>
        <w:rPr>
          <w:rFonts w:ascii="TH SarabunPSK" w:hAnsi="TH SarabunPSK" w:cs="TH SarabunPSK"/>
          <w:b/>
          <w:bCs/>
          <w:sz w:val="32"/>
          <w:szCs w:val="32"/>
        </w:rPr>
      </w:pPr>
      <w:r w:rsidRPr="00733E88">
        <w:rPr>
          <w:rFonts w:ascii="TH SarabunPSK" w:hAnsi="TH SarabunPSK" w:cs="TH SarabunPSK"/>
          <w:b/>
          <w:bCs/>
          <w:sz w:val="32"/>
          <w:szCs w:val="32"/>
        </w:rPr>
        <w:t xml:space="preserve">Course Specification </w:t>
      </w:r>
      <w:r w:rsidRPr="00733E88">
        <w:rPr>
          <w:rFonts w:ascii="TH SarabunPSK" w:hAnsi="TH SarabunPSK" w:cs="TH SarabunPSK"/>
          <w:b/>
          <w:bCs/>
          <w:sz w:val="32"/>
          <w:szCs w:val="32"/>
          <w:cs/>
        </w:rPr>
        <w:t>(</w:t>
      </w:r>
      <w:r w:rsidRPr="00733E88">
        <w:rPr>
          <w:rFonts w:ascii="TH SarabunPSK" w:hAnsi="TH SarabunPSK" w:cs="TH SarabunPSK"/>
          <w:b/>
          <w:bCs/>
          <w:sz w:val="32"/>
          <w:szCs w:val="32"/>
        </w:rPr>
        <w:t>TQF3</w:t>
      </w:r>
      <w:r w:rsidRPr="00733E88">
        <w:rPr>
          <w:rFonts w:ascii="TH SarabunPSK" w:hAnsi="TH SarabunPSK" w:cs="TH SarabunPSK"/>
          <w:b/>
          <w:bCs/>
          <w:sz w:val="32"/>
          <w:szCs w:val="32"/>
          <w:cs/>
        </w:rPr>
        <w:t>)</w:t>
      </w:r>
    </w:p>
    <w:p w14:paraId="13EB5F6E" w14:textId="6D509BD5" w:rsidR="00B65BF6" w:rsidRPr="00733E88" w:rsidRDefault="00EE5804" w:rsidP="00B65BF6">
      <w:pPr>
        <w:jc w:val="center"/>
        <w:rPr>
          <w:rFonts w:ascii="TH SarabunPSK" w:hAnsi="TH SarabunPSK" w:cs="TH SarabunPSK"/>
          <w:b/>
          <w:bCs/>
          <w:sz w:val="32"/>
          <w:szCs w:val="32"/>
        </w:rPr>
      </w:pPr>
      <w:r w:rsidRPr="00733E88">
        <w:rPr>
          <w:rFonts w:ascii="TH SarabunPSK" w:hAnsi="TH SarabunPSK" w:cs="TH SarabunPSK" w:hint="cs"/>
          <w:b/>
          <w:bCs/>
          <w:sz w:val="32"/>
          <w:szCs w:val="32"/>
          <w:cs/>
        </w:rPr>
        <w:t xml:space="preserve">หมวดที่ </w:t>
      </w:r>
      <w:r w:rsidRPr="00733E88">
        <w:rPr>
          <w:rFonts w:ascii="TH SarabunPSK" w:hAnsi="TH SarabunPSK" w:cs="TH SarabunPSK" w:hint="cs"/>
          <w:b/>
          <w:bCs/>
          <w:sz w:val="32"/>
          <w:szCs w:val="32"/>
        </w:rPr>
        <w:t xml:space="preserve">1 </w:t>
      </w:r>
      <w:r w:rsidRPr="00733E88">
        <w:rPr>
          <w:rFonts w:ascii="TH SarabunPSK" w:hAnsi="TH SarabunPSK" w:cs="TH SarabunPSK" w:hint="cs"/>
          <w:b/>
          <w:bCs/>
          <w:sz w:val="32"/>
          <w:szCs w:val="32"/>
          <w:cs/>
        </w:rPr>
        <w:t>ข้อมูลทั่วไป</w:t>
      </w:r>
      <w:r w:rsidR="00B65BF6" w:rsidRPr="00733E88">
        <w:rPr>
          <w:rFonts w:ascii="TH SarabunPSK" w:hAnsi="TH SarabunPSK" w:cs="TH SarabunPSK"/>
          <w:b/>
          <w:bCs/>
          <w:sz w:val="32"/>
          <w:szCs w:val="32"/>
          <w:cs/>
        </w:rPr>
        <w:t xml:space="preserve"> </w:t>
      </w:r>
    </w:p>
    <w:p w14:paraId="0AA53582" w14:textId="0868A225" w:rsidR="00733E88" w:rsidRPr="00733E88" w:rsidRDefault="00B65BF6" w:rsidP="00733E88">
      <w:pPr>
        <w:jc w:val="center"/>
        <w:rPr>
          <w:rFonts w:ascii="TH SarabunPSK" w:eastAsia="BrowalliaNew-Bold" w:hAnsi="TH SarabunPSK" w:cs="TH SarabunPSK"/>
          <w:b/>
          <w:bCs/>
          <w:sz w:val="32"/>
          <w:szCs w:val="32"/>
          <w:cs/>
        </w:rPr>
      </w:pPr>
      <w:r w:rsidRPr="00733E88">
        <w:rPr>
          <w:rFonts w:ascii="TH SarabunPSK" w:eastAsia="BrowalliaNew-Bold" w:hAnsi="TH SarabunPSK" w:cs="TH SarabunPSK"/>
          <w:b/>
          <w:bCs/>
          <w:sz w:val="32"/>
          <w:szCs w:val="32"/>
        </w:rPr>
        <w:t>Section 1 General Information</w:t>
      </w:r>
    </w:p>
    <w:p w14:paraId="67217044"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1</w:t>
      </w:r>
      <w:r w:rsidRPr="00F66EE3">
        <w:rPr>
          <w:rFonts w:ascii="TH SarabunPSK" w:eastAsia="BrowalliaNew-Bold" w:hAnsi="TH SarabunPSK" w:cs="TH SarabunPSK" w:hint="cs"/>
          <w:b/>
          <w:bCs/>
          <w:sz w:val="32"/>
          <w:szCs w:val="32"/>
          <w:cs/>
        </w:rPr>
        <w:t>. รหัสและชื่อรายวิชา</w:t>
      </w:r>
    </w:p>
    <w:p w14:paraId="23765ECD" w14:textId="1B85F975" w:rsidR="009B631A" w:rsidRPr="00ED5B4D" w:rsidRDefault="00EE5804" w:rsidP="00ED5B4D">
      <w:pPr>
        <w:rPr>
          <w:rFonts w:ascii="TH SarabunPSK" w:hAnsi="TH SarabunPSK" w:cs="TH SarabunPSK"/>
          <w:sz w:val="32"/>
          <w:szCs w:val="32"/>
        </w:rPr>
      </w:pPr>
      <w:r w:rsidRPr="00F66EE3">
        <w:rPr>
          <w:rFonts w:ascii="TH SarabunPSK" w:hAnsi="TH SarabunPSK" w:cs="TH SarabunPSK" w:hint="cs"/>
          <w:b/>
          <w:bCs/>
          <w:sz w:val="32"/>
          <w:szCs w:val="32"/>
          <w:cs/>
        </w:rPr>
        <w:t xml:space="preserve">   </w:t>
      </w:r>
      <w:r w:rsidR="009B631A">
        <w:rPr>
          <w:rFonts w:ascii="TH SarabunPSK" w:hAnsi="TH SarabunPSK" w:cs="TH SarabunPSK" w:hint="cs"/>
          <w:b/>
          <w:bCs/>
          <w:sz w:val="32"/>
          <w:szCs w:val="32"/>
          <w:cs/>
        </w:rPr>
        <w:t>ไทย</w:t>
      </w:r>
      <w:r w:rsidRPr="00F66EE3">
        <w:rPr>
          <w:rFonts w:ascii="TH SarabunPSK" w:hAnsi="TH SarabunPSK" w:cs="TH SarabunPSK" w:hint="cs"/>
          <w:b/>
          <w:bCs/>
          <w:sz w:val="32"/>
          <w:szCs w:val="32"/>
          <w:cs/>
        </w:rPr>
        <w:t xml:space="preserve"> </w:t>
      </w:r>
      <w:r w:rsidR="008C544A">
        <w:rPr>
          <w:rFonts w:ascii="TH SarabunPSK" w:hAnsi="TH SarabunPSK" w:cs="TH SarabunPSK"/>
          <w:b/>
          <w:bCs/>
          <w:sz w:val="32"/>
          <w:szCs w:val="32"/>
          <w:cs/>
        </w:rPr>
        <w:tab/>
      </w:r>
      <w:r w:rsidR="008C544A">
        <w:rPr>
          <w:rFonts w:ascii="TH SarabunPSK" w:hAnsi="TH SarabunPSK" w:cs="TH SarabunPSK"/>
          <w:b/>
          <w:bCs/>
          <w:sz w:val="32"/>
          <w:szCs w:val="32"/>
          <w:cs/>
        </w:rPr>
        <w:tab/>
      </w:r>
      <w:r w:rsidR="004E4F62">
        <w:rPr>
          <w:rFonts w:ascii="TH SarabunPSK" w:hAnsi="TH SarabunPSK" w:cs="TH SarabunPSK"/>
          <w:sz w:val="32"/>
          <w:szCs w:val="32"/>
        </w:rPr>
        <w:t>EDI31</w:t>
      </w:r>
      <w:r w:rsidR="00ED5B4D" w:rsidRPr="00ED5B4D">
        <w:rPr>
          <w:rFonts w:ascii="TH SarabunPSK" w:hAnsi="TH SarabunPSK" w:cs="TH SarabunPSK"/>
          <w:sz w:val="32"/>
          <w:szCs w:val="32"/>
        </w:rPr>
        <w:t>01</w:t>
      </w:r>
      <w:r w:rsidR="00ED5B4D" w:rsidRPr="00ED5B4D">
        <w:rPr>
          <w:rFonts w:ascii="TH SarabunPSK" w:hAnsi="TH SarabunPSK" w:cs="TH SarabunPSK"/>
          <w:sz w:val="32"/>
          <w:szCs w:val="32"/>
          <w:cs/>
        </w:rPr>
        <w:t xml:space="preserve"> </w:t>
      </w:r>
      <w:r w:rsidR="004E4F62">
        <w:rPr>
          <w:rFonts w:ascii="TH SarabunPSK" w:hAnsi="TH SarabunPSK" w:cs="TH SarabunPSK"/>
          <w:sz w:val="32"/>
          <w:szCs w:val="32"/>
          <w:cs/>
        </w:rPr>
        <w:t xml:space="preserve">  การวิจัย</w:t>
      </w:r>
      <w:r w:rsidR="004E4F62">
        <w:rPr>
          <w:rFonts w:ascii="TH SarabunPSK" w:hAnsi="TH SarabunPSK" w:cs="TH SarabunPSK" w:hint="cs"/>
          <w:sz w:val="32"/>
          <w:szCs w:val="32"/>
          <w:cs/>
        </w:rPr>
        <w:t>เพื่อ</w:t>
      </w:r>
      <w:r w:rsidR="00ED5B4D">
        <w:rPr>
          <w:rFonts w:ascii="TH SarabunPSK" w:hAnsi="TH SarabunPSK" w:cs="TH SarabunPSK"/>
          <w:sz w:val="32"/>
          <w:szCs w:val="32"/>
          <w:cs/>
        </w:rPr>
        <w:t xml:space="preserve">พัฒนาการเรียนรู้  </w:t>
      </w:r>
    </w:p>
    <w:p w14:paraId="1ACEF172" w14:textId="25F1E0E4" w:rsidR="009B631A" w:rsidRPr="00B0171B" w:rsidRDefault="009B631A" w:rsidP="00B0171B">
      <w:pPr>
        <w:pStyle w:val="Default"/>
        <w:rPr>
          <w:rFonts w:eastAsiaTheme="minorHAnsi"/>
          <w:sz w:val="32"/>
          <w:szCs w:val="32"/>
          <w:lang w:bidi="ar-SA"/>
          <w14:ligatures w14:val="standardContextual"/>
        </w:rPr>
      </w:pPr>
      <w:r>
        <w:rPr>
          <w:rFonts w:hint="cs"/>
          <w:sz w:val="32"/>
          <w:szCs w:val="32"/>
          <w:cs/>
        </w:rPr>
        <w:t xml:space="preserve">   </w:t>
      </w:r>
      <w:r>
        <w:rPr>
          <w:rFonts w:hint="cs"/>
          <w:b/>
          <w:bCs/>
          <w:sz w:val="32"/>
          <w:szCs w:val="32"/>
          <w:cs/>
        </w:rPr>
        <w:t>อังกฤษ</w:t>
      </w:r>
      <w:r w:rsidRPr="00F66EE3">
        <w:rPr>
          <w:rFonts w:hint="cs"/>
          <w:b/>
          <w:bCs/>
          <w:sz w:val="32"/>
          <w:szCs w:val="32"/>
          <w:cs/>
        </w:rPr>
        <w:t xml:space="preserve"> </w:t>
      </w:r>
      <w:r w:rsidR="008C544A">
        <w:rPr>
          <w:b/>
          <w:bCs/>
          <w:sz w:val="32"/>
          <w:szCs w:val="32"/>
          <w:cs/>
        </w:rPr>
        <w:tab/>
      </w:r>
      <w:r w:rsidR="004E4F62">
        <w:rPr>
          <w:sz w:val="32"/>
          <w:szCs w:val="32"/>
        </w:rPr>
        <w:t>EDI31</w:t>
      </w:r>
      <w:r w:rsidR="00B0171B" w:rsidRPr="00B0171B">
        <w:rPr>
          <w:sz w:val="32"/>
          <w:szCs w:val="32"/>
        </w:rPr>
        <w:t xml:space="preserve">01 </w:t>
      </w:r>
      <w:r w:rsidR="004E4F62">
        <w:rPr>
          <w:rFonts w:eastAsiaTheme="minorHAnsi"/>
          <w:sz w:val="32"/>
          <w:szCs w:val="32"/>
          <w:lang w:bidi="ar-SA"/>
          <w14:ligatures w14:val="standardContextual"/>
        </w:rPr>
        <w:t xml:space="preserve">  </w:t>
      </w:r>
      <w:r w:rsidR="00352FC0">
        <w:rPr>
          <w:rFonts w:eastAsiaTheme="minorHAnsi"/>
          <w:sz w:val="32"/>
          <w:szCs w:val="32"/>
          <w:lang w:bidi="ar-SA"/>
          <w14:ligatures w14:val="standardContextual"/>
        </w:rPr>
        <w:t>Research for</w:t>
      </w:r>
      <w:r w:rsidR="00ED5B4D" w:rsidRPr="00ED5B4D">
        <w:rPr>
          <w:rFonts w:eastAsiaTheme="minorHAnsi"/>
          <w:sz w:val="32"/>
          <w:szCs w:val="32"/>
          <w:lang w:bidi="ar-SA"/>
          <w14:ligatures w14:val="standardContextual"/>
        </w:rPr>
        <w:t xml:space="preserve"> </w:t>
      </w:r>
      <w:r w:rsidR="00352FC0">
        <w:rPr>
          <w:rFonts w:eastAsiaTheme="minorHAnsi"/>
          <w:sz w:val="32"/>
          <w:szCs w:val="32"/>
          <w:lang w:bidi="ar-SA"/>
          <w14:ligatures w14:val="standardContextual"/>
        </w:rPr>
        <w:t xml:space="preserve">Learning </w:t>
      </w:r>
      <w:r w:rsidR="00ED5B4D" w:rsidRPr="00ED5B4D">
        <w:rPr>
          <w:rFonts w:eastAsiaTheme="minorHAnsi"/>
          <w:sz w:val="32"/>
          <w:szCs w:val="32"/>
          <w:lang w:bidi="ar-SA"/>
          <w14:ligatures w14:val="standardContextual"/>
        </w:rPr>
        <w:t xml:space="preserve">Development </w:t>
      </w:r>
    </w:p>
    <w:p w14:paraId="1AC44BF1"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2</w:t>
      </w:r>
      <w:r w:rsidRPr="00F66EE3">
        <w:rPr>
          <w:rFonts w:ascii="TH SarabunPSK" w:eastAsia="BrowalliaNew-Bold" w:hAnsi="TH SarabunPSK" w:cs="TH SarabunPSK" w:hint="cs"/>
          <w:b/>
          <w:bCs/>
          <w:sz w:val="32"/>
          <w:szCs w:val="32"/>
          <w:cs/>
        </w:rPr>
        <w:t>. จำนวนหน่วยกิต</w:t>
      </w:r>
    </w:p>
    <w:p w14:paraId="77A2199D" w14:textId="0A66CB64" w:rsidR="00EE5804" w:rsidRPr="00F66EE3" w:rsidRDefault="00EE5804" w:rsidP="00EE5804">
      <w:pPr>
        <w:rPr>
          <w:rFonts w:ascii="TH SarabunPSK" w:hAnsi="TH SarabunPSK" w:cs="TH SarabunPSK"/>
          <w:sz w:val="32"/>
          <w:szCs w:val="32"/>
          <w:cs/>
        </w:rPr>
      </w:pPr>
      <w:r w:rsidRPr="00F66EE3">
        <w:rPr>
          <w:rFonts w:ascii="TH SarabunPSK" w:hAnsi="TH SarabunPSK" w:cs="TH SarabunPSK" w:hint="cs"/>
          <w:b/>
          <w:bCs/>
          <w:sz w:val="32"/>
          <w:szCs w:val="32"/>
          <w:cs/>
        </w:rPr>
        <w:t xml:space="preserve">    </w:t>
      </w:r>
      <w:r w:rsidR="00B0171B">
        <w:rPr>
          <w:rFonts w:ascii="TH SarabunPSK" w:hAnsi="TH SarabunPSK" w:cs="TH SarabunPSK"/>
          <w:sz w:val="32"/>
          <w:szCs w:val="32"/>
        </w:rPr>
        <w:t xml:space="preserve">3 </w:t>
      </w:r>
      <w:r w:rsidR="00B0171B">
        <w:rPr>
          <w:rFonts w:ascii="TH SarabunPSK" w:hAnsi="TH SarabunPSK" w:cs="TH SarabunPSK"/>
          <w:sz w:val="32"/>
          <w:szCs w:val="32"/>
          <w:cs/>
        </w:rPr>
        <w:t>(</w:t>
      </w:r>
      <w:r w:rsidR="00B0171B">
        <w:rPr>
          <w:rFonts w:ascii="TH SarabunPSK" w:hAnsi="TH SarabunPSK" w:cs="TH SarabunPSK"/>
          <w:sz w:val="32"/>
          <w:szCs w:val="32"/>
        </w:rPr>
        <w:t>2</w:t>
      </w:r>
      <w:r w:rsidR="00B0171B">
        <w:rPr>
          <w:rFonts w:ascii="TH SarabunPSK" w:hAnsi="TH SarabunPSK" w:cs="TH SarabunPSK"/>
          <w:sz w:val="32"/>
          <w:szCs w:val="32"/>
          <w:cs/>
        </w:rPr>
        <w:t>-</w:t>
      </w:r>
      <w:r w:rsidR="00B0171B">
        <w:rPr>
          <w:rFonts w:ascii="TH SarabunPSK" w:hAnsi="TH SarabunPSK" w:cs="TH SarabunPSK"/>
          <w:sz w:val="32"/>
          <w:szCs w:val="32"/>
        </w:rPr>
        <w:t>2</w:t>
      </w:r>
      <w:r w:rsidR="00B0171B">
        <w:rPr>
          <w:rFonts w:ascii="TH SarabunPSK" w:hAnsi="TH SarabunPSK" w:cs="TH SarabunPSK"/>
          <w:sz w:val="32"/>
          <w:szCs w:val="32"/>
          <w:cs/>
        </w:rPr>
        <w:t>-</w:t>
      </w:r>
      <w:r w:rsidR="00B0171B">
        <w:rPr>
          <w:rFonts w:ascii="TH SarabunPSK" w:hAnsi="TH SarabunPSK" w:cs="TH SarabunPSK"/>
          <w:sz w:val="32"/>
          <w:szCs w:val="32"/>
        </w:rPr>
        <w:t>5</w:t>
      </w:r>
      <w:r w:rsidR="00B0171B">
        <w:rPr>
          <w:rFonts w:ascii="TH SarabunPSK" w:hAnsi="TH SarabunPSK" w:cs="TH SarabunPSK"/>
          <w:sz w:val="32"/>
          <w:szCs w:val="32"/>
          <w:cs/>
        </w:rPr>
        <w:t>)</w:t>
      </w:r>
    </w:p>
    <w:p w14:paraId="20BD9DAA" w14:textId="77777777" w:rsidR="00EE5804" w:rsidRPr="00F66EE3" w:rsidRDefault="00EE5804" w:rsidP="00EE5804">
      <w:pPr>
        <w:rPr>
          <w:rFonts w:ascii="TH SarabunPSK" w:hAnsi="TH SarabunPSK" w:cs="TH SarabunPSK"/>
          <w:b/>
          <w:bCs/>
          <w:sz w:val="32"/>
          <w:szCs w:val="32"/>
          <w:cs/>
        </w:rPr>
      </w:pPr>
      <w:r w:rsidRPr="00F66EE3">
        <w:rPr>
          <w:rFonts w:ascii="TH SarabunPSK" w:eastAsia="BrowalliaNew-Bold" w:hAnsi="TH SarabunPSK" w:cs="TH SarabunPSK" w:hint="cs"/>
          <w:b/>
          <w:bCs/>
          <w:sz w:val="32"/>
          <w:szCs w:val="32"/>
        </w:rPr>
        <w:t>3</w:t>
      </w:r>
      <w:r w:rsidRPr="00F66EE3">
        <w:rPr>
          <w:rFonts w:ascii="TH SarabunPSK" w:eastAsia="BrowalliaNew-Bold" w:hAnsi="TH SarabunPSK" w:cs="TH SarabunPSK" w:hint="cs"/>
          <w:b/>
          <w:bCs/>
          <w:sz w:val="32"/>
          <w:szCs w:val="32"/>
          <w:cs/>
        </w:rPr>
        <w:t xml:space="preserve">. </w:t>
      </w:r>
      <w:r>
        <w:rPr>
          <w:rFonts w:ascii="TH SarabunPSK" w:eastAsia="BrowalliaNew-Bold" w:hAnsi="TH SarabunPSK" w:cs="TH SarabunPSK" w:hint="cs"/>
          <w:b/>
          <w:bCs/>
          <w:sz w:val="32"/>
          <w:szCs w:val="32"/>
          <w:cs/>
        </w:rPr>
        <w:t>หมวดวิชา</w:t>
      </w:r>
    </w:p>
    <w:p w14:paraId="25563F60" w14:textId="20DA5B79" w:rsidR="00EE5804" w:rsidRPr="00F66EE3" w:rsidRDefault="00EE5804" w:rsidP="00B0171B">
      <w:pPr>
        <w:rPr>
          <w:rFonts w:ascii="TH SarabunPSK" w:hAnsi="TH SarabunPSK" w:cs="TH SarabunPSK"/>
          <w:sz w:val="32"/>
          <w:szCs w:val="32"/>
        </w:rPr>
      </w:pPr>
      <w:r w:rsidRPr="00F66EE3">
        <w:rPr>
          <w:rFonts w:ascii="TH SarabunPSK" w:hAnsi="TH SarabunPSK" w:cs="TH SarabunPSK" w:hint="cs"/>
          <w:sz w:val="32"/>
          <w:szCs w:val="32"/>
          <w:cs/>
        </w:rPr>
        <w:t xml:space="preserve">    </w:t>
      </w:r>
      <w:r w:rsidR="00B0171B" w:rsidRPr="00B0171B">
        <w:rPr>
          <w:rFonts w:ascii="TH SarabunPSK" w:hAnsi="TH SarabunPSK" w:cs="TH SarabunPSK" w:hint="cs"/>
          <w:b/>
          <w:bCs/>
          <w:sz w:val="32"/>
          <w:szCs w:val="32"/>
          <w:cs/>
        </w:rPr>
        <w:t>หมวดวิชาเฉพาะด้าน</w:t>
      </w:r>
    </w:p>
    <w:p w14:paraId="78CA1DB0"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4</w:t>
      </w:r>
      <w:r w:rsidRPr="00F66EE3">
        <w:rPr>
          <w:rFonts w:ascii="TH SarabunPSK" w:eastAsia="BrowalliaNew-Bold" w:hAnsi="TH SarabunPSK" w:cs="TH SarabunPSK" w:hint="cs"/>
          <w:b/>
          <w:bCs/>
          <w:sz w:val="32"/>
          <w:szCs w:val="32"/>
          <w:cs/>
        </w:rPr>
        <w:t>. อาจารย์ผู้รับผิดชอบรายวิชาและอาจารย์ผู้สอน</w:t>
      </w:r>
    </w:p>
    <w:p w14:paraId="7CE1E4A4" w14:textId="46766828" w:rsidR="00EE5804" w:rsidRPr="0054398A" w:rsidRDefault="00EE5804" w:rsidP="00EE5804">
      <w:pPr>
        <w:rPr>
          <w:rFonts w:ascii="TH SarabunPSK" w:hAnsi="TH SarabunPSK" w:cs="TH SarabunPSK"/>
          <w:sz w:val="32"/>
          <w:szCs w:val="32"/>
          <w:cs/>
        </w:rPr>
      </w:pPr>
      <w:r w:rsidRPr="00F66EE3">
        <w:rPr>
          <w:rFonts w:ascii="TH SarabunPSK" w:hAnsi="TH SarabunPSK" w:cs="TH SarabunPSK" w:hint="cs"/>
          <w:sz w:val="32"/>
          <w:szCs w:val="32"/>
          <w:cs/>
        </w:rPr>
        <w:t xml:space="preserve">    </w:t>
      </w:r>
      <w:r w:rsidR="00467C5E" w:rsidRPr="00C94B69">
        <w:rPr>
          <w:rFonts w:ascii="TH SarabunPSK" w:eastAsia="BrowalliaNew-Bold" w:hAnsi="TH SarabunPSK" w:cs="TH SarabunPSK" w:hint="cs"/>
          <w:b/>
          <w:bCs/>
          <w:sz w:val="32"/>
          <w:szCs w:val="32"/>
          <w:cs/>
        </w:rPr>
        <w:t>อาจารย์ผู้รับผิดชอบรายวิชา</w:t>
      </w:r>
      <w:r w:rsidRPr="0054398A">
        <w:rPr>
          <w:rFonts w:ascii="TH SarabunPSK" w:hAnsi="TH SarabunPSK" w:cs="TH SarabunPSK" w:hint="cs"/>
          <w:sz w:val="32"/>
          <w:szCs w:val="32"/>
          <w:cs/>
        </w:rPr>
        <w:t xml:space="preserve"> </w:t>
      </w:r>
      <w:r w:rsidR="00D90C24">
        <w:rPr>
          <w:rFonts w:ascii="TH SarabunPSK" w:hAnsi="TH SarabunPSK" w:cs="TH SarabunPSK" w:hint="cs"/>
          <w:sz w:val="32"/>
          <w:szCs w:val="32"/>
          <w:cs/>
        </w:rPr>
        <w:t>อาจารย์ ดร. พัชราภรณ์ พิลาสมบัติ</w:t>
      </w:r>
    </w:p>
    <w:p w14:paraId="00613ABC" w14:textId="3487CB35" w:rsidR="00B43972" w:rsidRPr="003F4DC1" w:rsidRDefault="0054398A" w:rsidP="00B43972">
      <w:pPr>
        <w:autoSpaceDE w:val="0"/>
        <w:autoSpaceDN w:val="0"/>
        <w:adjustRightInd w:val="0"/>
        <w:spacing w:line="20" w:lineRule="atLeast"/>
        <w:rPr>
          <w:rFonts w:ascii="TH SarabunPSK" w:eastAsia="BrowalliaNew-Bold" w:hAnsi="TH SarabunPSK" w:cs="TH SarabunPSK"/>
          <w:sz w:val="30"/>
          <w:szCs w:val="30"/>
        </w:rPr>
      </w:pPr>
      <w:r w:rsidRPr="00C94B69">
        <w:rPr>
          <w:rFonts w:ascii="TH SarabunPSK" w:eastAsia="BrowalliaNew-Bold" w:hAnsi="TH SarabunPSK" w:cs="TH SarabunPSK" w:hint="cs"/>
          <w:b/>
          <w:bCs/>
          <w:sz w:val="32"/>
          <w:szCs w:val="32"/>
          <w:cs/>
        </w:rPr>
        <w:t xml:space="preserve">    อาจารย์ผู้สอน</w:t>
      </w:r>
      <w:r w:rsidRPr="0054398A">
        <w:rPr>
          <w:rFonts w:ascii="TH SarabunPSK" w:eastAsia="BrowalliaNew-Bold" w:hAnsi="TH SarabunPSK" w:cs="TH SarabunPSK" w:hint="cs"/>
          <w:sz w:val="32"/>
          <w:szCs w:val="32"/>
          <w:cs/>
        </w:rPr>
        <w:t xml:space="preserve"> </w:t>
      </w:r>
      <w:r w:rsidRPr="0054398A">
        <w:rPr>
          <w:rFonts w:ascii="TH SarabunPSK" w:hAnsi="TH SarabunPSK" w:cs="TH SarabunPSK"/>
          <w:sz w:val="32"/>
          <w:szCs w:val="32"/>
          <w:cs/>
        </w:rPr>
        <w:t>:</w:t>
      </w:r>
      <w:r w:rsidRPr="0054398A">
        <w:rPr>
          <w:rFonts w:ascii="TH SarabunPSK" w:hAnsi="TH SarabunPSK" w:cs="TH SarabunPSK" w:hint="cs"/>
          <w:sz w:val="32"/>
          <w:szCs w:val="32"/>
          <w:cs/>
        </w:rPr>
        <w:t xml:space="preserve"> </w:t>
      </w:r>
      <w:r w:rsidR="00B43972">
        <w:rPr>
          <w:rFonts w:ascii="TH SarabunPSK" w:hAnsi="TH SarabunPSK" w:cs="TH SarabunPSK"/>
          <w:sz w:val="32"/>
          <w:szCs w:val="32"/>
        </w:rPr>
        <w:t>1</w:t>
      </w:r>
      <w:r w:rsidR="00B43972">
        <w:rPr>
          <w:rFonts w:ascii="TH SarabunPSK" w:hAnsi="TH SarabunPSK" w:cs="TH SarabunPSK" w:hint="cs"/>
          <w:sz w:val="32"/>
          <w:szCs w:val="32"/>
          <w:cs/>
        </w:rPr>
        <w:t xml:space="preserve">) </w:t>
      </w:r>
      <w:r w:rsidR="00B43972" w:rsidRPr="003F4DC1">
        <w:rPr>
          <w:rFonts w:ascii="TH SarabunPSK" w:eastAsia="BrowalliaNew-Bold" w:hAnsi="TH SarabunPSK" w:cs="TH SarabunPSK"/>
          <w:sz w:val="30"/>
          <w:szCs w:val="30"/>
          <w:cs/>
        </w:rPr>
        <w:t>ผศ.ดร.กรรณิการ์ ภิรมย์รัตน์</w:t>
      </w:r>
      <w:r w:rsidR="00B43972">
        <w:rPr>
          <w:rFonts w:ascii="TH SarabunPSK" w:eastAsia="BrowalliaNew-Bold" w:hAnsi="TH SarabunPSK" w:cs="TH SarabunPSK" w:hint="cs"/>
          <w:sz w:val="30"/>
          <w:szCs w:val="30"/>
          <w:cs/>
        </w:rPr>
        <w:t xml:space="preserve"> </w:t>
      </w:r>
      <w:r w:rsidR="00B43972">
        <w:rPr>
          <w:rFonts w:ascii="TH SarabunPSK" w:eastAsia="BrowalliaNew-Bold" w:hAnsi="TH SarabunPSK" w:cs="TH SarabunPSK"/>
          <w:sz w:val="30"/>
          <w:szCs w:val="30"/>
          <w:cs/>
        </w:rPr>
        <w:br/>
      </w:r>
      <w:r w:rsidR="00B43972">
        <w:rPr>
          <w:rFonts w:ascii="TH SarabunPSK" w:eastAsia="BrowalliaNew-Bold" w:hAnsi="TH SarabunPSK" w:cs="TH SarabunPSK" w:hint="cs"/>
          <w:sz w:val="30"/>
          <w:szCs w:val="30"/>
          <w:cs/>
        </w:rPr>
        <w:t xml:space="preserve">  </w:t>
      </w:r>
      <w:r w:rsidR="00B43972">
        <w:rPr>
          <w:rFonts w:ascii="TH SarabunPSK" w:eastAsia="BrowalliaNew-Bold" w:hAnsi="TH SarabunPSK" w:cs="TH SarabunPSK"/>
          <w:sz w:val="30"/>
          <w:szCs w:val="30"/>
          <w:cs/>
        </w:rPr>
        <w:tab/>
      </w:r>
      <w:r w:rsidR="00B43972">
        <w:rPr>
          <w:rFonts w:ascii="TH SarabunPSK" w:eastAsia="BrowalliaNew-Bold" w:hAnsi="TH SarabunPSK" w:cs="TH SarabunPSK" w:hint="cs"/>
          <w:sz w:val="30"/>
          <w:szCs w:val="30"/>
          <w:cs/>
        </w:rPr>
        <w:t xml:space="preserve">               สถานที่ติดต่อ </w:t>
      </w:r>
      <w:r w:rsidR="00B43972" w:rsidRPr="003F4DC1">
        <w:rPr>
          <w:rFonts w:ascii="TH SarabunPSK" w:eastAsia="BrowalliaNew-Bold" w:hAnsi="TH SarabunPSK" w:cs="TH SarabunPSK"/>
          <w:sz w:val="30"/>
          <w:szCs w:val="30"/>
          <w:cs/>
        </w:rPr>
        <w:t xml:space="preserve">สำนักงานคณบดีคณะครุศาสตร์ ชั้น </w:t>
      </w:r>
      <w:r w:rsidR="00B43972" w:rsidRPr="003F4DC1">
        <w:rPr>
          <w:rFonts w:ascii="TH SarabunPSK" w:eastAsia="BrowalliaNew-Bold" w:hAnsi="TH SarabunPSK" w:cs="TH SarabunPSK"/>
          <w:sz w:val="30"/>
          <w:szCs w:val="30"/>
        </w:rPr>
        <w:t>3</w:t>
      </w:r>
      <w:r w:rsidR="00B43972">
        <w:rPr>
          <w:rFonts w:ascii="TH SarabunPSK" w:eastAsia="BrowalliaNew-Bold" w:hAnsi="TH SarabunPSK" w:cs="TH SarabunPSK" w:hint="cs"/>
          <w:sz w:val="30"/>
          <w:szCs w:val="30"/>
          <w:cs/>
        </w:rPr>
        <w:t xml:space="preserve"> </w:t>
      </w:r>
      <w:r w:rsidR="00B43972">
        <w:rPr>
          <w:rFonts w:ascii="TH SarabunPSK" w:eastAsia="BrowalliaNew-Bold" w:hAnsi="TH SarabunPSK" w:cs="TH SarabunPSK"/>
          <w:sz w:val="30"/>
          <w:szCs w:val="30"/>
        </w:rPr>
        <w:t>e</w:t>
      </w:r>
      <w:r w:rsidR="00B43972">
        <w:rPr>
          <w:rFonts w:ascii="TH SarabunPSK" w:eastAsia="BrowalliaNew-Bold" w:hAnsi="TH SarabunPSK" w:cs="TH SarabunPSK"/>
          <w:sz w:val="30"/>
          <w:szCs w:val="30"/>
          <w:cs/>
        </w:rPr>
        <w:t>-</w:t>
      </w:r>
      <w:r w:rsidR="00B43972">
        <w:rPr>
          <w:rFonts w:ascii="TH SarabunPSK" w:eastAsia="BrowalliaNew-Bold" w:hAnsi="TH SarabunPSK" w:cs="TH SarabunPSK"/>
          <w:sz w:val="30"/>
          <w:szCs w:val="30"/>
        </w:rPr>
        <w:t xml:space="preserve">mail </w:t>
      </w:r>
      <w:r w:rsidR="00B43972">
        <w:rPr>
          <w:rFonts w:ascii="TH SarabunPSK" w:eastAsia="BrowalliaNew-Bold" w:hAnsi="TH SarabunPSK" w:cs="TH SarabunPSK"/>
          <w:sz w:val="30"/>
          <w:szCs w:val="30"/>
          <w:cs/>
        </w:rPr>
        <w:t xml:space="preserve">: </w:t>
      </w:r>
      <w:r w:rsidR="00B43972">
        <w:rPr>
          <w:rFonts w:ascii="TH SarabunPSK" w:eastAsia="BrowalliaNew-Bold" w:hAnsi="TH SarabunPSK" w:cs="TH SarabunPSK"/>
          <w:sz w:val="30"/>
          <w:szCs w:val="30"/>
        </w:rPr>
        <w:t>k</w:t>
      </w:r>
      <w:r w:rsidR="00B43972" w:rsidRPr="003F4DC1">
        <w:rPr>
          <w:rFonts w:ascii="TH SarabunPSK" w:eastAsia="BrowalliaNew-Bold" w:hAnsi="TH SarabunPSK" w:cs="TH SarabunPSK"/>
          <w:sz w:val="30"/>
          <w:szCs w:val="30"/>
        </w:rPr>
        <w:t>annika</w:t>
      </w:r>
      <w:r w:rsidR="00B43972" w:rsidRPr="003F4DC1">
        <w:rPr>
          <w:rFonts w:ascii="TH SarabunPSK" w:eastAsia="BrowalliaNew-Bold" w:hAnsi="TH SarabunPSK" w:cs="TH SarabunPSK"/>
          <w:sz w:val="30"/>
          <w:szCs w:val="30"/>
          <w:cs/>
        </w:rPr>
        <w:t>.</w:t>
      </w:r>
      <w:r w:rsidR="00B43972" w:rsidRPr="003F4DC1">
        <w:rPr>
          <w:rFonts w:ascii="TH SarabunPSK" w:eastAsia="BrowalliaNew-Bold" w:hAnsi="TH SarabunPSK" w:cs="TH SarabunPSK"/>
          <w:sz w:val="30"/>
          <w:szCs w:val="30"/>
        </w:rPr>
        <w:t>bh@ssru</w:t>
      </w:r>
      <w:r w:rsidR="00B43972" w:rsidRPr="003F4DC1">
        <w:rPr>
          <w:rFonts w:ascii="TH SarabunPSK" w:eastAsia="BrowalliaNew-Bold" w:hAnsi="TH SarabunPSK" w:cs="TH SarabunPSK"/>
          <w:sz w:val="30"/>
          <w:szCs w:val="30"/>
          <w:cs/>
        </w:rPr>
        <w:t>.</w:t>
      </w:r>
      <w:r w:rsidR="00B43972" w:rsidRPr="003F4DC1">
        <w:rPr>
          <w:rFonts w:ascii="TH SarabunPSK" w:eastAsia="BrowalliaNew-Bold" w:hAnsi="TH SarabunPSK" w:cs="TH SarabunPSK"/>
          <w:sz w:val="30"/>
          <w:szCs w:val="30"/>
        </w:rPr>
        <w:t>ac</w:t>
      </w:r>
      <w:r w:rsidR="00B43972" w:rsidRPr="003F4DC1">
        <w:rPr>
          <w:rFonts w:ascii="TH SarabunPSK" w:eastAsia="BrowalliaNew-Bold" w:hAnsi="TH SarabunPSK" w:cs="TH SarabunPSK"/>
          <w:sz w:val="30"/>
          <w:szCs w:val="30"/>
          <w:cs/>
        </w:rPr>
        <w:t>.</w:t>
      </w:r>
      <w:r w:rsidR="00B43972" w:rsidRPr="003F4DC1">
        <w:rPr>
          <w:rFonts w:ascii="TH SarabunPSK" w:eastAsia="BrowalliaNew-Bold" w:hAnsi="TH SarabunPSK" w:cs="TH SarabunPSK"/>
          <w:sz w:val="30"/>
          <w:szCs w:val="30"/>
        </w:rPr>
        <w:t>th</w:t>
      </w:r>
    </w:p>
    <w:p w14:paraId="4D98AB26" w14:textId="38D79CA2" w:rsidR="00B43972" w:rsidRDefault="00B43972" w:rsidP="0054398A">
      <w:pPr>
        <w:rPr>
          <w:rFonts w:ascii="TH SarabunPSK" w:eastAsia="BrowalliaNew-Bold" w:hAnsi="TH SarabunPSK" w:cs="TH SarabunPSK"/>
          <w:sz w:val="30"/>
          <w:szCs w:val="30"/>
        </w:rPr>
      </w:pPr>
      <w:r>
        <w:rPr>
          <w:rFonts w:ascii="TH SarabunPSK" w:eastAsia="BrowalliaNew-Bold" w:hAnsi="TH SarabunPSK" w:cs="TH SarabunPSK"/>
          <w:sz w:val="30"/>
          <w:szCs w:val="30"/>
          <w:cs/>
        </w:rPr>
        <w:tab/>
      </w:r>
      <w:r>
        <w:rPr>
          <w:rFonts w:ascii="TH SarabunPSK" w:eastAsia="BrowalliaNew-Bold" w:hAnsi="TH SarabunPSK" w:cs="TH SarabunPSK"/>
          <w:sz w:val="30"/>
          <w:szCs w:val="30"/>
          <w:cs/>
        </w:rPr>
        <w:tab/>
      </w:r>
      <w:r>
        <w:rPr>
          <w:rFonts w:ascii="TH SarabunPSK" w:eastAsia="BrowalliaNew-Bold" w:hAnsi="TH SarabunPSK" w:cs="TH SarabunPSK" w:hint="cs"/>
          <w:sz w:val="30"/>
          <w:szCs w:val="30"/>
          <w:cs/>
        </w:rPr>
        <w:t xml:space="preserve">    </w:t>
      </w:r>
      <w:r>
        <w:rPr>
          <w:rFonts w:ascii="TH SarabunPSK" w:eastAsia="BrowalliaNew-Bold" w:hAnsi="TH SarabunPSK" w:cs="TH SarabunPSK"/>
          <w:sz w:val="30"/>
          <w:szCs w:val="30"/>
        </w:rPr>
        <w:t>2</w:t>
      </w:r>
      <w:r>
        <w:rPr>
          <w:rFonts w:ascii="TH SarabunPSK" w:eastAsia="BrowalliaNew-Bold" w:hAnsi="TH SarabunPSK" w:cs="TH SarabunPSK" w:hint="cs"/>
          <w:sz w:val="30"/>
          <w:szCs w:val="30"/>
          <w:cs/>
        </w:rPr>
        <w:t xml:space="preserve">) </w:t>
      </w:r>
      <w:r w:rsidRPr="003F4DC1">
        <w:rPr>
          <w:rFonts w:ascii="TH SarabunPSK" w:eastAsia="BrowalliaNew-Bold" w:hAnsi="TH SarabunPSK" w:cs="TH SarabunPSK"/>
          <w:sz w:val="30"/>
          <w:szCs w:val="30"/>
          <w:cs/>
        </w:rPr>
        <w:t>รศ.ดร.สุชีรา มะหิเมือง</w:t>
      </w:r>
    </w:p>
    <w:p w14:paraId="047BB2A6" w14:textId="367152F1" w:rsidR="00B43972" w:rsidRDefault="00B43972" w:rsidP="00B43972">
      <w:pPr>
        <w:ind w:left="720" w:firstLine="720"/>
        <w:rPr>
          <w:rFonts w:ascii="TH SarabunPSK" w:eastAsia="BrowalliaNew-Bold" w:hAnsi="TH SarabunPSK" w:cs="TH SarabunPSK"/>
          <w:sz w:val="30"/>
          <w:szCs w:val="30"/>
        </w:rPr>
      </w:pPr>
      <w:r>
        <w:rPr>
          <w:rFonts w:ascii="TH SarabunPSK" w:eastAsia="BrowalliaNew-Bold" w:hAnsi="TH SarabunPSK" w:cs="TH SarabunPSK"/>
          <w:sz w:val="30"/>
          <w:szCs w:val="30"/>
          <w:cs/>
        </w:rPr>
        <w:t xml:space="preserve">    </w:t>
      </w:r>
      <w:r>
        <w:rPr>
          <w:rFonts w:ascii="TH SarabunPSK" w:eastAsia="BrowalliaNew-Bold" w:hAnsi="TH SarabunPSK" w:cs="TH SarabunPSK" w:hint="cs"/>
          <w:sz w:val="30"/>
          <w:szCs w:val="30"/>
          <w:cs/>
        </w:rPr>
        <w:t xml:space="preserve">สถานที่ติดต่อ ห้อง </w:t>
      </w:r>
      <w:r>
        <w:rPr>
          <w:rFonts w:ascii="TH SarabunPSK" w:eastAsia="BrowalliaNew-Bold" w:hAnsi="TH SarabunPSK" w:cs="TH SarabunPSK"/>
          <w:sz w:val="30"/>
          <w:szCs w:val="30"/>
        </w:rPr>
        <w:t xml:space="preserve">1155 </w:t>
      </w:r>
      <w:r>
        <w:rPr>
          <w:rFonts w:ascii="TH SarabunPSK" w:eastAsia="BrowalliaNew-Bold" w:hAnsi="TH SarabunPSK" w:cs="TH SarabunPSK" w:hint="cs"/>
          <w:sz w:val="30"/>
          <w:szCs w:val="30"/>
          <w:cs/>
        </w:rPr>
        <w:t xml:space="preserve">คณะครุศาสตร์ </w:t>
      </w:r>
      <w:r>
        <w:rPr>
          <w:rFonts w:ascii="TH SarabunPSK" w:eastAsia="BrowalliaNew-Bold" w:hAnsi="TH SarabunPSK" w:cs="TH SarabunPSK"/>
          <w:sz w:val="30"/>
          <w:szCs w:val="30"/>
        </w:rPr>
        <w:tab/>
      </w:r>
      <w:r>
        <w:rPr>
          <w:rFonts w:ascii="TH SarabunPSK" w:eastAsia="BrowalliaNew-Bold" w:hAnsi="TH SarabunPSK" w:cs="TH SarabunPSK"/>
          <w:sz w:val="30"/>
          <w:szCs w:val="30"/>
        </w:rPr>
        <w:tab/>
        <w:t>e</w:t>
      </w:r>
      <w:r>
        <w:rPr>
          <w:rFonts w:ascii="TH SarabunPSK" w:eastAsia="BrowalliaNew-Bold" w:hAnsi="TH SarabunPSK" w:cs="TH SarabunPSK"/>
          <w:sz w:val="30"/>
          <w:szCs w:val="30"/>
          <w:cs/>
        </w:rPr>
        <w:t>-</w:t>
      </w:r>
      <w:r>
        <w:rPr>
          <w:rFonts w:ascii="TH SarabunPSK" w:eastAsia="BrowalliaNew-Bold" w:hAnsi="TH SarabunPSK" w:cs="TH SarabunPSK"/>
          <w:sz w:val="30"/>
          <w:szCs w:val="30"/>
        </w:rPr>
        <w:t xml:space="preserve">mail </w:t>
      </w:r>
      <w:r>
        <w:rPr>
          <w:rFonts w:ascii="TH SarabunPSK" w:eastAsia="BrowalliaNew-Bold" w:hAnsi="TH SarabunPSK" w:cs="TH SarabunPSK"/>
          <w:sz w:val="30"/>
          <w:szCs w:val="30"/>
          <w:cs/>
        </w:rPr>
        <w:t xml:space="preserve">: </w:t>
      </w:r>
      <w:r w:rsidRPr="003F4DC1">
        <w:rPr>
          <w:rFonts w:ascii="TH SarabunPSK" w:eastAsia="BrowalliaNew-Bold" w:hAnsi="TH SarabunPSK" w:cs="TH SarabunPSK"/>
          <w:sz w:val="30"/>
          <w:szCs w:val="30"/>
        </w:rPr>
        <w:t>sucheera</w:t>
      </w:r>
      <w:r w:rsidRPr="003F4DC1">
        <w:rPr>
          <w:rFonts w:ascii="TH SarabunPSK" w:eastAsia="BrowalliaNew-Bold" w:hAnsi="TH SarabunPSK" w:cs="TH SarabunPSK"/>
          <w:sz w:val="30"/>
          <w:szCs w:val="30"/>
          <w:cs/>
        </w:rPr>
        <w:t>.</w:t>
      </w:r>
      <w:r w:rsidRPr="003F4DC1">
        <w:rPr>
          <w:rFonts w:ascii="TH SarabunPSK" w:eastAsia="BrowalliaNew-Bold" w:hAnsi="TH SarabunPSK" w:cs="TH SarabunPSK"/>
          <w:sz w:val="30"/>
          <w:szCs w:val="30"/>
        </w:rPr>
        <w:t>ma@ssru</w:t>
      </w:r>
      <w:r w:rsidRPr="003F4DC1">
        <w:rPr>
          <w:rFonts w:ascii="TH SarabunPSK" w:eastAsia="BrowalliaNew-Bold" w:hAnsi="TH SarabunPSK" w:cs="TH SarabunPSK"/>
          <w:sz w:val="30"/>
          <w:szCs w:val="30"/>
          <w:cs/>
        </w:rPr>
        <w:t>.</w:t>
      </w:r>
      <w:r w:rsidRPr="003F4DC1">
        <w:rPr>
          <w:rFonts w:ascii="TH SarabunPSK" w:eastAsia="BrowalliaNew-Bold" w:hAnsi="TH SarabunPSK" w:cs="TH SarabunPSK"/>
          <w:sz w:val="30"/>
          <w:szCs w:val="30"/>
        </w:rPr>
        <w:t>ac</w:t>
      </w:r>
      <w:r w:rsidRPr="003F4DC1">
        <w:rPr>
          <w:rFonts w:ascii="TH SarabunPSK" w:eastAsia="BrowalliaNew-Bold" w:hAnsi="TH SarabunPSK" w:cs="TH SarabunPSK"/>
          <w:sz w:val="30"/>
          <w:szCs w:val="30"/>
          <w:cs/>
        </w:rPr>
        <w:t>.</w:t>
      </w:r>
      <w:r w:rsidRPr="003F4DC1">
        <w:rPr>
          <w:rFonts w:ascii="TH SarabunPSK" w:eastAsia="BrowalliaNew-Bold" w:hAnsi="TH SarabunPSK" w:cs="TH SarabunPSK"/>
          <w:sz w:val="30"/>
          <w:szCs w:val="30"/>
        </w:rPr>
        <w:t>th</w:t>
      </w:r>
    </w:p>
    <w:p w14:paraId="6A25569D" w14:textId="0353A550" w:rsidR="00B43972" w:rsidRDefault="00B43972" w:rsidP="0054398A">
      <w:pPr>
        <w:rPr>
          <w:rFonts w:ascii="TH SarabunPSK" w:eastAsia="BrowalliaNew-Bold" w:hAnsi="TH SarabunPSK" w:cs="TH SarabunPSK"/>
          <w:sz w:val="30"/>
          <w:szCs w:val="30"/>
        </w:rPr>
      </w:pPr>
      <w:r>
        <w:rPr>
          <w:rFonts w:ascii="TH SarabunPSK" w:eastAsia="BrowalliaNew-Bold" w:hAnsi="TH SarabunPSK" w:cs="TH SarabunPSK"/>
          <w:sz w:val="30"/>
          <w:szCs w:val="30"/>
          <w:cs/>
        </w:rPr>
        <w:tab/>
      </w:r>
      <w:r>
        <w:rPr>
          <w:rFonts w:ascii="TH SarabunPSK" w:eastAsia="BrowalliaNew-Bold" w:hAnsi="TH SarabunPSK" w:cs="TH SarabunPSK"/>
          <w:sz w:val="30"/>
          <w:szCs w:val="30"/>
          <w:cs/>
        </w:rPr>
        <w:tab/>
      </w:r>
      <w:r>
        <w:rPr>
          <w:rFonts w:ascii="TH SarabunPSK" w:eastAsia="BrowalliaNew-Bold" w:hAnsi="TH SarabunPSK" w:cs="TH SarabunPSK" w:hint="cs"/>
          <w:sz w:val="30"/>
          <w:szCs w:val="30"/>
          <w:cs/>
        </w:rPr>
        <w:t xml:space="preserve">    </w:t>
      </w:r>
      <w:r>
        <w:rPr>
          <w:rFonts w:ascii="TH SarabunPSK" w:eastAsia="BrowalliaNew-Bold" w:hAnsi="TH SarabunPSK" w:cs="TH SarabunPSK"/>
          <w:sz w:val="30"/>
          <w:szCs w:val="30"/>
        </w:rPr>
        <w:t>3</w:t>
      </w:r>
      <w:r>
        <w:rPr>
          <w:rFonts w:ascii="TH SarabunPSK" w:eastAsia="BrowalliaNew-Bold" w:hAnsi="TH SarabunPSK" w:cs="TH SarabunPSK" w:hint="cs"/>
          <w:sz w:val="30"/>
          <w:szCs w:val="30"/>
          <w:cs/>
        </w:rPr>
        <w:t xml:space="preserve">) </w:t>
      </w:r>
      <w:r w:rsidRPr="003F4DC1">
        <w:rPr>
          <w:rFonts w:ascii="TH SarabunPSK" w:eastAsia="BrowalliaNew-Bold" w:hAnsi="TH SarabunPSK" w:cs="TH SarabunPSK"/>
          <w:sz w:val="30"/>
          <w:szCs w:val="30"/>
          <w:cs/>
        </w:rPr>
        <w:t>ผศ.ดร.วิภาวรรณ เอกวรรณัง</w:t>
      </w:r>
    </w:p>
    <w:p w14:paraId="551CAD78" w14:textId="79D66810" w:rsidR="00B43972" w:rsidRDefault="00B43972" w:rsidP="0054398A">
      <w:pPr>
        <w:rPr>
          <w:rFonts w:ascii="TH SarabunPSK" w:eastAsia="BrowalliaNew-Bold" w:hAnsi="TH SarabunPSK" w:cs="TH SarabunPSK"/>
          <w:sz w:val="30"/>
          <w:szCs w:val="30"/>
        </w:rPr>
      </w:pPr>
      <w:r>
        <w:rPr>
          <w:rFonts w:ascii="TH SarabunPSK" w:eastAsia="BrowalliaNew-Bold" w:hAnsi="TH SarabunPSK" w:cs="TH SarabunPSK"/>
          <w:sz w:val="30"/>
          <w:szCs w:val="30"/>
          <w:cs/>
        </w:rPr>
        <w:t xml:space="preserve">                          </w:t>
      </w:r>
      <w:r>
        <w:rPr>
          <w:rFonts w:ascii="TH SarabunPSK" w:eastAsia="BrowalliaNew-Bold" w:hAnsi="TH SarabunPSK" w:cs="TH SarabunPSK" w:hint="cs"/>
          <w:sz w:val="30"/>
          <w:szCs w:val="30"/>
          <w:cs/>
        </w:rPr>
        <w:t xml:space="preserve">สถานที่ติดต่อ ห้อง </w:t>
      </w:r>
      <w:r>
        <w:rPr>
          <w:rFonts w:ascii="TH SarabunPSK" w:eastAsia="BrowalliaNew-Bold" w:hAnsi="TH SarabunPSK" w:cs="TH SarabunPSK"/>
          <w:sz w:val="30"/>
          <w:szCs w:val="30"/>
        </w:rPr>
        <w:t xml:space="preserve">1155 </w:t>
      </w:r>
      <w:r>
        <w:rPr>
          <w:rFonts w:ascii="TH SarabunPSK" w:eastAsia="BrowalliaNew-Bold" w:hAnsi="TH SarabunPSK" w:cs="TH SarabunPSK" w:hint="cs"/>
          <w:sz w:val="30"/>
          <w:szCs w:val="30"/>
          <w:cs/>
        </w:rPr>
        <w:t xml:space="preserve">คณะครุศาสตร์ </w:t>
      </w:r>
      <w:r>
        <w:rPr>
          <w:rFonts w:ascii="TH SarabunPSK" w:eastAsia="BrowalliaNew-Bold" w:hAnsi="TH SarabunPSK" w:cs="TH SarabunPSK"/>
          <w:sz w:val="30"/>
          <w:szCs w:val="30"/>
        </w:rPr>
        <w:tab/>
      </w:r>
      <w:r>
        <w:rPr>
          <w:rFonts w:ascii="TH SarabunPSK" w:eastAsia="BrowalliaNew-Bold" w:hAnsi="TH SarabunPSK" w:cs="TH SarabunPSK"/>
          <w:sz w:val="30"/>
          <w:szCs w:val="30"/>
        </w:rPr>
        <w:tab/>
        <w:t>e</w:t>
      </w:r>
      <w:r>
        <w:rPr>
          <w:rFonts w:ascii="TH SarabunPSK" w:eastAsia="BrowalliaNew-Bold" w:hAnsi="TH SarabunPSK" w:cs="TH SarabunPSK"/>
          <w:sz w:val="30"/>
          <w:szCs w:val="30"/>
          <w:cs/>
        </w:rPr>
        <w:t>-</w:t>
      </w:r>
      <w:r>
        <w:rPr>
          <w:rFonts w:ascii="TH SarabunPSK" w:eastAsia="BrowalliaNew-Bold" w:hAnsi="TH SarabunPSK" w:cs="TH SarabunPSK"/>
          <w:sz w:val="30"/>
          <w:szCs w:val="30"/>
        </w:rPr>
        <w:t xml:space="preserve">mail </w:t>
      </w:r>
      <w:r>
        <w:rPr>
          <w:rFonts w:ascii="TH SarabunPSK" w:eastAsia="BrowalliaNew-Bold" w:hAnsi="TH SarabunPSK" w:cs="TH SarabunPSK"/>
          <w:sz w:val="30"/>
          <w:szCs w:val="30"/>
          <w:cs/>
        </w:rPr>
        <w:t xml:space="preserve">: </w:t>
      </w:r>
      <w:r w:rsidRPr="003F4DC1">
        <w:rPr>
          <w:rFonts w:ascii="TH SarabunPSK" w:eastAsia="BrowalliaNew-Bold" w:hAnsi="TH SarabunPSK" w:cs="TH SarabunPSK"/>
          <w:sz w:val="30"/>
          <w:szCs w:val="30"/>
        </w:rPr>
        <w:t>wipawan</w:t>
      </w:r>
      <w:r w:rsidRPr="003F4DC1">
        <w:rPr>
          <w:rFonts w:ascii="TH SarabunPSK" w:eastAsia="BrowalliaNew-Bold" w:hAnsi="TH SarabunPSK" w:cs="TH SarabunPSK"/>
          <w:sz w:val="30"/>
          <w:szCs w:val="30"/>
          <w:cs/>
        </w:rPr>
        <w:t>.</w:t>
      </w:r>
      <w:r w:rsidRPr="003F4DC1">
        <w:rPr>
          <w:rFonts w:ascii="TH SarabunPSK" w:eastAsia="BrowalliaNew-Bold" w:hAnsi="TH SarabunPSK" w:cs="TH SarabunPSK"/>
          <w:sz w:val="30"/>
          <w:szCs w:val="30"/>
        </w:rPr>
        <w:t>ea@ssru</w:t>
      </w:r>
      <w:r w:rsidRPr="003F4DC1">
        <w:rPr>
          <w:rFonts w:ascii="TH SarabunPSK" w:eastAsia="BrowalliaNew-Bold" w:hAnsi="TH SarabunPSK" w:cs="TH SarabunPSK"/>
          <w:sz w:val="30"/>
          <w:szCs w:val="30"/>
          <w:cs/>
        </w:rPr>
        <w:t>.</w:t>
      </w:r>
      <w:r w:rsidRPr="003F4DC1">
        <w:rPr>
          <w:rFonts w:ascii="TH SarabunPSK" w:eastAsia="BrowalliaNew-Bold" w:hAnsi="TH SarabunPSK" w:cs="TH SarabunPSK"/>
          <w:sz w:val="30"/>
          <w:szCs w:val="30"/>
        </w:rPr>
        <w:t>ac</w:t>
      </w:r>
      <w:r w:rsidRPr="003F4DC1">
        <w:rPr>
          <w:rFonts w:ascii="TH SarabunPSK" w:eastAsia="BrowalliaNew-Bold" w:hAnsi="TH SarabunPSK" w:cs="TH SarabunPSK"/>
          <w:sz w:val="30"/>
          <w:szCs w:val="30"/>
          <w:cs/>
        </w:rPr>
        <w:t>.</w:t>
      </w:r>
      <w:r w:rsidRPr="003F4DC1">
        <w:rPr>
          <w:rFonts w:ascii="TH SarabunPSK" w:eastAsia="BrowalliaNew-Bold" w:hAnsi="TH SarabunPSK" w:cs="TH SarabunPSK"/>
          <w:sz w:val="30"/>
          <w:szCs w:val="30"/>
        </w:rPr>
        <w:t>th</w:t>
      </w:r>
    </w:p>
    <w:p w14:paraId="33161A8A" w14:textId="68D9707D" w:rsidR="00B43972" w:rsidRDefault="00B43972" w:rsidP="0054398A">
      <w:pPr>
        <w:rPr>
          <w:rFonts w:ascii="TH SarabunPSK" w:eastAsia="BrowalliaNew-Bold" w:hAnsi="TH SarabunPSK" w:cs="TH SarabunPSK"/>
          <w:sz w:val="30"/>
          <w:szCs w:val="30"/>
        </w:rPr>
      </w:pPr>
      <w:r>
        <w:rPr>
          <w:rFonts w:ascii="TH SarabunPSK" w:eastAsia="BrowalliaNew-Bold" w:hAnsi="TH SarabunPSK" w:cs="TH SarabunPSK"/>
          <w:sz w:val="30"/>
          <w:szCs w:val="30"/>
          <w:cs/>
        </w:rPr>
        <w:tab/>
      </w:r>
      <w:r>
        <w:rPr>
          <w:rFonts w:ascii="TH SarabunPSK" w:eastAsia="BrowalliaNew-Bold" w:hAnsi="TH SarabunPSK" w:cs="TH SarabunPSK"/>
          <w:sz w:val="30"/>
          <w:szCs w:val="30"/>
          <w:cs/>
        </w:rPr>
        <w:tab/>
      </w:r>
      <w:r>
        <w:rPr>
          <w:rFonts w:ascii="TH SarabunPSK" w:eastAsia="BrowalliaNew-Bold" w:hAnsi="TH SarabunPSK" w:cs="TH SarabunPSK" w:hint="cs"/>
          <w:sz w:val="30"/>
          <w:szCs w:val="30"/>
          <w:cs/>
        </w:rPr>
        <w:t xml:space="preserve">    </w:t>
      </w:r>
      <w:r>
        <w:rPr>
          <w:rFonts w:ascii="TH SarabunPSK" w:eastAsia="BrowalliaNew-Bold" w:hAnsi="TH SarabunPSK" w:cs="TH SarabunPSK"/>
          <w:sz w:val="30"/>
          <w:szCs w:val="30"/>
        </w:rPr>
        <w:t>4</w:t>
      </w:r>
      <w:r>
        <w:rPr>
          <w:rFonts w:ascii="TH SarabunPSK" w:eastAsia="BrowalliaNew-Bold" w:hAnsi="TH SarabunPSK" w:cs="TH SarabunPSK" w:hint="cs"/>
          <w:sz w:val="30"/>
          <w:szCs w:val="30"/>
          <w:cs/>
        </w:rPr>
        <w:t xml:space="preserve">) </w:t>
      </w:r>
      <w:r w:rsidRPr="003F4DC1">
        <w:rPr>
          <w:rFonts w:ascii="TH SarabunPSK" w:eastAsia="BrowalliaNew-Bold" w:hAnsi="TH SarabunPSK" w:cs="TH SarabunPSK"/>
          <w:sz w:val="30"/>
          <w:szCs w:val="30"/>
          <w:cs/>
        </w:rPr>
        <w:t>ผศ.ดร.สุทธิพงศ์ บุญผดุง</w:t>
      </w:r>
    </w:p>
    <w:p w14:paraId="3F3564CA" w14:textId="44C6A2C0" w:rsidR="00B43972" w:rsidRDefault="00B43972" w:rsidP="0054398A">
      <w:pPr>
        <w:rPr>
          <w:rFonts w:ascii="TH SarabunPSK" w:eastAsia="BrowalliaNew-Bold" w:hAnsi="TH SarabunPSK" w:cs="TH SarabunPSK"/>
          <w:sz w:val="30"/>
          <w:szCs w:val="30"/>
        </w:rPr>
      </w:pPr>
      <w:r>
        <w:rPr>
          <w:rFonts w:ascii="TH SarabunPSK" w:eastAsia="BrowalliaNew-Bold" w:hAnsi="TH SarabunPSK" w:cs="TH SarabunPSK"/>
          <w:sz w:val="30"/>
          <w:szCs w:val="30"/>
          <w:cs/>
        </w:rPr>
        <w:t xml:space="preserve">                          </w:t>
      </w:r>
      <w:r>
        <w:rPr>
          <w:rFonts w:ascii="TH SarabunPSK" w:eastAsia="BrowalliaNew-Bold" w:hAnsi="TH SarabunPSK" w:cs="TH SarabunPSK" w:hint="cs"/>
          <w:sz w:val="30"/>
          <w:szCs w:val="30"/>
          <w:cs/>
        </w:rPr>
        <w:t xml:space="preserve">สถานที่ติดต่อ ห้อง </w:t>
      </w:r>
      <w:r>
        <w:rPr>
          <w:rFonts w:ascii="TH SarabunPSK" w:eastAsia="BrowalliaNew-Bold" w:hAnsi="TH SarabunPSK" w:cs="TH SarabunPSK"/>
          <w:sz w:val="30"/>
          <w:szCs w:val="30"/>
        </w:rPr>
        <w:t xml:space="preserve">1145 </w:t>
      </w:r>
      <w:r>
        <w:rPr>
          <w:rFonts w:ascii="TH SarabunPSK" w:eastAsia="BrowalliaNew-Bold" w:hAnsi="TH SarabunPSK" w:cs="TH SarabunPSK" w:hint="cs"/>
          <w:sz w:val="30"/>
          <w:szCs w:val="30"/>
          <w:cs/>
        </w:rPr>
        <w:t xml:space="preserve">คณะครุศาสตร์ </w:t>
      </w:r>
      <w:r>
        <w:rPr>
          <w:rFonts w:ascii="TH SarabunPSK" w:eastAsia="BrowalliaNew-Bold" w:hAnsi="TH SarabunPSK" w:cs="TH SarabunPSK"/>
          <w:sz w:val="30"/>
          <w:szCs w:val="30"/>
        </w:rPr>
        <w:tab/>
      </w:r>
      <w:r>
        <w:rPr>
          <w:rFonts w:ascii="TH SarabunPSK" w:eastAsia="BrowalliaNew-Bold" w:hAnsi="TH SarabunPSK" w:cs="TH SarabunPSK"/>
          <w:sz w:val="30"/>
          <w:szCs w:val="30"/>
        </w:rPr>
        <w:tab/>
        <w:t>e</w:t>
      </w:r>
      <w:r>
        <w:rPr>
          <w:rFonts w:ascii="TH SarabunPSK" w:eastAsia="BrowalliaNew-Bold" w:hAnsi="TH SarabunPSK" w:cs="TH SarabunPSK"/>
          <w:sz w:val="30"/>
          <w:szCs w:val="30"/>
          <w:cs/>
        </w:rPr>
        <w:t>-</w:t>
      </w:r>
      <w:r>
        <w:rPr>
          <w:rFonts w:ascii="TH SarabunPSK" w:eastAsia="BrowalliaNew-Bold" w:hAnsi="TH SarabunPSK" w:cs="TH SarabunPSK"/>
          <w:sz w:val="30"/>
          <w:szCs w:val="30"/>
        </w:rPr>
        <w:t xml:space="preserve">mail </w:t>
      </w:r>
      <w:r>
        <w:rPr>
          <w:rFonts w:ascii="TH SarabunPSK" w:eastAsia="BrowalliaNew-Bold" w:hAnsi="TH SarabunPSK" w:cs="TH SarabunPSK"/>
          <w:sz w:val="30"/>
          <w:szCs w:val="30"/>
          <w:cs/>
        </w:rPr>
        <w:t xml:space="preserve">: </w:t>
      </w:r>
      <w:r w:rsidRPr="003F4DC1">
        <w:rPr>
          <w:rFonts w:ascii="TH SarabunPSK" w:eastAsia="BrowalliaNew-Bold" w:hAnsi="TH SarabunPSK" w:cs="TH SarabunPSK"/>
          <w:sz w:val="30"/>
          <w:szCs w:val="30"/>
        </w:rPr>
        <w:t>suttipong,bo@ssru</w:t>
      </w:r>
      <w:r w:rsidRPr="003F4DC1">
        <w:rPr>
          <w:rFonts w:ascii="TH SarabunPSK" w:eastAsia="BrowalliaNew-Bold" w:hAnsi="TH SarabunPSK" w:cs="TH SarabunPSK"/>
          <w:sz w:val="30"/>
          <w:szCs w:val="30"/>
          <w:cs/>
        </w:rPr>
        <w:t>.</w:t>
      </w:r>
      <w:r w:rsidRPr="003F4DC1">
        <w:rPr>
          <w:rFonts w:ascii="TH SarabunPSK" w:eastAsia="BrowalliaNew-Bold" w:hAnsi="TH SarabunPSK" w:cs="TH SarabunPSK"/>
          <w:sz w:val="30"/>
          <w:szCs w:val="30"/>
        </w:rPr>
        <w:t>ac</w:t>
      </w:r>
      <w:r w:rsidRPr="003F4DC1">
        <w:rPr>
          <w:rFonts w:ascii="TH SarabunPSK" w:eastAsia="BrowalliaNew-Bold" w:hAnsi="TH SarabunPSK" w:cs="TH SarabunPSK"/>
          <w:sz w:val="30"/>
          <w:szCs w:val="30"/>
          <w:cs/>
        </w:rPr>
        <w:t>.</w:t>
      </w:r>
      <w:r w:rsidRPr="003F4DC1">
        <w:rPr>
          <w:rFonts w:ascii="TH SarabunPSK" w:eastAsia="BrowalliaNew-Bold" w:hAnsi="TH SarabunPSK" w:cs="TH SarabunPSK"/>
          <w:sz w:val="30"/>
          <w:szCs w:val="30"/>
        </w:rPr>
        <w:t>th</w:t>
      </w:r>
    </w:p>
    <w:p w14:paraId="06A48791" w14:textId="77777777" w:rsidR="00B43972" w:rsidRDefault="00B43972" w:rsidP="00B43972">
      <w:pPr>
        <w:autoSpaceDE w:val="0"/>
        <w:autoSpaceDN w:val="0"/>
        <w:adjustRightInd w:val="0"/>
        <w:spacing w:line="20" w:lineRule="atLeast"/>
        <w:rPr>
          <w:rFonts w:ascii="TH SarabunPSK" w:eastAsia="BrowalliaNew-Bold" w:hAnsi="TH SarabunPSK" w:cs="TH SarabunPSK"/>
          <w:sz w:val="30"/>
          <w:szCs w:val="30"/>
        </w:rPr>
      </w:pPr>
      <w:r>
        <w:rPr>
          <w:rFonts w:ascii="TH SarabunPSK" w:eastAsia="BrowalliaNew-Bold" w:hAnsi="TH SarabunPSK" w:cs="TH SarabunPSK"/>
          <w:sz w:val="30"/>
          <w:szCs w:val="30"/>
          <w:cs/>
        </w:rPr>
        <w:tab/>
      </w:r>
      <w:r>
        <w:rPr>
          <w:rFonts w:ascii="TH SarabunPSK" w:eastAsia="BrowalliaNew-Bold" w:hAnsi="TH SarabunPSK" w:cs="TH SarabunPSK"/>
          <w:sz w:val="30"/>
          <w:szCs w:val="30"/>
          <w:cs/>
        </w:rPr>
        <w:tab/>
      </w:r>
      <w:r>
        <w:rPr>
          <w:rFonts w:ascii="TH SarabunPSK" w:eastAsia="BrowalliaNew-Bold" w:hAnsi="TH SarabunPSK" w:cs="TH SarabunPSK" w:hint="cs"/>
          <w:sz w:val="30"/>
          <w:szCs w:val="30"/>
          <w:cs/>
        </w:rPr>
        <w:t xml:space="preserve">    </w:t>
      </w:r>
      <w:r>
        <w:rPr>
          <w:rFonts w:ascii="TH SarabunPSK" w:eastAsia="BrowalliaNew-Bold" w:hAnsi="TH SarabunPSK" w:cs="TH SarabunPSK"/>
          <w:sz w:val="30"/>
          <w:szCs w:val="30"/>
        </w:rPr>
        <w:t>5</w:t>
      </w:r>
      <w:r>
        <w:rPr>
          <w:rFonts w:ascii="TH SarabunPSK" w:eastAsia="BrowalliaNew-Bold" w:hAnsi="TH SarabunPSK" w:cs="TH SarabunPSK" w:hint="cs"/>
          <w:sz w:val="30"/>
          <w:szCs w:val="30"/>
          <w:cs/>
        </w:rPr>
        <w:t xml:space="preserve">) </w:t>
      </w:r>
      <w:r w:rsidRPr="003F4DC1">
        <w:rPr>
          <w:rFonts w:ascii="TH SarabunPSK" w:eastAsia="BrowalliaNew-Bold" w:hAnsi="TH SarabunPSK" w:cs="TH SarabunPSK"/>
          <w:sz w:val="30"/>
          <w:szCs w:val="30"/>
          <w:cs/>
        </w:rPr>
        <w:t>อ.ดร.พัชราภรณ์ พิลาสมบัติ</w:t>
      </w:r>
    </w:p>
    <w:p w14:paraId="1527341D" w14:textId="2D0EE923" w:rsidR="00B43972" w:rsidRPr="003F4DC1" w:rsidRDefault="00B43972" w:rsidP="00B43972">
      <w:pPr>
        <w:autoSpaceDE w:val="0"/>
        <w:autoSpaceDN w:val="0"/>
        <w:adjustRightInd w:val="0"/>
        <w:spacing w:line="20" w:lineRule="atLeast"/>
        <w:rPr>
          <w:rFonts w:ascii="TH SarabunPSK" w:eastAsia="BrowalliaNew-Bold" w:hAnsi="TH SarabunPSK" w:cs="TH SarabunPSK"/>
          <w:sz w:val="30"/>
          <w:szCs w:val="30"/>
        </w:rPr>
      </w:pPr>
      <w:r>
        <w:rPr>
          <w:rFonts w:ascii="TH SarabunPSK" w:eastAsia="BrowalliaNew-Bold" w:hAnsi="TH SarabunPSK" w:cs="TH SarabunPSK"/>
          <w:sz w:val="30"/>
          <w:szCs w:val="30"/>
          <w:cs/>
        </w:rPr>
        <w:t xml:space="preserve">                          </w:t>
      </w:r>
      <w:r>
        <w:rPr>
          <w:rFonts w:ascii="TH SarabunPSK" w:eastAsia="BrowalliaNew-Bold" w:hAnsi="TH SarabunPSK" w:cs="TH SarabunPSK" w:hint="cs"/>
          <w:sz w:val="30"/>
          <w:szCs w:val="30"/>
          <w:cs/>
        </w:rPr>
        <w:t xml:space="preserve">สถานที่ติดต่อ ห้อง </w:t>
      </w:r>
      <w:r>
        <w:rPr>
          <w:rFonts w:ascii="TH SarabunPSK" w:eastAsia="BrowalliaNew-Bold" w:hAnsi="TH SarabunPSK" w:cs="TH SarabunPSK"/>
          <w:sz w:val="30"/>
          <w:szCs w:val="30"/>
        </w:rPr>
        <w:t xml:space="preserve">1135 </w:t>
      </w:r>
      <w:r>
        <w:rPr>
          <w:rFonts w:ascii="TH SarabunPSK" w:eastAsia="BrowalliaNew-Bold" w:hAnsi="TH SarabunPSK" w:cs="TH SarabunPSK" w:hint="cs"/>
          <w:sz w:val="30"/>
          <w:szCs w:val="30"/>
          <w:cs/>
        </w:rPr>
        <w:t xml:space="preserve">คณะครุศาสตร์ </w:t>
      </w:r>
      <w:r>
        <w:rPr>
          <w:rFonts w:ascii="TH SarabunPSK" w:eastAsia="BrowalliaNew-Bold" w:hAnsi="TH SarabunPSK" w:cs="TH SarabunPSK"/>
          <w:sz w:val="30"/>
          <w:szCs w:val="30"/>
        </w:rPr>
        <w:tab/>
      </w:r>
      <w:r>
        <w:rPr>
          <w:rFonts w:ascii="TH SarabunPSK" w:eastAsia="BrowalliaNew-Bold" w:hAnsi="TH SarabunPSK" w:cs="TH SarabunPSK"/>
          <w:sz w:val="30"/>
          <w:szCs w:val="30"/>
        </w:rPr>
        <w:tab/>
        <w:t>e</w:t>
      </w:r>
      <w:r>
        <w:rPr>
          <w:rFonts w:ascii="TH SarabunPSK" w:eastAsia="BrowalliaNew-Bold" w:hAnsi="TH SarabunPSK" w:cs="TH SarabunPSK"/>
          <w:sz w:val="30"/>
          <w:szCs w:val="30"/>
          <w:cs/>
        </w:rPr>
        <w:t>-</w:t>
      </w:r>
      <w:r>
        <w:rPr>
          <w:rFonts w:ascii="TH SarabunPSK" w:eastAsia="BrowalliaNew-Bold" w:hAnsi="TH SarabunPSK" w:cs="TH SarabunPSK"/>
          <w:sz w:val="30"/>
          <w:szCs w:val="30"/>
        </w:rPr>
        <w:t xml:space="preserve">mail </w:t>
      </w:r>
      <w:r>
        <w:rPr>
          <w:rFonts w:ascii="TH SarabunPSK" w:eastAsia="BrowalliaNew-Bold" w:hAnsi="TH SarabunPSK" w:cs="TH SarabunPSK"/>
          <w:sz w:val="30"/>
          <w:szCs w:val="30"/>
          <w:cs/>
        </w:rPr>
        <w:t xml:space="preserve">: </w:t>
      </w:r>
      <w:r w:rsidRPr="003F4DC1">
        <w:rPr>
          <w:rFonts w:ascii="TH SarabunPSK" w:eastAsia="BrowalliaNew-Bold" w:hAnsi="TH SarabunPSK" w:cs="TH SarabunPSK"/>
          <w:sz w:val="30"/>
          <w:szCs w:val="30"/>
        </w:rPr>
        <w:t>patcharaporn</w:t>
      </w:r>
      <w:r w:rsidRPr="003F4DC1">
        <w:rPr>
          <w:rFonts w:ascii="TH SarabunPSK" w:eastAsia="BrowalliaNew-Bold" w:hAnsi="TH SarabunPSK" w:cs="TH SarabunPSK"/>
          <w:sz w:val="30"/>
          <w:szCs w:val="30"/>
          <w:cs/>
        </w:rPr>
        <w:t>.</w:t>
      </w:r>
      <w:r w:rsidRPr="003F4DC1">
        <w:rPr>
          <w:rFonts w:ascii="TH SarabunPSK" w:eastAsia="BrowalliaNew-Bold" w:hAnsi="TH SarabunPSK" w:cs="TH SarabunPSK"/>
          <w:sz w:val="30"/>
          <w:szCs w:val="30"/>
        </w:rPr>
        <w:t>pi@ssru</w:t>
      </w:r>
      <w:r w:rsidRPr="003F4DC1">
        <w:rPr>
          <w:rFonts w:ascii="TH SarabunPSK" w:eastAsia="BrowalliaNew-Bold" w:hAnsi="TH SarabunPSK" w:cs="TH SarabunPSK"/>
          <w:sz w:val="30"/>
          <w:szCs w:val="30"/>
          <w:cs/>
        </w:rPr>
        <w:t>.</w:t>
      </w:r>
      <w:r w:rsidRPr="003F4DC1">
        <w:rPr>
          <w:rFonts w:ascii="TH SarabunPSK" w:eastAsia="BrowalliaNew-Bold" w:hAnsi="TH SarabunPSK" w:cs="TH SarabunPSK"/>
          <w:sz w:val="30"/>
          <w:szCs w:val="30"/>
        </w:rPr>
        <w:t>ac</w:t>
      </w:r>
      <w:r w:rsidRPr="003F4DC1">
        <w:rPr>
          <w:rFonts w:ascii="TH SarabunPSK" w:eastAsia="BrowalliaNew-Bold" w:hAnsi="TH SarabunPSK" w:cs="TH SarabunPSK"/>
          <w:sz w:val="30"/>
          <w:szCs w:val="30"/>
          <w:cs/>
        </w:rPr>
        <w:t>.</w:t>
      </w:r>
      <w:r w:rsidRPr="003F4DC1">
        <w:rPr>
          <w:rFonts w:ascii="TH SarabunPSK" w:eastAsia="BrowalliaNew-Bold" w:hAnsi="TH SarabunPSK" w:cs="TH SarabunPSK"/>
          <w:sz w:val="30"/>
          <w:szCs w:val="30"/>
        </w:rPr>
        <w:t>th</w:t>
      </w:r>
    </w:p>
    <w:p w14:paraId="79B23CA4" w14:textId="5554A48A" w:rsidR="00EE5804" w:rsidRDefault="00B43972" w:rsidP="00B43972">
      <w:pPr>
        <w:rPr>
          <w:rFonts w:ascii="TH SarabunPSK" w:eastAsia="BrowalliaNew-Bold" w:hAnsi="TH SarabunPSK" w:cs="TH SarabunPSK"/>
          <w:sz w:val="30"/>
          <w:szCs w:val="30"/>
          <w:cs/>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    </w:t>
      </w:r>
      <w:r>
        <w:rPr>
          <w:rFonts w:ascii="TH SarabunPSK" w:hAnsi="TH SarabunPSK" w:cs="TH SarabunPSK"/>
          <w:sz w:val="32"/>
          <w:szCs w:val="32"/>
        </w:rPr>
        <w:t>6</w:t>
      </w:r>
      <w:r>
        <w:rPr>
          <w:rFonts w:ascii="TH SarabunPSK" w:hAnsi="TH SarabunPSK" w:cs="TH SarabunPSK" w:hint="cs"/>
          <w:sz w:val="32"/>
          <w:szCs w:val="32"/>
          <w:cs/>
        </w:rPr>
        <w:t xml:space="preserve">) </w:t>
      </w:r>
      <w:r w:rsidRPr="003F4DC1">
        <w:rPr>
          <w:rFonts w:ascii="TH SarabunPSK" w:eastAsia="BrowalliaNew-Bold" w:hAnsi="TH SarabunPSK" w:cs="TH SarabunPSK"/>
          <w:sz w:val="30"/>
          <w:szCs w:val="30"/>
          <w:cs/>
        </w:rPr>
        <w:t>ผศ.</w:t>
      </w:r>
      <w:r w:rsidR="00D90C24">
        <w:rPr>
          <w:rFonts w:ascii="TH SarabunPSK" w:eastAsia="BrowalliaNew-Bold" w:hAnsi="TH SarabunPSK" w:cs="TH SarabunPSK" w:hint="cs"/>
          <w:sz w:val="30"/>
          <w:szCs w:val="30"/>
          <w:cs/>
        </w:rPr>
        <w:t>สิริมณี บรรจง</w:t>
      </w:r>
    </w:p>
    <w:p w14:paraId="35A8E1E2" w14:textId="3032B301" w:rsidR="00B43972" w:rsidRPr="00352FC0" w:rsidRDefault="00B43972" w:rsidP="00B43972">
      <w:pPr>
        <w:rPr>
          <w:rFonts w:ascii="TH SarabunPSK" w:eastAsia="BrowalliaNew-Bold" w:hAnsi="TH SarabunPSK" w:cs="TH SarabunPSK"/>
          <w:sz w:val="30"/>
          <w:szCs w:val="30"/>
        </w:rPr>
      </w:pPr>
      <w:r>
        <w:rPr>
          <w:rFonts w:ascii="TH SarabunPSK" w:eastAsia="BrowalliaNew-Bold" w:hAnsi="TH SarabunPSK" w:cs="TH SarabunPSK"/>
          <w:sz w:val="30"/>
          <w:szCs w:val="30"/>
        </w:rPr>
        <w:tab/>
      </w:r>
      <w:r>
        <w:rPr>
          <w:rFonts w:ascii="TH SarabunPSK" w:eastAsia="BrowalliaNew-Bold" w:hAnsi="TH SarabunPSK" w:cs="TH SarabunPSK"/>
          <w:sz w:val="30"/>
          <w:szCs w:val="30"/>
        </w:rPr>
        <w:tab/>
      </w:r>
      <w:r>
        <w:rPr>
          <w:rFonts w:ascii="TH SarabunPSK" w:eastAsia="BrowalliaNew-Bold" w:hAnsi="TH SarabunPSK" w:cs="TH SarabunPSK"/>
          <w:sz w:val="30"/>
          <w:szCs w:val="30"/>
          <w:cs/>
        </w:rPr>
        <w:t xml:space="preserve">    </w:t>
      </w:r>
      <w:r>
        <w:rPr>
          <w:rFonts w:ascii="TH SarabunPSK" w:eastAsia="BrowalliaNew-Bold" w:hAnsi="TH SarabunPSK" w:cs="TH SarabunPSK" w:hint="cs"/>
          <w:sz w:val="30"/>
          <w:szCs w:val="30"/>
          <w:cs/>
        </w:rPr>
        <w:t xml:space="preserve">สถานที่ติดต่อ </w:t>
      </w:r>
      <w:r w:rsidR="00D90C24" w:rsidRPr="00D90C24">
        <w:rPr>
          <w:rFonts w:ascii="TH SarabunPSK" w:eastAsia="BrowalliaNew-Bold" w:hAnsi="TH SarabunPSK" w:cs="TH SarabunPSK"/>
          <w:sz w:val="30"/>
          <w:szCs w:val="30"/>
          <w:cs/>
        </w:rPr>
        <w:t>ห้อง 1135 คณะครุศาสตร์</w:t>
      </w:r>
      <w:r w:rsidRPr="00D90C24">
        <w:rPr>
          <w:rFonts w:ascii="TH SarabunPSK" w:eastAsia="BrowalliaNew-Bold" w:hAnsi="TH SarabunPSK" w:cs="TH SarabunPSK"/>
          <w:sz w:val="30"/>
          <w:szCs w:val="30"/>
          <w:cs/>
        </w:rPr>
        <w:tab/>
      </w:r>
      <w:r>
        <w:rPr>
          <w:rFonts w:ascii="TH SarabunPSK" w:eastAsia="BrowalliaNew-Bold" w:hAnsi="TH SarabunPSK" w:cs="TH SarabunPSK"/>
          <w:sz w:val="30"/>
          <w:szCs w:val="30"/>
        </w:rPr>
        <w:tab/>
        <w:t>e</w:t>
      </w:r>
      <w:r>
        <w:rPr>
          <w:rFonts w:ascii="TH SarabunPSK" w:eastAsia="BrowalliaNew-Bold" w:hAnsi="TH SarabunPSK" w:cs="TH SarabunPSK"/>
          <w:sz w:val="30"/>
          <w:szCs w:val="30"/>
          <w:cs/>
        </w:rPr>
        <w:t>-</w:t>
      </w:r>
      <w:r>
        <w:rPr>
          <w:rFonts w:ascii="TH SarabunPSK" w:eastAsia="BrowalliaNew-Bold" w:hAnsi="TH SarabunPSK" w:cs="TH SarabunPSK"/>
          <w:sz w:val="30"/>
          <w:szCs w:val="30"/>
        </w:rPr>
        <w:t xml:space="preserve">mail </w:t>
      </w:r>
      <w:r>
        <w:rPr>
          <w:rFonts w:ascii="TH SarabunPSK" w:eastAsia="BrowalliaNew-Bold" w:hAnsi="TH SarabunPSK" w:cs="TH SarabunPSK"/>
          <w:sz w:val="30"/>
          <w:szCs w:val="30"/>
          <w:cs/>
        </w:rPr>
        <w:t xml:space="preserve">: </w:t>
      </w:r>
      <w:hyperlink r:id="rId8" w:history="1">
        <w:r w:rsidR="00D90C24" w:rsidRPr="00352FC0">
          <w:rPr>
            <w:rStyle w:val="Hyperlink"/>
            <w:rFonts w:ascii="TH SarabunPSK" w:eastAsia="BrowalliaNew-Bold" w:hAnsi="TH SarabunPSK" w:cs="TH SarabunPSK"/>
            <w:color w:val="auto"/>
            <w:sz w:val="30"/>
            <w:szCs w:val="30"/>
            <w:u w:val="none"/>
          </w:rPr>
          <w:t>sirimanee.bu@ssru</w:t>
        </w:r>
        <w:r w:rsidR="00D90C24" w:rsidRPr="00352FC0">
          <w:rPr>
            <w:rStyle w:val="Hyperlink"/>
            <w:rFonts w:ascii="TH SarabunPSK" w:eastAsia="BrowalliaNew-Bold" w:hAnsi="TH SarabunPSK" w:cs="TH SarabunPSK"/>
            <w:color w:val="auto"/>
            <w:sz w:val="30"/>
            <w:szCs w:val="30"/>
            <w:u w:val="none"/>
            <w:cs/>
          </w:rPr>
          <w:t>.</w:t>
        </w:r>
        <w:r w:rsidR="00D90C24" w:rsidRPr="00352FC0">
          <w:rPr>
            <w:rStyle w:val="Hyperlink"/>
            <w:rFonts w:ascii="TH SarabunPSK" w:eastAsia="BrowalliaNew-Bold" w:hAnsi="TH SarabunPSK" w:cs="TH SarabunPSK"/>
            <w:color w:val="auto"/>
            <w:sz w:val="30"/>
            <w:szCs w:val="30"/>
            <w:u w:val="none"/>
          </w:rPr>
          <w:t>ac</w:t>
        </w:r>
        <w:r w:rsidR="00D90C24" w:rsidRPr="00352FC0">
          <w:rPr>
            <w:rStyle w:val="Hyperlink"/>
            <w:rFonts w:ascii="TH SarabunPSK" w:eastAsia="BrowalliaNew-Bold" w:hAnsi="TH SarabunPSK" w:cs="TH SarabunPSK"/>
            <w:color w:val="auto"/>
            <w:sz w:val="30"/>
            <w:szCs w:val="30"/>
            <w:u w:val="none"/>
            <w:cs/>
          </w:rPr>
          <w:t>.</w:t>
        </w:r>
        <w:r w:rsidR="00D90C24" w:rsidRPr="00352FC0">
          <w:rPr>
            <w:rStyle w:val="Hyperlink"/>
            <w:rFonts w:ascii="TH SarabunPSK" w:eastAsia="BrowalliaNew-Bold" w:hAnsi="TH SarabunPSK" w:cs="TH SarabunPSK"/>
            <w:color w:val="auto"/>
            <w:sz w:val="30"/>
            <w:szCs w:val="30"/>
            <w:u w:val="none"/>
          </w:rPr>
          <w:t>th</w:t>
        </w:r>
      </w:hyperlink>
    </w:p>
    <w:p w14:paraId="3DA1BB77" w14:textId="2545D18C" w:rsidR="00DA4C05" w:rsidRPr="00352FC0" w:rsidRDefault="00DA4C05" w:rsidP="00B43972">
      <w:pPr>
        <w:rPr>
          <w:rFonts w:ascii="TH SarabunPSK" w:hAnsi="TH SarabunPSK" w:cs="TH SarabunPSK"/>
          <w:sz w:val="32"/>
          <w:szCs w:val="32"/>
          <w:cs/>
        </w:rPr>
      </w:pPr>
    </w:p>
    <w:p w14:paraId="45CD66E6" w14:textId="054B171E"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5</w:t>
      </w:r>
      <w:r w:rsidRPr="00F66EE3">
        <w:rPr>
          <w:rFonts w:ascii="TH SarabunPSK" w:eastAsia="BrowalliaNew-Bold" w:hAnsi="TH SarabunPSK" w:cs="TH SarabunPSK" w:hint="cs"/>
          <w:b/>
          <w:bCs/>
          <w:sz w:val="32"/>
          <w:szCs w:val="32"/>
          <w:cs/>
        </w:rPr>
        <w:t xml:space="preserve">. </w:t>
      </w:r>
      <w:r w:rsidR="00DB5804">
        <w:rPr>
          <w:rFonts w:ascii="TH SarabunPSK" w:eastAsia="BrowalliaNew-Bold" w:hAnsi="TH SarabunPSK" w:cs="TH SarabunPSK" w:hint="cs"/>
          <w:b/>
          <w:bCs/>
          <w:sz w:val="32"/>
          <w:szCs w:val="32"/>
          <w:cs/>
        </w:rPr>
        <w:t>ภาคการศึกษาและ</w:t>
      </w:r>
      <w:r w:rsidRPr="00F66EE3">
        <w:rPr>
          <w:rFonts w:ascii="TH SarabunPSK" w:eastAsia="BrowalliaNew-Bold" w:hAnsi="TH SarabunPSK" w:cs="TH SarabunPSK" w:hint="cs"/>
          <w:b/>
          <w:bCs/>
          <w:sz w:val="32"/>
          <w:szCs w:val="32"/>
          <w:cs/>
        </w:rPr>
        <w:t>ชั้นปีที่เรียน</w:t>
      </w:r>
    </w:p>
    <w:p w14:paraId="73F16C94" w14:textId="7E255C1E" w:rsidR="00EE5804" w:rsidRDefault="00EE5804" w:rsidP="00EE5804">
      <w:pPr>
        <w:rPr>
          <w:rFonts w:ascii="TH SarabunPSK" w:hAnsi="TH SarabunPSK" w:cs="TH SarabunPSK"/>
          <w:sz w:val="32"/>
          <w:szCs w:val="32"/>
        </w:rPr>
      </w:pPr>
      <w:r w:rsidRPr="00F66EE3">
        <w:rPr>
          <w:rFonts w:ascii="TH SarabunPSK" w:hAnsi="TH SarabunPSK" w:cs="TH SarabunPSK" w:hint="cs"/>
          <w:b/>
          <w:bCs/>
          <w:sz w:val="32"/>
          <w:szCs w:val="32"/>
          <w:cs/>
        </w:rPr>
        <w:t xml:space="preserve">    </w:t>
      </w:r>
      <w:r w:rsidR="00DB5804" w:rsidRPr="00516325">
        <w:rPr>
          <w:rFonts w:ascii="TH SarabunPSK" w:eastAsia="BrowalliaNew" w:hAnsi="TH SarabunPSK" w:cs="TH SarabunPSK" w:hint="cs"/>
          <w:b/>
          <w:bCs/>
          <w:sz w:val="32"/>
          <w:szCs w:val="32"/>
          <w:cs/>
        </w:rPr>
        <w:t>ภาคเรียนที่</w:t>
      </w:r>
      <w:r w:rsidR="00B0171B">
        <w:rPr>
          <w:rFonts w:ascii="TH SarabunPSK" w:eastAsia="BrowalliaNew" w:hAnsi="TH SarabunPSK" w:cs="TH SarabunPSK"/>
          <w:b/>
          <w:bCs/>
          <w:sz w:val="32"/>
          <w:szCs w:val="32"/>
        </w:rPr>
        <w:t xml:space="preserve"> 1</w:t>
      </w:r>
      <w:r w:rsidR="00DB5804">
        <w:rPr>
          <w:rFonts w:ascii="TH SarabunPSK" w:hAnsi="TH SarabunPSK" w:cs="TH SarabunPSK"/>
          <w:sz w:val="32"/>
          <w:szCs w:val="32"/>
          <w:cs/>
        </w:rPr>
        <w:t xml:space="preserve"> </w:t>
      </w:r>
      <w:r w:rsidR="00DB5804">
        <w:rPr>
          <w:rFonts w:ascii="TH SarabunPSK" w:hAnsi="TH SarabunPSK" w:cs="TH SarabunPSK"/>
          <w:sz w:val="32"/>
          <w:szCs w:val="32"/>
        </w:rPr>
        <w:tab/>
      </w:r>
      <w:r w:rsidR="00B0171B">
        <w:rPr>
          <w:rFonts w:ascii="TH SarabunPSK" w:hAnsi="TH SarabunPSK" w:cs="TH SarabunPSK"/>
          <w:sz w:val="32"/>
          <w:szCs w:val="32"/>
          <w:cs/>
        </w:rPr>
        <w:tab/>
      </w:r>
      <w:r w:rsidR="00B0171B">
        <w:rPr>
          <w:rFonts w:ascii="TH SarabunPSK" w:hAnsi="TH SarabunPSK" w:cs="TH SarabunPSK"/>
          <w:sz w:val="32"/>
          <w:szCs w:val="32"/>
          <w:cs/>
        </w:rPr>
        <w:tab/>
      </w:r>
      <w:r w:rsidR="00DB5804" w:rsidRPr="00516325">
        <w:rPr>
          <w:rFonts w:ascii="TH SarabunPSK" w:eastAsia="BrowalliaNew" w:hAnsi="TH SarabunPSK" w:cs="TH SarabunPSK" w:hint="cs"/>
          <w:b/>
          <w:bCs/>
          <w:sz w:val="32"/>
          <w:szCs w:val="32"/>
          <w:cs/>
        </w:rPr>
        <w:t>ปีการศึกษา</w:t>
      </w:r>
      <w:r w:rsidR="00B0171B">
        <w:rPr>
          <w:rFonts w:ascii="TH SarabunPSK" w:hAnsi="TH SarabunPSK" w:cs="TH SarabunPSK" w:hint="cs"/>
          <w:sz w:val="32"/>
          <w:szCs w:val="32"/>
          <w:cs/>
        </w:rPr>
        <w:t xml:space="preserve"> </w:t>
      </w:r>
      <w:r w:rsidR="00B0171B">
        <w:rPr>
          <w:rFonts w:ascii="TH SarabunPSK" w:hAnsi="TH SarabunPSK" w:cs="TH SarabunPSK"/>
          <w:sz w:val="32"/>
          <w:szCs w:val="32"/>
        </w:rPr>
        <w:t>2568</w:t>
      </w:r>
      <w:r w:rsidR="00DB5804">
        <w:rPr>
          <w:rFonts w:ascii="TH SarabunPSK" w:hAnsi="TH SarabunPSK" w:cs="TH SarabunPSK"/>
          <w:sz w:val="32"/>
          <w:szCs w:val="32"/>
          <w:cs/>
        </w:rPr>
        <w:tab/>
      </w:r>
      <w:r w:rsidR="00DB5804">
        <w:rPr>
          <w:rFonts w:ascii="TH SarabunPSK" w:hAnsi="TH SarabunPSK" w:cs="TH SarabunPSK"/>
          <w:sz w:val="32"/>
          <w:szCs w:val="32"/>
          <w:cs/>
        </w:rPr>
        <w:tab/>
      </w:r>
      <w:r w:rsidR="00B0171B">
        <w:rPr>
          <w:rFonts w:ascii="TH SarabunPSK" w:hAnsi="TH SarabunPSK" w:cs="TH SarabunPSK"/>
          <w:sz w:val="32"/>
          <w:szCs w:val="32"/>
          <w:cs/>
        </w:rPr>
        <w:tab/>
      </w:r>
      <w:r w:rsidRPr="00DB5804">
        <w:rPr>
          <w:rFonts w:ascii="TH SarabunPSK" w:eastAsia="BrowalliaNew" w:hAnsi="TH SarabunPSK" w:cs="TH SarabunPSK" w:hint="cs"/>
          <w:b/>
          <w:bCs/>
          <w:sz w:val="32"/>
          <w:szCs w:val="32"/>
          <w:cs/>
        </w:rPr>
        <w:t>ชั้นปีที่</w:t>
      </w:r>
      <w:r w:rsidRPr="00F66EE3">
        <w:rPr>
          <w:rFonts w:ascii="TH SarabunPSK" w:eastAsia="BrowalliaNew" w:hAnsi="TH SarabunPSK" w:cs="TH SarabunPSK" w:hint="cs"/>
          <w:sz w:val="32"/>
          <w:szCs w:val="32"/>
          <w:cs/>
        </w:rPr>
        <w:t xml:space="preserve"> </w:t>
      </w:r>
      <w:r w:rsidR="0052499C">
        <w:rPr>
          <w:rFonts w:ascii="TH SarabunPSK" w:hAnsi="TH SarabunPSK" w:cs="TH SarabunPSK"/>
          <w:sz w:val="32"/>
          <w:szCs w:val="32"/>
        </w:rPr>
        <w:t>3</w:t>
      </w:r>
    </w:p>
    <w:p w14:paraId="6E08803F" w14:textId="77777777" w:rsidR="00025849" w:rsidRDefault="00025849" w:rsidP="00EE5804">
      <w:pPr>
        <w:rPr>
          <w:rFonts w:ascii="TH SarabunPSK" w:hAnsi="TH SarabunPSK" w:cs="TH SarabunPSK"/>
          <w:sz w:val="32"/>
          <w:szCs w:val="32"/>
        </w:rPr>
      </w:pPr>
    </w:p>
    <w:p w14:paraId="0FDF609B"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lastRenderedPageBreak/>
        <w:t>6</w:t>
      </w:r>
      <w:r w:rsidRPr="00F66EE3">
        <w:rPr>
          <w:rFonts w:ascii="TH SarabunPSK" w:eastAsia="BrowalliaNew-Bold" w:hAnsi="TH SarabunPSK" w:cs="TH SarabunPSK" w:hint="cs"/>
          <w:b/>
          <w:bCs/>
          <w:sz w:val="32"/>
          <w:szCs w:val="32"/>
          <w:cs/>
        </w:rPr>
        <w:t>. รายวิชาที่ต้องเรียนมาก่อน (</w:t>
      </w:r>
      <w:r w:rsidRPr="00F66EE3">
        <w:rPr>
          <w:rFonts w:ascii="TH SarabunPSK" w:eastAsia="BrowalliaNew-Bold" w:hAnsi="TH SarabunPSK" w:cs="TH SarabunPSK" w:hint="cs"/>
          <w:b/>
          <w:bCs/>
          <w:sz w:val="32"/>
          <w:szCs w:val="32"/>
        </w:rPr>
        <w:t>Pre</w:t>
      </w:r>
      <w:r w:rsidRPr="00F66EE3">
        <w:rPr>
          <w:rFonts w:ascii="TH SarabunPSK" w:eastAsia="BrowalliaNew-Bold" w:hAnsi="TH SarabunPSK" w:cs="TH SarabunPSK" w:hint="cs"/>
          <w:b/>
          <w:bCs/>
          <w:sz w:val="32"/>
          <w:szCs w:val="32"/>
          <w:cs/>
        </w:rPr>
        <w:t>-</w:t>
      </w:r>
      <w:r w:rsidRPr="00F66EE3">
        <w:rPr>
          <w:rFonts w:ascii="TH SarabunPSK" w:eastAsia="BrowalliaNew-Bold" w:hAnsi="TH SarabunPSK" w:cs="TH SarabunPSK" w:hint="cs"/>
          <w:b/>
          <w:bCs/>
          <w:sz w:val="32"/>
          <w:szCs w:val="32"/>
        </w:rPr>
        <w:t>requisite</w:t>
      </w:r>
      <w:r w:rsidRPr="00F66EE3">
        <w:rPr>
          <w:rFonts w:ascii="TH SarabunPSK" w:eastAsia="BrowalliaNew-Bold" w:hAnsi="TH SarabunPSK" w:cs="TH SarabunPSK" w:hint="cs"/>
          <w:b/>
          <w:bCs/>
          <w:sz w:val="32"/>
          <w:szCs w:val="32"/>
          <w:cs/>
        </w:rPr>
        <w:t>) (ถ้ามี)</w:t>
      </w:r>
    </w:p>
    <w:p w14:paraId="0789D0EF" w14:textId="3A3655AF" w:rsidR="00EE5804" w:rsidRPr="00F66EE3" w:rsidRDefault="00EE5804" w:rsidP="00EE5804">
      <w:pPr>
        <w:rPr>
          <w:rFonts w:ascii="TH SarabunPSK" w:hAnsi="TH SarabunPSK" w:cs="TH SarabunPSK"/>
          <w:sz w:val="32"/>
          <w:szCs w:val="32"/>
        </w:rPr>
      </w:pPr>
      <w:r w:rsidRPr="00F66EE3">
        <w:rPr>
          <w:rFonts w:ascii="TH SarabunPSK" w:hAnsi="TH SarabunPSK" w:cs="TH SarabunPSK" w:hint="cs"/>
          <w:sz w:val="32"/>
          <w:szCs w:val="32"/>
          <w:cs/>
        </w:rPr>
        <w:t xml:space="preserve">    </w:t>
      </w:r>
      <w:r w:rsidR="00B0171B">
        <w:rPr>
          <w:rFonts w:ascii="TH SarabunPSK" w:hAnsi="TH SarabunPSK" w:cs="TH SarabunPSK" w:hint="cs"/>
          <w:sz w:val="32"/>
          <w:szCs w:val="32"/>
          <w:cs/>
        </w:rPr>
        <w:t>-</w:t>
      </w:r>
    </w:p>
    <w:p w14:paraId="4D212442"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7</w:t>
      </w:r>
      <w:r w:rsidRPr="00F66EE3">
        <w:rPr>
          <w:rFonts w:ascii="TH SarabunPSK" w:eastAsia="BrowalliaNew-Bold" w:hAnsi="TH SarabunPSK" w:cs="TH SarabunPSK" w:hint="cs"/>
          <w:b/>
          <w:bCs/>
          <w:sz w:val="32"/>
          <w:szCs w:val="32"/>
          <w:cs/>
        </w:rPr>
        <w:t>. รายวิชาที่ต้องเรียนพร้อมกัน (</w:t>
      </w:r>
      <w:r w:rsidRPr="00F66EE3">
        <w:rPr>
          <w:rFonts w:ascii="TH SarabunPSK" w:eastAsia="BrowalliaNew-Bold" w:hAnsi="TH SarabunPSK" w:cs="TH SarabunPSK" w:hint="cs"/>
          <w:b/>
          <w:bCs/>
          <w:sz w:val="32"/>
          <w:szCs w:val="32"/>
        </w:rPr>
        <w:t>Co</w:t>
      </w:r>
      <w:r w:rsidRPr="00F66EE3">
        <w:rPr>
          <w:rFonts w:ascii="TH SarabunPSK" w:eastAsia="BrowalliaNew-Bold" w:hAnsi="TH SarabunPSK" w:cs="TH SarabunPSK" w:hint="cs"/>
          <w:b/>
          <w:bCs/>
          <w:sz w:val="32"/>
          <w:szCs w:val="32"/>
          <w:cs/>
        </w:rPr>
        <w:t>-</w:t>
      </w:r>
      <w:r w:rsidRPr="00F66EE3">
        <w:rPr>
          <w:rFonts w:ascii="TH SarabunPSK" w:eastAsia="BrowalliaNew-Bold" w:hAnsi="TH SarabunPSK" w:cs="TH SarabunPSK" w:hint="cs"/>
          <w:b/>
          <w:bCs/>
          <w:sz w:val="32"/>
          <w:szCs w:val="32"/>
        </w:rPr>
        <w:t>requisites</w:t>
      </w:r>
      <w:r w:rsidRPr="00F66EE3">
        <w:rPr>
          <w:rFonts w:ascii="TH SarabunPSK" w:eastAsia="BrowalliaNew-Bold" w:hAnsi="TH SarabunPSK" w:cs="TH SarabunPSK" w:hint="cs"/>
          <w:b/>
          <w:bCs/>
          <w:sz w:val="32"/>
          <w:szCs w:val="32"/>
          <w:cs/>
        </w:rPr>
        <w:t>) (ถ้ามี)</w:t>
      </w:r>
    </w:p>
    <w:p w14:paraId="0B78E41A" w14:textId="7A4BE88D" w:rsidR="00EE5804" w:rsidRDefault="00EE5804" w:rsidP="00EE5804">
      <w:pPr>
        <w:rPr>
          <w:rFonts w:ascii="TH SarabunPSK" w:hAnsi="TH SarabunPSK" w:cs="TH SarabunPSK"/>
          <w:sz w:val="32"/>
          <w:szCs w:val="32"/>
        </w:rPr>
      </w:pPr>
      <w:r w:rsidRPr="00F66EE3">
        <w:rPr>
          <w:rFonts w:ascii="TH SarabunPSK" w:hAnsi="TH SarabunPSK" w:cs="TH SarabunPSK" w:hint="cs"/>
          <w:b/>
          <w:bCs/>
          <w:sz w:val="32"/>
          <w:szCs w:val="32"/>
          <w:cs/>
        </w:rPr>
        <w:t xml:space="preserve">    </w:t>
      </w:r>
      <w:r w:rsidR="00B0171B">
        <w:rPr>
          <w:rFonts w:ascii="TH SarabunPSK" w:hAnsi="TH SarabunPSK" w:cs="TH SarabunPSK" w:hint="cs"/>
          <w:sz w:val="32"/>
          <w:szCs w:val="32"/>
          <w:cs/>
        </w:rPr>
        <w:t>-</w:t>
      </w:r>
    </w:p>
    <w:p w14:paraId="4D255A97" w14:textId="77777777" w:rsidR="0052499C" w:rsidRPr="00F66EE3" w:rsidRDefault="0052499C" w:rsidP="00EE5804">
      <w:pPr>
        <w:rPr>
          <w:rFonts w:ascii="TH SarabunPSK" w:hAnsi="TH SarabunPSK" w:cs="TH SarabunPSK"/>
          <w:sz w:val="32"/>
          <w:szCs w:val="32"/>
        </w:rPr>
      </w:pPr>
    </w:p>
    <w:p w14:paraId="220005A0" w14:textId="77777777" w:rsidR="000C558B" w:rsidRDefault="00EE5804" w:rsidP="000C558B">
      <w:pPr>
        <w:rPr>
          <w:rFonts w:ascii="TH SarabunPSK" w:eastAsia="BrowalliaNew-Bold" w:hAnsi="TH SarabunPSK" w:cs="TH SarabunPSK"/>
          <w:b/>
          <w:bCs/>
          <w:sz w:val="32"/>
          <w:szCs w:val="32"/>
        </w:rPr>
      </w:pPr>
      <w:r w:rsidRPr="00F66EE3">
        <w:rPr>
          <w:rFonts w:ascii="TH SarabunPSK" w:eastAsia="BrowalliaNew-Bold" w:hAnsi="TH SarabunPSK" w:cs="TH SarabunPSK" w:hint="cs"/>
          <w:b/>
          <w:bCs/>
          <w:sz w:val="32"/>
          <w:szCs w:val="32"/>
        </w:rPr>
        <w:t>8</w:t>
      </w:r>
      <w:r w:rsidRPr="00F66EE3">
        <w:rPr>
          <w:rFonts w:ascii="TH SarabunPSK" w:eastAsia="BrowalliaNew-Bold" w:hAnsi="TH SarabunPSK" w:cs="TH SarabunPSK" w:hint="cs"/>
          <w:b/>
          <w:bCs/>
          <w:sz w:val="32"/>
          <w:szCs w:val="32"/>
          <w:cs/>
        </w:rPr>
        <w:t>. สถานที่เรียน</w:t>
      </w:r>
    </w:p>
    <w:p w14:paraId="4E3BDC79" w14:textId="524F5756" w:rsidR="000C558B" w:rsidRPr="000C558B" w:rsidRDefault="000C558B" w:rsidP="000C558B">
      <w:pPr>
        <w:rPr>
          <w:rFonts w:ascii="TH SarabunPSK" w:eastAsia="BrowalliaNew-Bold" w:hAnsi="TH SarabunPSK" w:cs="TH SarabunPSK"/>
          <w:b/>
          <w:bCs/>
          <w:sz w:val="32"/>
          <w:szCs w:val="32"/>
        </w:rPr>
      </w:pPr>
      <w:r w:rsidRPr="00F66EE3">
        <w:rPr>
          <w:rFonts w:ascii="TH SarabunPSK" w:hAnsi="TH SarabunPSK" w:cs="TH SarabunPSK" w:hint="cs"/>
          <w:b/>
          <w:bCs/>
          <w:sz w:val="32"/>
          <w:szCs w:val="32"/>
          <w:cs/>
        </w:rPr>
        <w:t xml:space="preserve">    </w:t>
      </w:r>
      <w:r w:rsidR="00B0171B">
        <w:rPr>
          <w:rFonts w:ascii="TH SarabunPSK" w:hAnsi="TH SarabunPSK" w:cs="TH SarabunPSK" w:hint="cs"/>
          <w:sz w:val="32"/>
          <w:szCs w:val="32"/>
          <w:cs/>
        </w:rPr>
        <w:t>คณะครุศาสตร์ มหาวิทยาลัยราชภัฏสวนสุนันทา</w:t>
      </w:r>
    </w:p>
    <w:p w14:paraId="0F43178A"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9</w:t>
      </w:r>
      <w:r w:rsidRPr="00F66EE3">
        <w:rPr>
          <w:rFonts w:ascii="TH SarabunPSK" w:eastAsia="BrowalliaNew-Bold" w:hAnsi="TH SarabunPSK" w:cs="TH SarabunPSK" w:hint="cs"/>
          <w:b/>
          <w:bCs/>
          <w:sz w:val="32"/>
          <w:szCs w:val="32"/>
          <w:cs/>
        </w:rPr>
        <w:t>. วันที่จัดทำหรือปรับปรุงรายละเอียดของรายวิชาครั้งล่าสุด</w:t>
      </w:r>
    </w:p>
    <w:p w14:paraId="1BEAC3BB" w14:textId="35F1968D" w:rsidR="00EE5804" w:rsidRDefault="00EE5804" w:rsidP="00EE5804">
      <w:pPr>
        <w:rPr>
          <w:rFonts w:ascii="TH SarabunPSK" w:hAnsi="TH SarabunPSK" w:cs="TH SarabunPSK"/>
          <w:sz w:val="32"/>
          <w:szCs w:val="32"/>
          <w:cs/>
        </w:rPr>
      </w:pPr>
      <w:r w:rsidRPr="00F66EE3">
        <w:rPr>
          <w:rFonts w:ascii="TH SarabunPSK" w:hAnsi="TH SarabunPSK" w:cs="TH SarabunPSK" w:hint="cs"/>
          <w:sz w:val="32"/>
          <w:szCs w:val="32"/>
          <w:cs/>
        </w:rPr>
        <w:t xml:space="preserve">    </w:t>
      </w:r>
      <w:r w:rsidR="00B0171B">
        <w:rPr>
          <w:rFonts w:ascii="TH SarabunPSK" w:hAnsi="TH SarabunPSK" w:cs="TH SarabunPSK"/>
          <w:sz w:val="32"/>
          <w:szCs w:val="32"/>
        </w:rPr>
        <w:t xml:space="preserve">21 </w:t>
      </w:r>
      <w:r w:rsidR="00B0171B">
        <w:rPr>
          <w:rFonts w:ascii="TH SarabunPSK" w:hAnsi="TH SarabunPSK" w:cs="TH SarabunPSK" w:hint="cs"/>
          <w:sz w:val="32"/>
          <w:szCs w:val="32"/>
          <w:cs/>
        </w:rPr>
        <w:t>กันยายน พ.ศ.</w:t>
      </w:r>
      <w:r w:rsidR="00B0171B">
        <w:rPr>
          <w:rFonts w:ascii="TH SarabunPSK" w:hAnsi="TH SarabunPSK" w:cs="TH SarabunPSK"/>
          <w:sz w:val="32"/>
          <w:szCs w:val="32"/>
        </w:rPr>
        <w:t>2565</w:t>
      </w:r>
    </w:p>
    <w:p w14:paraId="35DC4108" w14:textId="49FDFB92" w:rsidR="003F3615" w:rsidRDefault="00815B15" w:rsidP="001874F0">
      <w:pPr>
        <w:rPr>
          <w:rFonts w:ascii="TH SarabunPSK" w:hAnsi="TH SarabunPSK" w:cs="TH SarabunPSK"/>
          <w:sz w:val="32"/>
          <w:szCs w:val="32"/>
        </w:rPr>
      </w:pPr>
      <w:r w:rsidRPr="002E0362">
        <w:rPr>
          <w:rFonts w:ascii="TH SarabunPSK" w:hAnsi="TH SarabunPSK" w:cs="TH SarabunPSK"/>
          <w:b/>
          <w:bCs/>
          <w:sz w:val="32"/>
          <w:szCs w:val="32"/>
        </w:rPr>
        <w:t>10</w:t>
      </w:r>
      <w:r w:rsidRPr="002E0362">
        <w:rPr>
          <w:rFonts w:ascii="TH SarabunPSK" w:hAnsi="TH SarabunPSK" w:cs="TH SarabunPSK"/>
          <w:b/>
          <w:bCs/>
          <w:sz w:val="32"/>
          <w:szCs w:val="32"/>
          <w:cs/>
        </w:rPr>
        <w:t xml:space="preserve">. </w:t>
      </w:r>
      <w:r w:rsidRPr="002E0362">
        <w:rPr>
          <w:rFonts w:ascii="TH SarabunPSK" w:hAnsi="TH SarabunPSK" w:cs="TH SarabunPSK" w:hint="cs"/>
          <w:b/>
          <w:bCs/>
          <w:sz w:val="32"/>
          <w:szCs w:val="32"/>
          <w:cs/>
        </w:rPr>
        <w:t>ความสอดคล้องระหว่างรายวิชากับ</w:t>
      </w:r>
      <w:r w:rsidR="00A65158">
        <w:rPr>
          <w:rFonts w:ascii="TH SarabunPSK" w:hAnsi="TH SarabunPSK" w:cs="TH SarabunPSK" w:hint="cs"/>
          <w:b/>
          <w:bCs/>
          <w:sz w:val="32"/>
          <w:szCs w:val="32"/>
          <w:cs/>
        </w:rPr>
        <w:t>วิสัยทัศน์</w:t>
      </w:r>
      <w:r w:rsidR="004D01C4">
        <w:rPr>
          <w:rFonts w:ascii="TH SarabunPSK" w:hAnsi="TH SarabunPSK" w:cs="TH SarabunPSK" w:hint="cs"/>
          <w:b/>
          <w:bCs/>
          <w:sz w:val="32"/>
          <w:szCs w:val="32"/>
          <w:cs/>
        </w:rPr>
        <w:t xml:space="preserve"> </w:t>
      </w:r>
      <w:r w:rsidR="004D01C4" w:rsidRPr="00A65158">
        <w:rPr>
          <w:rFonts w:ascii="TH SarabunPSK" w:hAnsi="TH SarabunPSK" w:cs="TH SarabunPSK"/>
          <w:b/>
          <w:bCs/>
          <w:sz w:val="32"/>
          <w:szCs w:val="32"/>
          <w:cs/>
        </w:rPr>
        <w:t>เป้าหมายการพัฒนาที่ยั่งยืน</w:t>
      </w:r>
      <w:r w:rsidR="004D01C4">
        <w:rPr>
          <w:rFonts w:ascii="TH SarabunPSK" w:hAnsi="TH SarabunPSK" w:cs="TH SarabunPSK" w:hint="cs"/>
          <w:b/>
          <w:bCs/>
          <w:sz w:val="32"/>
          <w:szCs w:val="32"/>
          <w:cs/>
        </w:rPr>
        <w:t xml:space="preserve"> และข้อกำหนดตามเกณฑ์มาตรฐานอุดมศึกษา</w:t>
      </w:r>
      <w:r w:rsidR="00F0336A">
        <w:rPr>
          <w:rFonts w:ascii="TH SarabunPSK" w:hAnsi="TH SarabunPSK" w:cs="TH SarabunPSK" w:hint="cs"/>
          <w:b/>
          <w:bCs/>
          <w:sz w:val="32"/>
          <w:szCs w:val="32"/>
          <w:cs/>
        </w:rPr>
        <w:t>ระดับปริญญาตรี</w:t>
      </w:r>
    </w:p>
    <w:tbl>
      <w:tblPr>
        <w:tblStyle w:val="TableGrid"/>
        <w:tblW w:w="0" w:type="auto"/>
        <w:tblLook w:val="04A0" w:firstRow="1" w:lastRow="0" w:firstColumn="1" w:lastColumn="0" w:noHBand="0" w:noVBand="1"/>
      </w:tblPr>
      <w:tblGrid>
        <w:gridCol w:w="2337"/>
        <w:gridCol w:w="2337"/>
        <w:gridCol w:w="2551"/>
        <w:gridCol w:w="2125"/>
      </w:tblGrid>
      <w:tr w:rsidR="0096152B" w14:paraId="7AB30192" w14:textId="77777777" w:rsidTr="0058634B">
        <w:tc>
          <w:tcPr>
            <w:tcW w:w="4674" w:type="dxa"/>
            <w:gridSpan w:val="2"/>
            <w:shd w:val="clear" w:color="auto" w:fill="D9D9D9" w:themeFill="background1" w:themeFillShade="D9"/>
            <w:vAlign w:val="center"/>
          </w:tcPr>
          <w:p w14:paraId="5A29A6B4" w14:textId="77777777" w:rsidR="0096152B" w:rsidRPr="00A65158" w:rsidRDefault="0096152B" w:rsidP="0096152B">
            <w:pPr>
              <w:jc w:val="center"/>
              <w:rPr>
                <w:rFonts w:ascii="TH SarabunPSK" w:hAnsi="TH SarabunPSK" w:cs="TH SarabunPSK"/>
                <w:b/>
                <w:bCs/>
                <w:sz w:val="32"/>
                <w:szCs w:val="32"/>
              </w:rPr>
            </w:pPr>
            <w:r w:rsidRPr="00A65158">
              <w:rPr>
                <w:rFonts w:ascii="TH SarabunPSK" w:hAnsi="TH SarabunPSK" w:cs="TH SarabunPSK" w:hint="cs"/>
                <w:b/>
                <w:bCs/>
                <w:sz w:val="32"/>
                <w:szCs w:val="32"/>
                <w:cs/>
              </w:rPr>
              <w:t>วิสัยทัศน์ของมหาวิทยาลัย</w:t>
            </w:r>
          </w:p>
          <w:p w14:paraId="48290CB3" w14:textId="051E929C" w:rsidR="0096152B" w:rsidRPr="00A65158" w:rsidRDefault="0096152B" w:rsidP="0096152B">
            <w:pPr>
              <w:jc w:val="center"/>
              <w:rPr>
                <w:rFonts w:ascii="TH SarabunPSK" w:hAnsi="TH SarabunPSK" w:cs="TH SarabunPSK"/>
                <w:b/>
                <w:bCs/>
                <w:sz w:val="32"/>
                <w:szCs w:val="32"/>
                <w:cs/>
              </w:rPr>
            </w:pPr>
            <w:r w:rsidRPr="00A65158">
              <w:rPr>
                <w:rFonts w:ascii="TH SarabunPSK" w:hAnsi="TH SarabunPSK" w:cs="TH SarabunPSK"/>
                <w:b/>
                <w:bCs/>
                <w:sz w:val="32"/>
                <w:szCs w:val="32"/>
                <w:cs/>
              </w:rPr>
              <w:t>“ผู้นำการสร้างมืออาชีพเพื่อพัฒนาสังคมอย่างยั่งยืน”</w:t>
            </w:r>
          </w:p>
        </w:tc>
        <w:tc>
          <w:tcPr>
            <w:tcW w:w="2551" w:type="dxa"/>
            <w:vMerge w:val="restart"/>
            <w:shd w:val="clear" w:color="auto" w:fill="D9D9D9" w:themeFill="background1" w:themeFillShade="D9"/>
            <w:vAlign w:val="center"/>
          </w:tcPr>
          <w:p w14:paraId="69D914ED" w14:textId="6B27E225" w:rsidR="0096152B" w:rsidRPr="00A65158" w:rsidRDefault="0096152B" w:rsidP="0096152B">
            <w:pPr>
              <w:jc w:val="center"/>
              <w:rPr>
                <w:rFonts w:ascii="TH SarabunPSK" w:hAnsi="TH SarabunPSK" w:cs="TH SarabunPSK"/>
                <w:b/>
                <w:bCs/>
                <w:sz w:val="32"/>
                <w:szCs w:val="32"/>
              </w:rPr>
            </w:pPr>
            <w:r w:rsidRPr="00A65158">
              <w:rPr>
                <w:rFonts w:ascii="TH SarabunPSK" w:hAnsi="TH SarabunPSK" w:cs="TH SarabunPSK" w:hint="cs"/>
                <w:b/>
                <w:bCs/>
                <w:sz w:val="32"/>
                <w:szCs w:val="32"/>
                <w:cs/>
              </w:rPr>
              <w:t xml:space="preserve">ส่งเสริมทักษะการเรียนรู้ด้วยตนเองในการปฏิบัติและการปรับปรุงพัฒนางานเพื่อการประกอบอาชีพ </w:t>
            </w:r>
            <w:r w:rsidRPr="00A65158">
              <w:rPr>
                <w:rFonts w:ascii="TH SarabunPSK" w:hAnsi="TH SarabunPSK" w:cs="TH SarabunPSK"/>
                <w:b/>
                <w:bCs/>
                <w:sz w:val="32"/>
                <w:szCs w:val="32"/>
                <w:cs/>
              </w:rPr>
              <w:t>(</w:t>
            </w:r>
            <w:r w:rsidRPr="00A65158">
              <w:rPr>
                <w:rFonts w:ascii="TH SarabunPSK" w:hAnsi="TH SarabunPSK" w:cs="TH SarabunPSK"/>
                <w:b/>
                <w:bCs/>
                <w:sz w:val="32"/>
                <w:szCs w:val="32"/>
              </w:rPr>
              <w:t>Lifelong learning</w:t>
            </w:r>
            <w:r w:rsidRPr="00A65158">
              <w:rPr>
                <w:rFonts w:ascii="TH SarabunPSK" w:hAnsi="TH SarabunPSK" w:cs="TH SarabunPSK"/>
                <w:b/>
                <w:bCs/>
                <w:sz w:val="32"/>
                <w:szCs w:val="32"/>
                <w:cs/>
              </w:rPr>
              <w:t>)</w:t>
            </w:r>
          </w:p>
        </w:tc>
        <w:tc>
          <w:tcPr>
            <w:tcW w:w="2125" w:type="dxa"/>
            <w:vMerge w:val="restart"/>
            <w:shd w:val="clear" w:color="auto" w:fill="D9D9D9" w:themeFill="background1" w:themeFillShade="D9"/>
            <w:vAlign w:val="center"/>
          </w:tcPr>
          <w:p w14:paraId="4804C980" w14:textId="3E66232F" w:rsidR="0096152B" w:rsidRPr="00A65158" w:rsidRDefault="0096152B" w:rsidP="0096152B">
            <w:pPr>
              <w:jc w:val="center"/>
              <w:rPr>
                <w:rFonts w:ascii="TH SarabunPSK" w:hAnsi="TH SarabunPSK" w:cs="TH SarabunPSK"/>
                <w:b/>
                <w:bCs/>
                <w:sz w:val="32"/>
                <w:szCs w:val="32"/>
                <w:cs/>
              </w:rPr>
            </w:pPr>
            <w:r w:rsidRPr="00A65158">
              <w:rPr>
                <w:rFonts w:ascii="TH SarabunPSK" w:hAnsi="TH SarabunPSK" w:cs="TH SarabunPSK" w:hint="cs"/>
                <w:b/>
                <w:bCs/>
                <w:sz w:val="32"/>
                <w:szCs w:val="32"/>
                <w:cs/>
              </w:rPr>
              <w:t>ส่งเสริมทักษะด้านดิจิทัล</w:t>
            </w:r>
          </w:p>
        </w:tc>
      </w:tr>
      <w:tr w:rsidR="0096152B" w14:paraId="5756122E" w14:textId="77777777" w:rsidTr="0058634B">
        <w:tc>
          <w:tcPr>
            <w:tcW w:w="2337" w:type="dxa"/>
            <w:shd w:val="clear" w:color="auto" w:fill="D9D9D9" w:themeFill="background1" w:themeFillShade="D9"/>
            <w:vAlign w:val="center"/>
          </w:tcPr>
          <w:p w14:paraId="0746723E" w14:textId="4F6F473B" w:rsidR="0096152B" w:rsidRPr="00A65158" w:rsidRDefault="0096152B" w:rsidP="0096152B">
            <w:pPr>
              <w:jc w:val="center"/>
              <w:rPr>
                <w:rFonts w:ascii="TH SarabunPSK" w:hAnsi="TH SarabunPSK" w:cs="TH SarabunPSK"/>
                <w:b/>
                <w:bCs/>
                <w:sz w:val="32"/>
                <w:szCs w:val="32"/>
                <w:cs/>
              </w:rPr>
            </w:pPr>
            <w:r w:rsidRPr="00A65158">
              <w:rPr>
                <w:rFonts w:ascii="TH SarabunPSK" w:hAnsi="TH SarabunPSK" w:cs="TH SarabunPSK"/>
                <w:b/>
                <w:bCs/>
                <w:sz w:val="32"/>
                <w:szCs w:val="32"/>
                <w:cs/>
              </w:rPr>
              <w:t>ผู้นำการสร้างมืออาชีพ</w:t>
            </w:r>
          </w:p>
        </w:tc>
        <w:tc>
          <w:tcPr>
            <w:tcW w:w="2337" w:type="dxa"/>
            <w:shd w:val="clear" w:color="auto" w:fill="D9D9D9" w:themeFill="background1" w:themeFillShade="D9"/>
            <w:vAlign w:val="center"/>
          </w:tcPr>
          <w:p w14:paraId="3499677A" w14:textId="79A505C2" w:rsidR="0096152B" w:rsidRPr="00A65158" w:rsidRDefault="0096152B" w:rsidP="0096152B">
            <w:pPr>
              <w:jc w:val="center"/>
              <w:rPr>
                <w:rFonts w:ascii="TH SarabunPSK" w:hAnsi="TH SarabunPSK" w:cs="TH SarabunPSK"/>
                <w:b/>
                <w:bCs/>
                <w:sz w:val="32"/>
                <w:szCs w:val="32"/>
                <w:cs/>
              </w:rPr>
            </w:pPr>
            <w:r w:rsidRPr="00A65158">
              <w:rPr>
                <w:rFonts w:ascii="TH SarabunPSK" w:hAnsi="TH SarabunPSK" w:cs="TH SarabunPSK"/>
                <w:b/>
                <w:bCs/>
                <w:sz w:val="32"/>
                <w:szCs w:val="32"/>
                <w:cs/>
              </w:rPr>
              <w:t>พัฒนาสังคมอย่างยั่งยืน (</w:t>
            </w:r>
            <w:r w:rsidRPr="00A65158">
              <w:rPr>
                <w:rFonts w:ascii="TH SarabunPSK" w:hAnsi="TH SarabunPSK" w:cs="TH SarabunPSK"/>
                <w:b/>
                <w:bCs/>
                <w:sz w:val="32"/>
                <w:szCs w:val="32"/>
              </w:rPr>
              <w:t>SDGs</w:t>
            </w:r>
            <w:r w:rsidRPr="00A65158">
              <w:rPr>
                <w:rFonts w:ascii="TH SarabunPSK" w:hAnsi="TH SarabunPSK" w:cs="TH SarabunPSK"/>
                <w:b/>
                <w:bCs/>
                <w:sz w:val="32"/>
                <w:szCs w:val="32"/>
                <w:cs/>
              </w:rPr>
              <w:t>)</w:t>
            </w:r>
          </w:p>
        </w:tc>
        <w:tc>
          <w:tcPr>
            <w:tcW w:w="2551" w:type="dxa"/>
            <w:vMerge/>
            <w:shd w:val="clear" w:color="auto" w:fill="D9D9D9" w:themeFill="background1" w:themeFillShade="D9"/>
            <w:vAlign w:val="center"/>
          </w:tcPr>
          <w:p w14:paraId="7C237A93" w14:textId="77777777" w:rsidR="0096152B" w:rsidRPr="00A65158" w:rsidRDefault="0096152B" w:rsidP="0096152B">
            <w:pPr>
              <w:jc w:val="center"/>
              <w:rPr>
                <w:rFonts w:ascii="TH SarabunPSK" w:hAnsi="TH SarabunPSK" w:cs="TH SarabunPSK"/>
                <w:b/>
                <w:bCs/>
                <w:sz w:val="32"/>
                <w:szCs w:val="32"/>
                <w:cs/>
              </w:rPr>
            </w:pPr>
          </w:p>
        </w:tc>
        <w:tc>
          <w:tcPr>
            <w:tcW w:w="2125" w:type="dxa"/>
            <w:vMerge/>
            <w:shd w:val="clear" w:color="auto" w:fill="D9D9D9" w:themeFill="background1" w:themeFillShade="D9"/>
            <w:vAlign w:val="center"/>
          </w:tcPr>
          <w:p w14:paraId="78224FA3" w14:textId="77777777" w:rsidR="0096152B" w:rsidRPr="00A65158" w:rsidRDefault="0096152B" w:rsidP="0096152B">
            <w:pPr>
              <w:jc w:val="center"/>
              <w:rPr>
                <w:rFonts w:ascii="TH SarabunPSK" w:hAnsi="TH SarabunPSK" w:cs="TH SarabunPSK"/>
                <w:b/>
                <w:bCs/>
                <w:sz w:val="32"/>
                <w:szCs w:val="32"/>
                <w:cs/>
              </w:rPr>
            </w:pPr>
          </w:p>
        </w:tc>
      </w:tr>
      <w:tr w:rsidR="002C1EBF" w14:paraId="37A27A71" w14:textId="77777777" w:rsidTr="0058634B">
        <w:tc>
          <w:tcPr>
            <w:tcW w:w="2337" w:type="dxa"/>
          </w:tcPr>
          <w:p w14:paraId="2D9723EA" w14:textId="06FD1BD8" w:rsidR="002C1EBF" w:rsidRDefault="0078350D" w:rsidP="0078350D">
            <w:pPr>
              <w:jc w:val="center"/>
              <w:rPr>
                <w:rFonts w:ascii="TH SarabunPSK" w:hAnsi="TH SarabunPSK" w:cs="TH SarabunPSK"/>
                <w:sz w:val="32"/>
                <w:szCs w:val="32"/>
              </w:rPr>
            </w:pPr>
            <w:r>
              <w:rPr>
                <w:rFonts w:ascii="TH SarabunPSK" w:hAnsi="TH SarabunPSK" w:cs="TH SarabunPSK"/>
                <w:sz w:val="32"/>
                <w:szCs w:val="32"/>
                <w:cs/>
              </w:rPr>
              <w:t>-</w:t>
            </w:r>
          </w:p>
          <w:p w14:paraId="40504895" w14:textId="23A0F063" w:rsidR="00C629E2" w:rsidRDefault="00C629E2" w:rsidP="0078350D">
            <w:pPr>
              <w:jc w:val="center"/>
              <w:rPr>
                <w:rFonts w:ascii="TH SarabunPSK" w:hAnsi="TH SarabunPSK" w:cs="TH SarabunPSK"/>
                <w:sz w:val="32"/>
                <w:szCs w:val="32"/>
              </w:rPr>
            </w:pPr>
          </w:p>
        </w:tc>
        <w:tc>
          <w:tcPr>
            <w:tcW w:w="2337" w:type="dxa"/>
          </w:tcPr>
          <w:p w14:paraId="62FD506C" w14:textId="321FBF5D" w:rsidR="002C1EBF" w:rsidRDefault="0078350D" w:rsidP="0078350D">
            <w:pPr>
              <w:jc w:val="center"/>
              <w:rPr>
                <w:rFonts w:ascii="TH SarabunPSK" w:hAnsi="TH SarabunPSK" w:cs="TH SarabunPSK"/>
                <w:sz w:val="32"/>
                <w:szCs w:val="32"/>
              </w:rPr>
            </w:pPr>
            <w:r>
              <w:rPr>
                <w:rFonts w:ascii="TH SarabunPSK" w:hAnsi="TH SarabunPSK" w:cs="TH SarabunPSK"/>
                <w:sz w:val="32"/>
                <w:szCs w:val="32"/>
                <w:cs/>
              </w:rPr>
              <w:t>-</w:t>
            </w:r>
          </w:p>
        </w:tc>
        <w:tc>
          <w:tcPr>
            <w:tcW w:w="2551" w:type="dxa"/>
          </w:tcPr>
          <w:p w14:paraId="2B032656" w14:textId="46291BE3" w:rsidR="002C1EBF" w:rsidRDefault="0078350D" w:rsidP="0078350D">
            <w:pPr>
              <w:jc w:val="center"/>
              <w:rPr>
                <w:rFonts w:ascii="TH SarabunPSK" w:hAnsi="TH SarabunPSK" w:cs="TH SarabunPSK"/>
                <w:sz w:val="32"/>
                <w:szCs w:val="32"/>
              </w:rPr>
            </w:pPr>
            <w:r>
              <w:rPr>
                <w:rFonts w:ascii="TH SarabunPSK" w:hAnsi="TH SarabunPSK" w:cs="TH SarabunPSK"/>
                <w:sz w:val="32"/>
                <w:szCs w:val="32"/>
                <w:cs/>
              </w:rPr>
              <w:t>-</w:t>
            </w:r>
          </w:p>
        </w:tc>
        <w:tc>
          <w:tcPr>
            <w:tcW w:w="2125" w:type="dxa"/>
          </w:tcPr>
          <w:p w14:paraId="32E288AF" w14:textId="2AF2F837" w:rsidR="002C1EBF" w:rsidRDefault="0078350D" w:rsidP="0078350D">
            <w:pPr>
              <w:jc w:val="center"/>
              <w:rPr>
                <w:rFonts w:ascii="TH SarabunPSK" w:hAnsi="TH SarabunPSK" w:cs="TH SarabunPSK"/>
                <w:sz w:val="32"/>
                <w:szCs w:val="32"/>
              </w:rPr>
            </w:pPr>
            <w:r>
              <w:rPr>
                <w:rFonts w:ascii="TH SarabunPSK" w:hAnsi="TH SarabunPSK" w:cs="TH SarabunPSK"/>
                <w:sz w:val="32"/>
                <w:szCs w:val="32"/>
                <w:cs/>
              </w:rPr>
              <w:t>-</w:t>
            </w:r>
          </w:p>
        </w:tc>
      </w:tr>
    </w:tbl>
    <w:p w14:paraId="6A6C016F" w14:textId="77777777" w:rsidR="00A33E7E" w:rsidRDefault="00A33E7E" w:rsidP="001874F0">
      <w:pPr>
        <w:rPr>
          <w:rFonts w:ascii="TH SarabunPSK" w:hAnsi="TH SarabunPSK" w:cs="TH SarabunPSK"/>
          <w:sz w:val="32"/>
          <w:szCs w:val="32"/>
        </w:rPr>
      </w:pPr>
    </w:p>
    <w:p w14:paraId="7A197CB8" w14:textId="77777777" w:rsidR="00B43972" w:rsidRDefault="00B43972">
      <w:pPr>
        <w:rPr>
          <w:rFonts w:ascii="TH SarabunPSK" w:eastAsiaTheme="minorHAnsi" w:hAnsi="TH SarabunPSK" w:cs="TH SarabunPSK"/>
          <w:b/>
          <w:bCs/>
          <w:color w:val="000000" w:themeColor="text1"/>
          <w:kern w:val="2"/>
          <w:sz w:val="32"/>
          <w:szCs w:val="32"/>
          <w:cs/>
          <w14:ligatures w14:val="standardContextual"/>
        </w:rPr>
      </w:pPr>
      <w:r>
        <w:rPr>
          <w:rFonts w:ascii="TH SarabunPSK" w:hAnsi="TH SarabunPSK" w:cs="TH SarabunPSK"/>
          <w:b/>
          <w:bCs/>
          <w:color w:val="000000" w:themeColor="text1"/>
          <w:szCs w:val="32"/>
          <w:cs/>
        </w:rPr>
        <w:br w:type="page"/>
      </w:r>
    </w:p>
    <w:p w14:paraId="6EFE1A92" w14:textId="4E56FC4A" w:rsidR="006014A8" w:rsidRPr="006014A8" w:rsidRDefault="006014A8" w:rsidP="006014A8">
      <w:pPr>
        <w:pStyle w:val="NoSpacing"/>
        <w:jc w:val="center"/>
        <w:rPr>
          <w:rFonts w:ascii="TH SarabunPSK" w:hAnsi="TH SarabunPSK" w:cs="TH SarabunPSK"/>
          <w:b/>
          <w:bCs/>
          <w:color w:val="000000" w:themeColor="text1"/>
          <w:szCs w:val="32"/>
        </w:rPr>
      </w:pPr>
      <w:r w:rsidRPr="006014A8">
        <w:rPr>
          <w:rFonts w:ascii="TH SarabunPSK" w:hAnsi="TH SarabunPSK" w:cs="TH SarabunPSK" w:hint="cs"/>
          <w:b/>
          <w:bCs/>
          <w:color w:val="000000" w:themeColor="text1"/>
          <w:szCs w:val="32"/>
          <w:cs/>
        </w:rPr>
        <w:lastRenderedPageBreak/>
        <w:t xml:space="preserve">หมวดที่ </w:t>
      </w:r>
      <w:r w:rsidRPr="006014A8">
        <w:rPr>
          <w:rFonts w:ascii="TH SarabunPSK" w:hAnsi="TH SarabunPSK" w:cs="TH SarabunPSK"/>
          <w:b/>
          <w:bCs/>
          <w:color w:val="000000" w:themeColor="text1"/>
          <w:szCs w:val="32"/>
        </w:rPr>
        <w:t>2</w:t>
      </w:r>
      <w:r w:rsidRPr="006014A8">
        <w:rPr>
          <w:rFonts w:ascii="TH SarabunPSK" w:hAnsi="TH SarabunPSK" w:cs="TH SarabunPSK" w:hint="cs"/>
          <w:b/>
          <w:bCs/>
          <w:color w:val="000000" w:themeColor="text1"/>
          <w:szCs w:val="32"/>
          <w:cs/>
        </w:rPr>
        <w:t xml:space="preserve"> </w:t>
      </w:r>
      <w:r w:rsidR="00EA6158" w:rsidRPr="00DB220E">
        <w:rPr>
          <w:rFonts w:ascii="TH SarabunPSK" w:hAnsi="TH SarabunPSK" w:cs="TH SarabunPSK" w:hint="cs"/>
          <w:b/>
          <w:bCs/>
          <w:szCs w:val="32"/>
          <w:cs/>
        </w:rPr>
        <w:t>คำอธิบายรายวิชาและผลลัพธ์การเรียนรู้ระดับรายวิชา</w:t>
      </w:r>
    </w:p>
    <w:p w14:paraId="792B95FC" w14:textId="7E7BAFCC" w:rsidR="00657D42" w:rsidRPr="006014A8" w:rsidRDefault="006014A8" w:rsidP="00657D42">
      <w:pPr>
        <w:pStyle w:val="NoSpacing"/>
        <w:jc w:val="center"/>
        <w:rPr>
          <w:rFonts w:ascii="TH SarabunPSK" w:hAnsi="TH SarabunPSK" w:cs="TH SarabunPSK"/>
          <w:b/>
          <w:bCs/>
          <w:color w:val="000000" w:themeColor="text1"/>
          <w:szCs w:val="32"/>
        </w:rPr>
      </w:pPr>
      <w:r w:rsidRPr="006014A8">
        <w:rPr>
          <w:rFonts w:ascii="TH SarabunPSK" w:hAnsi="TH SarabunPSK" w:cs="TH SarabunPSK" w:hint="cs"/>
          <w:b/>
          <w:bCs/>
          <w:color w:val="000000" w:themeColor="text1"/>
          <w:szCs w:val="32"/>
        </w:rPr>
        <w:t xml:space="preserve">Section 2 </w:t>
      </w:r>
      <w:r w:rsidR="00EA6158">
        <w:rPr>
          <w:rFonts w:ascii="TH SarabunPSK" w:hAnsi="TH SarabunPSK" w:cs="TH SarabunPSK"/>
          <w:b/>
          <w:bCs/>
          <w:color w:val="000000" w:themeColor="text1"/>
          <w:szCs w:val="32"/>
        </w:rPr>
        <w:t>Course Description and Course Learning Outcome</w:t>
      </w:r>
      <w:r w:rsidR="00657D42">
        <w:rPr>
          <w:rFonts w:ascii="TH SarabunPSK" w:hAnsi="TH SarabunPSK" w:cs="TH SarabunPSK"/>
          <w:b/>
          <w:bCs/>
          <w:color w:val="000000" w:themeColor="text1"/>
          <w:szCs w:val="32"/>
        </w:rPr>
        <w:t>s</w:t>
      </w:r>
      <w:r w:rsidR="00657D42">
        <w:rPr>
          <w:rFonts w:ascii="TH SarabunPSK" w:hAnsi="TH SarabunPSK" w:cs="TH SarabunPSK"/>
          <w:b/>
          <w:bCs/>
          <w:color w:val="000000" w:themeColor="text1"/>
          <w:szCs w:val="32"/>
          <w:cs/>
        </w:rPr>
        <w:t xml:space="preserve">: </w:t>
      </w:r>
      <w:r w:rsidR="00657D42">
        <w:rPr>
          <w:rFonts w:ascii="TH SarabunPSK" w:hAnsi="TH SarabunPSK" w:cs="TH SarabunPSK"/>
          <w:b/>
          <w:bCs/>
          <w:color w:val="000000" w:themeColor="text1"/>
          <w:szCs w:val="32"/>
        </w:rPr>
        <w:t>CLOs</w:t>
      </w:r>
    </w:p>
    <w:p w14:paraId="72E70DEB" w14:textId="50119B1F" w:rsidR="00657D42" w:rsidRPr="00F66EE3" w:rsidRDefault="00657D42" w:rsidP="00657D42">
      <w:pPr>
        <w:rPr>
          <w:rFonts w:ascii="TH SarabunPSK" w:hAnsi="TH SarabunPSK" w:cs="TH SarabunPSK"/>
          <w:b/>
          <w:bCs/>
          <w:sz w:val="32"/>
          <w:szCs w:val="32"/>
          <w:cs/>
        </w:rPr>
      </w:pPr>
      <w:r w:rsidRPr="00F66EE3">
        <w:rPr>
          <w:rFonts w:ascii="TH SarabunPSK" w:eastAsia="BrowalliaNew-Bold" w:hAnsi="TH SarabunPSK" w:cs="TH SarabunPSK" w:hint="cs"/>
          <w:b/>
          <w:bCs/>
          <w:sz w:val="32"/>
          <w:szCs w:val="32"/>
        </w:rPr>
        <w:t>1</w:t>
      </w:r>
      <w:r w:rsidRPr="00F66EE3">
        <w:rPr>
          <w:rFonts w:ascii="TH SarabunPSK" w:eastAsia="BrowalliaNew-Bold" w:hAnsi="TH SarabunPSK" w:cs="TH SarabunPSK" w:hint="cs"/>
          <w:b/>
          <w:bCs/>
          <w:sz w:val="32"/>
          <w:szCs w:val="32"/>
          <w:cs/>
        </w:rPr>
        <w:t xml:space="preserve">. </w:t>
      </w:r>
      <w:r>
        <w:rPr>
          <w:rFonts w:ascii="TH SarabunPSK" w:eastAsia="BrowalliaNew-Bold" w:hAnsi="TH SarabunPSK" w:cs="TH SarabunPSK" w:hint="cs"/>
          <w:b/>
          <w:bCs/>
          <w:sz w:val="32"/>
          <w:szCs w:val="32"/>
          <w:cs/>
        </w:rPr>
        <w:t>คำอธิบายรายวิชา</w:t>
      </w:r>
    </w:p>
    <w:p w14:paraId="250DEC01" w14:textId="224B4D82" w:rsidR="00657D42" w:rsidRPr="00B0171B" w:rsidRDefault="00657D42" w:rsidP="00B0171B">
      <w:pPr>
        <w:pStyle w:val="Default"/>
        <w:ind w:left="200"/>
        <w:jc w:val="thaiDistribute"/>
        <w:rPr>
          <w:rFonts w:eastAsiaTheme="minorHAnsi"/>
          <w:sz w:val="32"/>
          <w:szCs w:val="32"/>
          <w14:ligatures w14:val="standardContextual"/>
        </w:rPr>
      </w:pPr>
      <w:r>
        <w:rPr>
          <w:rFonts w:hint="cs"/>
          <w:b/>
          <w:bCs/>
          <w:sz w:val="32"/>
          <w:szCs w:val="32"/>
          <w:cs/>
        </w:rPr>
        <w:t>ภาษาไทย</w:t>
      </w:r>
      <w:r w:rsidRPr="00F66EE3">
        <w:rPr>
          <w:rFonts w:hint="cs"/>
          <w:b/>
          <w:bCs/>
          <w:sz w:val="32"/>
          <w:szCs w:val="32"/>
          <w:cs/>
        </w:rPr>
        <w:t xml:space="preserve"> </w:t>
      </w:r>
      <w:r>
        <w:rPr>
          <w:b/>
          <w:bCs/>
          <w:sz w:val="32"/>
          <w:szCs w:val="32"/>
          <w:cs/>
        </w:rPr>
        <w:tab/>
      </w:r>
      <w:r>
        <w:rPr>
          <w:b/>
          <w:bCs/>
          <w:sz w:val="32"/>
          <w:szCs w:val="32"/>
          <w:cs/>
        </w:rPr>
        <w:tab/>
      </w:r>
      <w:r>
        <w:rPr>
          <w:b/>
          <w:bCs/>
          <w:sz w:val="32"/>
          <w:szCs w:val="32"/>
          <w:cs/>
        </w:rPr>
        <w:br/>
      </w:r>
      <w:r w:rsidR="0052499C" w:rsidRPr="0052499C">
        <w:rPr>
          <w:rFonts w:eastAsiaTheme="minorHAnsi"/>
          <w:sz w:val="32"/>
          <w:szCs w:val="32"/>
          <w:cs/>
          <w14:ligatures w14:val="standardContextual"/>
        </w:rPr>
        <w:t>การวิจัย  แก้ปัญหาเพื่อพัฒนาผู้เรียน  สร้างนวัตกรรมเพื่อพัฒนาการเรียนรู้ของผู้เรียนที่สอดคล้องกับธรรมชาติของสาขาวิชาเอก  บริบทความแตกต่างหลากหลายของผู้เรียน  ผู้เรียนที่มีความต้องการพิเศษ  โดยการศึกษา  วิเคราะห์สภาพปัญหาและความต้องการในการพัฒนาของผู้เรียนในชั้นเรียน  ออกแบบการวิจัยโดยประยุกต์ใช้หลักการ  แนวคิด  ทฤษฎีทางการวิจัย  จรรยาบรรณของนักวิจัย  การสร้างและหาคุณภาพเครื่องมือวิจัย  ประยุกต์ใช้เทคโนโลยีดิจิทัลในการสร้างนวัตกรรมในการวิจัยเพื่อแก้ปัญหาและพัฒนาผู้เรียน  นวัตกรรมที่สอดคล้องกับบริบทของชุมชน  เพื่อให้สามารถนำผลการวิจัยไปใช้ในการพัฒนาการจัดการเรียนรู้และพัฒนาผู้เรียนใช้การสะท้อนคิดไปประยุกต์ใช้ในการพัฒนาตนเองในการเป็นครูที่ดี  มีความรอบรู้และทันสมัยต่อความเปลี่ยนแปลง</w:t>
      </w:r>
    </w:p>
    <w:p w14:paraId="314F7C95" w14:textId="77777777" w:rsidR="0052499C" w:rsidRDefault="00657D42" w:rsidP="00B0171B">
      <w:pPr>
        <w:pStyle w:val="Default"/>
        <w:ind w:left="200"/>
        <w:jc w:val="thaiDistribute"/>
        <w:rPr>
          <w:b/>
          <w:bCs/>
          <w:sz w:val="32"/>
          <w:szCs w:val="32"/>
        </w:rPr>
      </w:pPr>
      <w:r>
        <w:rPr>
          <w:rFonts w:hint="cs"/>
          <w:b/>
          <w:bCs/>
          <w:sz w:val="32"/>
          <w:szCs w:val="32"/>
          <w:cs/>
        </w:rPr>
        <w:t>ภาษาอังกฤษ</w:t>
      </w:r>
      <w:r w:rsidRPr="00F66EE3">
        <w:rPr>
          <w:rFonts w:hint="cs"/>
          <w:b/>
          <w:bCs/>
          <w:sz w:val="32"/>
          <w:szCs w:val="32"/>
          <w:cs/>
        </w:rPr>
        <w:t xml:space="preserve"> </w:t>
      </w:r>
      <w:r>
        <w:rPr>
          <w:b/>
          <w:bCs/>
          <w:sz w:val="32"/>
          <w:szCs w:val="32"/>
          <w:cs/>
        </w:rPr>
        <w:tab/>
      </w:r>
    </w:p>
    <w:p w14:paraId="712DBA7B" w14:textId="2AD53D94" w:rsidR="00B0171B" w:rsidRDefault="0052499C" w:rsidP="007071C3">
      <w:pPr>
        <w:pStyle w:val="Default"/>
        <w:ind w:left="200"/>
        <w:jc w:val="both"/>
        <w:rPr>
          <w:rFonts w:eastAsiaTheme="minorHAnsi"/>
          <w:sz w:val="32"/>
          <w:szCs w:val="32"/>
          <w:lang w:bidi="ar-SA"/>
          <w14:ligatures w14:val="standardContextual"/>
        </w:rPr>
      </w:pPr>
      <w:r w:rsidRPr="0052499C">
        <w:rPr>
          <w:rFonts w:eastAsiaTheme="minorHAnsi"/>
          <w:sz w:val="32"/>
          <w:szCs w:val="32"/>
          <w:lang w:bidi="ar-SA"/>
          <w14:ligatures w14:val="standardContextual"/>
        </w:rPr>
        <w:t>Conduct research to solve problems and create innovations that enhance student learning in alignment with the nature of the specific academic discipline, while considering the diverse contexts and needs of learners, including those with special educational needs. This involves studying and analyzing the problems and developmental needs of students in the classroom, designing research by applying principles, concepts, and research theories, adhering to research ethics, developing and validating research tools, and applying digital technologies to create innovations aimed at solving problems and improving learning.</w:t>
      </w:r>
      <w:r w:rsidR="007071C3">
        <w:rPr>
          <w:rFonts w:eastAsiaTheme="minorHAnsi"/>
          <w:sz w:val="32"/>
          <w:szCs w:val="32"/>
          <w:lang w:bidi="ar-SA"/>
          <w14:ligatures w14:val="standardContextual"/>
        </w:rPr>
        <w:t xml:space="preserve"> </w:t>
      </w:r>
      <w:r w:rsidRPr="0052499C">
        <w:rPr>
          <w:rFonts w:eastAsiaTheme="minorHAnsi"/>
          <w:sz w:val="32"/>
          <w:szCs w:val="32"/>
          <w:lang w:bidi="ar-SA"/>
          <w14:ligatures w14:val="standardContextual"/>
        </w:rPr>
        <w:t>The innovations should be consistent with the local community context, allowing the research findings to be used in improving teaching and learning management as well as student development. The reflective process should also be applied to foster personal growth toward becoming a good teacher—knowledgeable, up-to-date, and responsive to change.</w:t>
      </w:r>
    </w:p>
    <w:p w14:paraId="3C96F965" w14:textId="77777777" w:rsidR="007071C3" w:rsidRDefault="007071C3" w:rsidP="007071C3">
      <w:pPr>
        <w:pStyle w:val="Default"/>
        <w:ind w:left="200"/>
        <w:jc w:val="both"/>
        <w:rPr>
          <w:rFonts w:eastAsiaTheme="minorHAnsi"/>
          <w:sz w:val="32"/>
          <w:szCs w:val="32"/>
          <w:lang w:bidi="ar-SA"/>
          <w14:ligatures w14:val="standardContextual"/>
        </w:rPr>
      </w:pPr>
    </w:p>
    <w:p w14:paraId="6A268AAE" w14:textId="77777777" w:rsidR="007071C3" w:rsidRDefault="007071C3" w:rsidP="007071C3">
      <w:pPr>
        <w:pStyle w:val="Default"/>
        <w:ind w:left="200"/>
        <w:jc w:val="both"/>
        <w:rPr>
          <w:rFonts w:eastAsiaTheme="minorHAnsi"/>
          <w:sz w:val="32"/>
          <w:szCs w:val="32"/>
          <w:lang w:bidi="ar-SA"/>
          <w14:ligatures w14:val="standardContextual"/>
        </w:rPr>
      </w:pPr>
    </w:p>
    <w:p w14:paraId="061A02A2" w14:textId="77777777" w:rsidR="007071C3" w:rsidRDefault="007071C3" w:rsidP="007071C3">
      <w:pPr>
        <w:pStyle w:val="Default"/>
        <w:ind w:left="200"/>
        <w:jc w:val="both"/>
        <w:rPr>
          <w:rFonts w:eastAsiaTheme="minorHAnsi"/>
          <w:sz w:val="32"/>
          <w:szCs w:val="32"/>
          <w:lang w:bidi="ar-SA"/>
          <w14:ligatures w14:val="standardContextual"/>
        </w:rPr>
      </w:pPr>
    </w:p>
    <w:p w14:paraId="71758194" w14:textId="77777777" w:rsidR="007071C3" w:rsidRPr="0052499C" w:rsidRDefault="007071C3" w:rsidP="007071C3">
      <w:pPr>
        <w:pStyle w:val="Default"/>
        <w:ind w:left="200"/>
        <w:jc w:val="both"/>
        <w:rPr>
          <w:rFonts w:eastAsiaTheme="minorHAnsi"/>
          <w:sz w:val="32"/>
          <w:szCs w:val="32"/>
          <w:lang w:bidi="ar-SA"/>
          <w14:ligatures w14:val="standardContextual"/>
        </w:rPr>
      </w:pPr>
    </w:p>
    <w:p w14:paraId="497E8E67" w14:textId="77777777" w:rsidR="00BE7AFA" w:rsidRDefault="00BE7AFA" w:rsidP="006B6A42">
      <w:pPr>
        <w:autoSpaceDE w:val="0"/>
        <w:autoSpaceDN w:val="0"/>
        <w:adjustRightInd w:val="0"/>
        <w:spacing w:line="340" w:lineRule="exact"/>
        <w:rPr>
          <w:rFonts w:ascii="TH SarabunPSK" w:hAnsi="TH SarabunPSK" w:cs="TH SarabunPSK"/>
          <w:b/>
          <w:bCs/>
          <w:sz w:val="32"/>
          <w:szCs w:val="32"/>
        </w:rPr>
      </w:pPr>
    </w:p>
    <w:p w14:paraId="41FB5A1C" w14:textId="0D8885B8" w:rsidR="006B6A42" w:rsidRPr="006B6A42" w:rsidRDefault="006B6A42" w:rsidP="006B6A42">
      <w:pPr>
        <w:autoSpaceDE w:val="0"/>
        <w:autoSpaceDN w:val="0"/>
        <w:adjustRightInd w:val="0"/>
        <w:spacing w:line="340" w:lineRule="exact"/>
        <w:rPr>
          <w:rFonts w:ascii="TH SarabunPSK" w:eastAsia="BrowalliaNew-Bold" w:hAnsi="TH SarabunPSK" w:cs="TH SarabunPSK"/>
          <w:b/>
          <w:bCs/>
          <w:sz w:val="32"/>
          <w:szCs w:val="32"/>
        </w:rPr>
      </w:pPr>
      <w:r w:rsidRPr="006B6A42">
        <w:rPr>
          <w:rFonts w:ascii="TH SarabunPSK" w:hAnsi="TH SarabunPSK" w:cs="TH SarabunPSK"/>
          <w:b/>
          <w:bCs/>
          <w:sz w:val="32"/>
          <w:szCs w:val="32"/>
        </w:rPr>
        <w:lastRenderedPageBreak/>
        <w:t>2</w:t>
      </w:r>
      <w:r w:rsidRPr="006B6A42">
        <w:rPr>
          <w:rFonts w:ascii="TH SarabunPSK" w:hAnsi="TH SarabunPSK" w:cs="TH SarabunPSK"/>
          <w:b/>
          <w:bCs/>
          <w:sz w:val="32"/>
          <w:szCs w:val="32"/>
          <w:cs/>
        </w:rPr>
        <w:t xml:space="preserve">. </w:t>
      </w:r>
      <w:r w:rsidRPr="006B6A42">
        <w:rPr>
          <w:rFonts w:ascii="TH SarabunPSK" w:eastAsia="BrowalliaNew-Bold" w:hAnsi="TH SarabunPSK" w:cs="TH SarabunPSK"/>
          <w:b/>
          <w:bCs/>
          <w:sz w:val="32"/>
          <w:szCs w:val="32"/>
          <w:cs/>
        </w:rPr>
        <w:t>จำนวนชั่วโมงที่ใช้ต่อภาคการศึกษา</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260"/>
        <w:gridCol w:w="3119"/>
      </w:tblGrid>
      <w:tr w:rsidR="006B6A42" w:rsidRPr="003348A6" w14:paraId="5EDB234F" w14:textId="77777777" w:rsidTr="009C2121">
        <w:trPr>
          <w:jc w:val="center"/>
        </w:trPr>
        <w:tc>
          <w:tcPr>
            <w:tcW w:w="3114" w:type="dxa"/>
            <w:shd w:val="clear" w:color="auto" w:fill="D9D9D9" w:themeFill="background1" w:themeFillShade="D9"/>
            <w:vAlign w:val="center"/>
          </w:tcPr>
          <w:p w14:paraId="00254FFF" w14:textId="79C903E3" w:rsidR="006B6A42" w:rsidRPr="009C2121" w:rsidRDefault="006B6A42" w:rsidP="009C2121">
            <w:pPr>
              <w:pStyle w:val="NoSpacing"/>
              <w:jc w:val="center"/>
              <w:rPr>
                <w:rFonts w:ascii="TH SarabunPSK" w:hAnsi="TH SarabunPSK" w:cs="TH SarabunPSK"/>
                <w:b/>
                <w:bCs/>
                <w:szCs w:val="32"/>
              </w:rPr>
            </w:pPr>
            <w:r w:rsidRPr="009C2121">
              <w:rPr>
                <w:rFonts w:ascii="TH SarabunPSK" w:hAnsi="TH SarabunPSK" w:cs="TH SarabunPSK"/>
                <w:b/>
                <w:bCs/>
                <w:szCs w:val="32"/>
                <w:cs/>
              </w:rPr>
              <w:t>บรรยาย</w:t>
            </w:r>
          </w:p>
        </w:tc>
        <w:tc>
          <w:tcPr>
            <w:tcW w:w="3260" w:type="dxa"/>
            <w:shd w:val="clear" w:color="auto" w:fill="D9D9D9" w:themeFill="background1" w:themeFillShade="D9"/>
            <w:vAlign w:val="center"/>
          </w:tcPr>
          <w:p w14:paraId="12CCD7EB" w14:textId="77777777" w:rsidR="006B6A42" w:rsidRPr="009C2121" w:rsidRDefault="006B6A42" w:rsidP="009C2121">
            <w:pPr>
              <w:pStyle w:val="NoSpacing"/>
              <w:jc w:val="center"/>
              <w:rPr>
                <w:rFonts w:ascii="TH SarabunPSK" w:hAnsi="TH SarabunPSK" w:cs="TH SarabunPSK"/>
                <w:b/>
                <w:bCs/>
                <w:szCs w:val="32"/>
              </w:rPr>
            </w:pPr>
            <w:r w:rsidRPr="009C2121">
              <w:rPr>
                <w:rFonts w:ascii="TH SarabunPSK" w:hAnsi="TH SarabunPSK" w:cs="TH SarabunPSK"/>
                <w:b/>
                <w:bCs/>
                <w:szCs w:val="32"/>
                <w:cs/>
              </w:rPr>
              <w:t>การฝึกปฏิบัติ/งาน</w:t>
            </w:r>
          </w:p>
          <w:p w14:paraId="57841295" w14:textId="2FA717C6" w:rsidR="006B6A42" w:rsidRPr="009C2121" w:rsidRDefault="006B6A42" w:rsidP="009C2121">
            <w:pPr>
              <w:pStyle w:val="NoSpacing"/>
              <w:jc w:val="center"/>
              <w:rPr>
                <w:rFonts w:ascii="TH SarabunPSK" w:hAnsi="TH SarabunPSK" w:cs="TH SarabunPSK"/>
                <w:b/>
                <w:bCs/>
                <w:szCs w:val="32"/>
                <w:cs/>
              </w:rPr>
            </w:pPr>
            <w:r w:rsidRPr="009C2121">
              <w:rPr>
                <w:rFonts w:ascii="TH SarabunPSK" w:hAnsi="TH SarabunPSK" w:cs="TH SarabunPSK"/>
                <w:b/>
                <w:bCs/>
                <w:szCs w:val="32"/>
                <w:cs/>
              </w:rPr>
              <w:t>ภาคสนาม/การฝึกงาน</w:t>
            </w:r>
          </w:p>
        </w:tc>
        <w:tc>
          <w:tcPr>
            <w:tcW w:w="3119" w:type="dxa"/>
            <w:shd w:val="clear" w:color="auto" w:fill="D9D9D9" w:themeFill="background1" w:themeFillShade="D9"/>
            <w:vAlign w:val="center"/>
          </w:tcPr>
          <w:p w14:paraId="5977AAAA" w14:textId="41644352" w:rsidR="006B6A42" w:rsidRPr="009C2121" w:rsidRDefault="006B6A42" w:rsidP="009C2121">
            <w:pPr>
              <w:pStyle w:val="NoSpacing"/>
              <w:jc w:val="center"/>
              <w:rPr>
                <w:rFonts w:ascii="TH SarabunPSK" w:hAnsi="TH SarabunPSK" w:cs="TH SarabunPSK"/>
                <w:b/>
                <w:bCs/>
                <w:szCs w:val="32"/>
              </w:rPr>
            </w:pPr>
            <w:r w:rsidRPr="009C2121">
              <w:rPr>
                <w:rFonts w:ascii="TH SarabunPSK" w:hAnsi="TH SarabunPSK" w:cs="TH SarabunPSK"/>
                <w:b/>
                <w:bCs/>
                <w:szCs w:val="32"/>
                <w:cs/>
              </w:rPr>
              <w:t>การศึกษาด้วยตนเอง</w:t>
            </w:r>
          </w:p>
        </w:tc>
      </w:tr>
      <w:tr w:rsidR="006B6A42" w:rsidRPr="003348A6" w14:paraId="5043DAFC" w14:textId="77777777" w:rsidTr="009C2121">
        <w:trPr>
          <w:jc w:val="center"/>
        </w:trPr>
        <w:tc>
          <w:tcPr>
            <w:tcW w:w="3114" w:type="dxa"/>
            <w:shd w:val="clear" w:color="auto" w:fill="auto"/>
          </w:tcPr>
          <w:p w14:paraId="48BD533D" w14:textId="56ABE676" w:rsidR="009C2121" w:rsidRDefault="00B0171B" w:rsidP="003348A6">
            <w:pPr>
              <w:pStyle w:val="NoSpacing"/>
              <w:jc w:val="center"/>
              <w:rPr>
                <w:rFonts w:ascii="TH SarabunPSK" w:hAnsi="TH SarabunPSK" w:cs="TH SarabunPSK"/>
                <w:color w:val="000000"/>
                <w:szCs w:val="32"/>
              </w:rPr>
            </w:pPr>
            <w:r>
              <w:rPr>
                <w:rFonts w:ascii="TH SarabunPSK" w:hAnsi="TH SarabunPSK" w:cs="TH SarabunPSK"/>
                <w:color w:val="000000"/>
                <w:szCs w:val="32"/>
              </w:rPr>
              <w:t>3</w:t>
            </w:r>
            <w:r w:rsidR="00B714F6">
              <w:rPr>
                <w:rFonts w:ascii="TH SarabunPSK" w:hAnsi="TH SarabunPSK" w:cs="TH SarabunPSK"/>
                <w:color w:val="000000"/>
                <w:szCs w:val="32"/>
              </w:rPr>
              <w:t xml:space="preserve">0 </w:t>
            </w:r>
            <w:r w:rsidR="00B714F6">
              <w:rPr>
                <w:rFonts w:ascii="TH SarabunPSK" w:hAnsi="TH SarabunPSK" w:cs="TH SarabunPSK"/>
                <w:color w:val="000000"/>
                <w:szCs w:val="32"/>
                <w:cs/>
              </w:rPr>
              <w:t>(</w:t>
            </w:r>
            <w:r w:rsidR="00B714F6">
              <w:rPr>
                <w:rFonts w:ascii="TH SarabunPSK" w:hAnsi="TH SarabunPSK" w:cs="TH SarabunPSK" w:hint="cs"/>
                <w:color w:val="000000"/>
                <w:szCs w:val="32"/>
                <w:cs/>
              </w:rPr>
              <w:t xml:space="preserve">ชั่วโมง) </w:t>
            </w:r>
            <w:r w:rsidR="009C2121" w:rsidRPr="003348A6">
              <w:rPr>
                <w:rFonts w:ascii="TH SarabunPSK" w:hAnsi="TH SarabunPSK" w:cs="TH SarabunPSK"/>
                <w:color w:val="000000"/>
                <w:szCs w:val="32"/>
                <w:cs/>
              </w:rPr>
              <w:t>/</w:t>
            </w:r>
            <w:r w:rsidR="009C2121">
              <w:rPr>
                <w:rFonts w:ascii="TH SarabunPSK" w:hAnsi="TH SarabunPSK" w:cs="TH SarabunPSK" w:hint="cs"/>
                <w:color w:val="000000"/>
                <w:szCs w:val="32"/>
                <w:cs/>
              </w:rPr>
              <w:t>ภาคเรียน</w:t>
            </w:r>
          </w:p>
          <w:p w14:paraId="17E6740E" w14:textId="3E251EF1" w:rsidR="003348A6" w:rsidRPr="003348A6" w:rsidRDefault="00B0171B" w:rsidP="009C2121">
            <w:pPr>
              <w:pStyle w:val="NoSpacing"/>
              <w:jc w:val="center"/>
              <w:rPr>
                <w:rFonts w:ascii="TH SarabunPSK" w:hAnsi="TH SarabunPSK" w:cs="TH SarabunPSK"/>
                <w:color w:val="000000"/>
                <w:szCs w:val="32"/>
              </w:rPr>
            </w:pPr>
            <w:r>
              <w:rPr>
                <w:rFonts w:ascii="TH SarabunPSK" w:hAnsi="TH SarabunPSK" w:cs="TH SarabunPSK"/>
                <w:color w:val="000000"/>
                <w:szCs w:val="32"/>
              </w:rPr>
              <w:t>2</w:t>
            </w:r>
            <w:r w:rsidR="00B714F6">
              <w:rPr>
                <w:rFonts w:ascii="TH SarabunPSK" w:hAnsi="TH SarabunPSK" w:cs="TH SarabunPSK" w:hint="cs"/>
                <w:color w:val="000000"/>
                <w:szCs w:val="32"/>
                <w:cs/>
              </w:rPr>
              <w:t xml:space="preserve"> </w:t>
            </w:r>
            <w:r w:rsidR="00B714F6">
              <w:rPr>
                <w:rFonts w:ascii="TH SarabunPSK" w:hAnsi="TH SarabunPSK" w:cs="TH SarabunPSK"/>
                <w:color w:val="000000"/>
                <w:szCs w:val="32"/>
                <w:cs/>
              </w:rPr>
              <w:t>(</w:t>
            </w:r>
            <w:r w:rsidR="00B714F6">
              <w:rPr>
                <w:rFonts w:ascii="TH SarabunPSK" w:hAnsi="TH SarabunPSK" w:cs="TH SarabunPSK" w:hint="cs"/>
                <w:color w:val="000000"/>
                <w:szCs w:val="32"/>
                <w:cs/>
              </w:rPr>
              <w:t xml:space="preserve">ชั่วโมง) </w:t>
            </w:r>
            <w:r w:rsidR="006B6A42" w:rsidRPr="003348A6">
              <w:rPr>
                <w:rFonts w:ascii="TH SarabunPSK" w:hAnsi="TH SarabunPSK" w:cs="TH SarabunPSK"/>
                <w:color w:val="000000"/>
                <w:szCs w:val="32"/>
                <w:cs/>
              </w:rPr>
              <w:t>/สัปดาห์</w:t>
            </w:r>
          </w:p>
        </w:tc>
        <w:tc>
          <w:tcPr>
            <w:tcW w:w="3260" w:type="dxa"/>
            <w:shd w:val="clear" w:color="auto" w:fill="auto"/>
          </w:tcPr>
          <w:p w14:paraId="203BF15C" w14:textId="561C0884" w:rsidR="009C2121" w:rsidRDefault="00B0171B" w:rsidP="003348A6">
            <w:pPr>
              <w:pStyle w:val="NoSpacing"/>
              <w:jc w:val="center"/>
              <w:rPr>
                <w:rFonts w:ascii="TH SarabunPSK" w:hAnsi="TH SarabunPSK" w:cs="TH SarabunPSK"/>
                <w:color w:val="000000"/>
                <w:szCs w:val="32"/>
              </w:rPr>
            </w:pPr>
            <w:r>
              <w:rPr>
                <w:rFonts w:ascii="TH SarabunPSK" w:hAnsi="TH SarabunPSK" w:cs="TH SarabunPSK"/>
                <w:color w:val="000000"/>
                <w:szCs w:val="32"/>
              </w:rPr>
              <w:t>3</w:t>
            </w:r>
            <w:r w:rsidR="00B714F6">
              <w:rPr>
                <w:rFonts w:ascii="TH SarabunPSK" w:hAnsi="TH SarabunPSK" w:cs="TH SarabunPSK"/>
                <w:color w:val="000000"/>
                <w:szCs w:val="32"/>
              </w:rPr>
              <w:t>0</w:t>
            </w:r>
            <w:r w:rsidR="00B714F6">
              <w:rPr>
                <w:rFonts w:ascii="TH SarabunPSK" w:hAnsi="TH SarabunPSK" w:cs="TH SarabunPSK" w:hint="cs"/>
                <w:color w:val="000000"/>
                <w:szCs w:val="32"/>
                <w:cs/>
              </w:rPr>
              <w:t xml:space="preserve"> </w:t>
            </w:r>
            <w:r w:rsidR="00B714F6">
              <w:rPr>
                <w:rFonts w:ascii="TH SarabunPSK" w:hAnsi="TH SarabunPSK" w:cs="TH SarabunPSK"/>
                <w:color w:val="000000"/>
                <w:szCs w:val="32"/>
                <w:cs/>
              </w:rPr>
              <w:t>(</w:t>
            </w:r>
            <w:r w:rsidR="00B714F6">
              <w:rPr>
                <w:rFonts w:ascii="TH SarabunPSK" w:hAnsi="TH SarabunPSK" w:cs="TH SarabunPSK" w:hint="cs"/>
                <w:color w:val="000000"/>
                <w:szCs w:val="32"/>
                <w:cs/>
              </w:rPr>
              <w:t xml:space="preserve">ชั่วโมง) </w:t>
            </w:r>
            <w:r w:rsidR="009C2121" w:rsidRPr="003348A6">
              <w:rPr>
                <w:rFonts w:ascii="TH SarabunPSK" w:hAnsi="TH SarabunPSK" w:cs="TH SarabunPSK"/>
                <w:color w:val="000000"/>
                <w:szCs w:val="32"/>
                <w:cs/>
              </w:rPr>
              <w:t>/</w:t>
            </w:r>
            <w:r w:rsidR="009C2121">
              <w:rPr>
                <w:rFonts w:ascii="TH SarabunPSK" w:hAnsi="TH SarabunPSK" w:cs="TH SarabunPSK" w:hint="cs"/>
                <w:color w:val="000000"/>
                <w:szCs w:val="32"/>
                <w:cs/>
              </w:rPr>
              <w:t>ภาคเรียน</w:t>
            </w:r>
          </w:p>
          <w:p w14:paraId="1611CDF8" w14:textId="1396C544" w:rsidR="003348A6" w:rsidRPr="003348A6" w:rsidRDefault="00B0171B" w:rsidP="009C2121">
            <w:pPr>
              <w:pStyle w:val="NoSpacing"/>
              <w:jc w:val="center"/>
              <w:rPr>
                <w:rFonts w:ascii="TH SarabunPSK" w:hAnsi="TH SarabunPSK" w:cs="TH SarabunPSK"/>
                <w:color w:val="000000"/>
                <w:szCs w:val="32"/>
                <w:cs/>
              </w:rPr>
            </w:pPr>
            <w:r>
              <w:rPr>
                <w:rFonts w:ascii="TH SarabunPSK" w:hAnsi="TH SarabunPSK" w:cs="TH SarabunPSK"/>
                <w:color w:val="000000"/>
                <w:szCs w:val="32"/>
              </w:rPr>
              <w:t>2</w:t>
            </w:r>
            <w:r w:rsidR="00B714F6">
              <w:rPr>
                <w:rFonts w:ascii="TH SarabunPSK" w:hAnsi="TH SarabunPSK" w:cs="TH SarabunPSK" w:hint="cs"/>
                <w:color w:val="000000"/>
                <w:szCs w:val="32"/>
                <w:cs/>
              </w:rPr>
              <w:t xml:space="preserve"> </w:t>
            </w:r>
            <w:r w:rsidR="00B714F6">
              <w:rPr>
                <w:rFonts w:ascii="TH SarabunPSK" w:hAnsi="TH SarabunPSK" w:cs="TH SarabunPSK"/>
                <w:color w:val="000000"/>
                <w:szCs w:val="32"/>
                <w:cs/>
              </w:rPr>
              <w:t>(</w:t>
            </w:r>
            <w:r w:rsidR="00B714F6">
              <w:rPr>
                <w:rFonts w:ascii="TH SarabunPSK" w:hAnsi="TH SarabunPSK" w:cs="TH SarabunPSK" w:hint="cs"/>
                <w:color w:val="000000"/>
                <w:szCs w:val="32"/>
                <w:cs/>
              </w:rPr>
              <w:t xml:space="preserve">ชั่วโมง) </w:t>
            </w:r>
            <w:r w:rsidR="006B6A42" w:rsidRPr="003348A6">
              <w:rPr>
                <w:rFonts w:ascii="TH SarabunPSK" w:hAnsi="TH SarabunPSK" w:cs="TH SarabunPSK"/>
                <w:color w:val="000000"/>
                <w:szCs w:val="32"/>
                <w:cs/>
              </w:rPr>
              <w:t>/สัปดาห์</w:t>
            </w:r>
          </w:p>
        </w:tc>
        <w:tc>
          <w:tcPr>
            <w:tcW w:w="3119" w:type="dxa"/>
            <w:shd w:val="clear" w:color="auto" w:fill="auto"/>
          </w:tcPr>
          <w:p w14:paraId="44C39B3E" w14:textId="0613A01C" w:rsidR="009C2121" w:rsidRDefault="00B714F6" w:rsidP="009C2121">
            <w:pPr>
              <w:pStyle w:val="NoSpacing"/>
              <w:jc w:val="center"/>
              <w:rPr>
                <w:rFonts w:ascii="TH SarabunPSK" w:hAnsi="TH SarabunPSK" w:cs="TH SarabunPSK"/>
                <w:color w:val="000000"/>
                <w:szCs w:val="32"/>
              </w:rPr>
            </w:pPr>
            <w:r>
              <w:rPr>
                <w:rFonts w:ascii="TH SarabunPSK" w:hAnsi="TH SarabunPSK" w:cs="TH SarabunPSK"/>
                <w:color w:val="000000"/>
                <w:szCs w:val="32"/>
              </w:rPr>
              <w:t>75</w:t>
            </w:r>
            <w:r>
              <w:rPr>
                <w:rFonts w:ascii="TH SarabunPSK" w:hAnsi="TH SarabunPSK" w:cs="TH SarabunPSK" w:hint="cs"/>
                <w:color w:val="000000"/>
                <w:szCs w:val="32"/>
                <w:cs/>
              </w:rPr>
              <w:t xml:space="preserve"> </w:t>
            </w:r>
            <w:r>
              <w:rPr>
                <w:rFonts w:ascii="TH SarabunPSK" w:hAnsi="TH SarabunPSK" w:cs="TH SarabunPSK"/>
                <w:color w:val="000000"/>
                <w:szCs w:val="32"/>
                <w:cs/>
              </w:rPr>
              <w:t>(</w:t>
            </w:r>
            <w:r>
              <w:rPr>
                <w:rFonts w:ascii="TH SarabunPSK" w:hAnsi="TH SarabunPSK" w:cs="TH SarabunPSK" w:hint="cs"/>
                <w:color w:val="000000"/>
                <w:szCs w:val="32"/>
                <w:cs/>
              </w:rPr>
              <w:t xml:space="preserve">ชั่วโมง) </w:t>
            </w:r>
            <w:r w:rsidR="009C2121" w:rsidRPr="003348A6">
              <w:rPr>
                <w:rFonts w:ascii="TH SarabunPSK" w:hAnsi="TH SarabunPSK" w:cs="TH SarabunPSK"/>
                <w:color w:val="000000"/>
                <w:szCs w:val="32"/>
                <w:cs/>
              </w:rPr>
              <w:t>/</w:t>
            </w:r>
            <w:r w:rsidR="009C2121">
              <w:rPr>
                <w:rFonts w:ascii="TH SarabunPSK" w:hAnsi="TH SarabunPSK" w:cs="TH SarabunPSK" w:hint="cs"/>
                <w:color w:val="000000"/>
                <w:szCs w:val="32"/>
                <w:cs/>
              </w:rPr>
              <w:t>ภาคเรียน</w:t>
            </w:r>
          </w:p>
          <w:p w14:paraId="44176328" w14:textId="12CFDA00" w:rsidR="003348A6" w:rsidRPr="003348A6" w:rsidRDefault="00B0171B" w:rsidP="009C2121">
            <w:pPr>
              <w:pStyle w:val="NoSpacing"/>
              <w:jc w:val="center"/>
              <w:rPr>
                <w:rFonts w:ascii="TH SarabunPSK" w:hAnsi="TH SarabunPSK" w:cs="TH SarabunPSK"/>
                <w:color w:val="000000"/>
                <w:szCs w:val="32"/>
                <w:cs/>
              </w:rPr>
            </w:pPr>
            <w:r>
              <w:rPr>
                <w:rFonts w:ascii="TH SarabunPSK" w:hAnsi="TH SarabunPSK" w:cs="TH SarabunPSK"/>
                <w:color w:val="000000"/>
                <w:szCs w:val="32"/>
              </w:rPr>
              <w:t>5</w:t>
            </w:r>
            <w:r w:rsidR="00B714F6">
              <w:rPr>
                <w:rFonts w:ascii="TH SarabunPSK" w:hAnsi="TH SarabunPSK" w:cs="TH SarabunPSK" w:hint="cs"/>
                <w:color w:val="000000"/>
                <w:szCs w:val="32"/>
                <w:cs/>
              </w:rPr>
              <w:t xml:space="preserve"> </w:t>
            </w:r>
            <w:r w:rsidR="00B714F6">
              <w:rPr>
                <w:rFonts w:ascii="TH SarabunPSK" w:hAnsi="TH SarabunPSK" w:cs="TH SarabunPSK"/>
                <w:color w:val="000000"/>
                <w:szCs w:val="32"/>
                <w:cs/>
              </w:rPr>
              <w:t>(</w:t>
            </w:r>
            <w:r w:rsidR="00B714F6">
              <w:rPr>
                <w:rFonts w:ascii="TH SarabunPSK" w:hAnsi="TH SarabunPSK" w:cs="TH SarabunPSK" w:hint="cs"/>
                <w:color w:val="000000"/>
                <w:szCs w:val="32"/>
                <w:cs/>
              </w:rPr>
              <w:t xml:space="preserve">ชั่วโมง) </w:t>
            </w:r>
            <w:r w:rsidR="006B6A42" w:rsidRPr="003348A6">
              <w:rPr>
                <w:rFonts w:ascii="TH SarabunPSK" w:hAnsi="TH SarabunPSK" w:cs="TH SarabunPSK"/>
                <w:color w:val="000000"/>
                <w:szCs w:val="32"/>
                <w:cs/>
              </w:rPr>
              <w:t>/สัปดาห์</w:t>
            </w:r>
          </w:p>
        </w:tc>
      </w:tr>
    </w:tbl>
    <w:p w14:paraId="7FB88530" w14:textId="07729EA7" w:rsidR="006B6A42" w:rsidRDefault="004E3905" w:rsidP="004E3905">
      <w:pPr>
        <w:ind w:firstLine="720"/>
        <w:rPr>
          <w:rFonts w:ascii="TH SarabunPSK" w:hAnsi="TH SarabunPSK" w:cs="TH SarabunPSK"/>
          <w:b/>
          <w:bCs/>
          <w:sz w:val="30"/>
          <w:szCs w:val="30"/>
        </w:rPr>
      </w:pPr>
      <w:r>
        <w:rPr>
          <w:rFonts w:ascii="TH SarabunPSK" w:eastAsia="Angsana New" w:hAnsi="TH SarabunPSK" w:cs="TH SarabunPSK" w:hint="cs"/>
          <w:b/>
          <w:bCs/>
          <w:sz w:val="30"/>
          <w:szCs w:val="30"/>
          <w:cs/>
        </w:rPr>
        <w:t>ประเภทรายวิชา</w:t>
      </w:r>
      <w:r w:rsidRPr="008E695E">
        <w:rPr>
          <w:rFonts w:ascii="TH SarabunPSK" w:eastAsia="Angsana New" w:hAnsi="TH SarabunPSK" w:cs="TH SarabunPSK"/>
          <w:b/>
          <w:bCs/>
          <w:sz w:val="30"/>
          <w:szCs w:val="30"/>
          <w:cs/>
        </w:rPr>
        <w:tab/>
      </w:r>
      <w:r w:rsidRPr="004E3905">
        <w:rPr>
          <w:rFonts w:ascii="TH SarabunPSK" w:eastAsia="Angsana New" w:hAnsi="TH SarabunPSK" w:cs="TH SarabunPSK"/>
          <w:b/>
          <w:bCs/>
          <w:sz w:val="30"/>
          <w:szCs w:val="30"/>
        </w:rPr>
        <w:sym w:font="Wingdings 2" w:char="F052"/>
      </w:r>
      <w:r>
        <w:rPr>
          <w:rFonts w:ascii="TH SarabunPSK" w:eastAsia="Angsana New" w:hAnsi="TH SarabunPSK" w:cs="TH SarabunPSK" w:hint="cs"/>
          <w:b/>
          <w:bCs/>
          <w:sz w:val="30"/>
          <w:szCs w:val="30"/>
          <w:cs/>
        </w:rPr>
        <w:t xml:space="preserve"> บรรยาย</w:t>
      </w:r>
      <w:r w:rsidRPr="008E695E">
        <w:rPr>
          <w:rFonts w:ascii="TH SarabunPSK" w:eastAsia="Angsana New" w:hAnsi="TH SarabunPSK" w:cs="TH SarabunPSK"/>
          <w:b/>
          <w:bCs/>
          <w:sz w:val="30"/>
          <w:szCs w:val="30"/>
          <w:cs/>
        </w:rPr>
        <w:tab/>
      </w: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b/>
          <w:bCs/>
          <w:sz w:val="30"/>
          <w:szCs w:val="30"/>
          <w:cs/>
        </w:rPr>
        <w:t xml:space="preserve"> </w:t>
      </w:r>
      <w:r>
        <w:rPr>
          <w:rFonts w:ascii="TH SarabunPSK" w:eastAsia="Angsana New" w:hAnsi="TH SarabunPSK" w:cs="TH SarabunPSK" w:hint="cs"/>
          <w:b/>
          <w:bCs/>
          <w:sz w:val="30"/>
          <w:szCs w:val="30"/>
          <w:cs/>
        </w:rPr>
        <w:t>ฝึก</w:t>
      </w:r>
      <w:r>
        <w:rPr>
          <w:rFonts w:ascii="TH SarabunPSK" w:hAnsi="TH SarabunPSK" w:cs="TH SarabunPSK" w:hint="cs"/>
          <w:b/>
          <w:bCs/>
          <w:sz w:val="30"/>
          <w:szCs w:val="30"/>
          <w:cs/>
        </w:rPr>
        <w:t>ปฏิบัติ</w:t>
      </w:r>
    </w:p>
    <w:p w14:paraId="533D1D25" w14:textId="77777777" w:rsidR="0052499C" w:rsidRDefault="0052499C" w:rsidP="004E3905">
      <w:pPr>
        <w:ind w:firstLine="720"/>
        <w:rPr>
          <w:rFonts w:ascii="TH SarabunPSK" w:hAnsi="TH SarabunPSK" w:cs="TH SarabunPSK"/>
          <w:b/>
          <w:bCs/>
          <w:sz w:val="30"/>
          <w:szCs w:val="30"/>
        </w:rPr>
      </w:pPr>
    </w:p>
    <w:p w14:paraId="5EC1D65D" w14:textId="47D328DC" w:rsidR="00F26BFB" w:rsidRDefault="00EE5F50" w:rsidP="00EE5F50">
      <w:pPr>
        <w:rPr>
          <w:rFonts w:ascii="TH SarabunPSK" w:hAnsi="TH SarabunPSK" w:cs="TH SarabunPSK"/>
          <w:b/>
          <w:bCs/>
          <w:sz w:val="30"/>
          <w:szCs w:val="30"/>
        </w:rPr>
      </w:pPr>
      <w:r>
        <w:rPr>
          <w:rFonts w:ascii="TH SarabunPSK" w:hAnsi="TH SarabunPSK" w:cs="TH SarabunPSK"/>
          <w:b/>
          <w:bCs/>
          <w:sz w:val="30"/>
          <w:szCs w:val="30"/>
        </w:rPr>
        <w:t>3</w:t>
      </w:r>
      <w:r>
        <w:rPr>
          <w:rFonts w:ascii="TH SarabunPSK" w:hAnsi="TH SarabunPSK" w:cs="TH SarabunPSK"/>
          <w:b/>
          <w:bCs/>
          <w:sz w:val="30"/>
          <w:szCs w:val="30"/>
          <w:cs/>
        </w:rPr>
        <w:t xml:space="preserve">. </w:t>
      </w:r>
      <w:r>
        <w:rPr>
          <w:rFonts w:ascii="TH SarabunPSK" w:hAnsi="TH SarabunPSK" w:cs="TH SarabunPSK" w:hint="cs"/>
          <w:b/>
          <w:bCs/>
          <w:sz w:val="30"/>
          <w:szCs w:val="30"/>
          <w:cs/>
        </w:rPr>
        <w:t>จำนวนชั่วโมง</w:t>
      </w:r>
      <w:r w:rsidR="00E4470A">
        <w:rPr>
          <w:rFonts w:ascii="TH SarabunPSK" w:hAnsi="TH SarabunPSK" w:cs="TH SarabunPSK" w:hint="cs"/>
          <w:b/>
          <w:bCs/>
          <w:sz w:val="30"/>
          <w:szCs w:val="30"/>
          <w:cs/>
        </w:rPr>
        <w:t>ให้คำปรึกษานักศึกษารายบุคคล</w:t>
      </w:r>
    </w:p>
    <w:p w14:paraId="68164BCC" w14:textId="7A1DB523" w:rsidR="00E4470A" w:rsidRDefault="00D237D0" w:rsidP="00E4470A">
      <w:pPr>
        <w:ind w:firstLine="284"/>
        <w:rPr>
          <w:rFonts w:ascii="TH SarabunPSK" w:hAnsi="TH SarabunPSK" w:cs="TH SarabunPSK"/>
          <w:sz w:val="32"/>
          <w:szCs w:val="32"/>
        </w:rPr>
      </w:pPr>
      <w:r>
        <w:rPr>
          <w:rFonts w:ascii="TH SarabunPSK" w:hAnsi="TH SarabunPSK" w:cs="TH SarabunPSK"/>
          <w:sz w:val="32"/>
          <w:szCs w:val="32"/>
        </w:rPr>
        <w:t>3</w:t>
      </w:r>
      <w:r>
        <w:rPr>
          <w:rFonts w:ascii="TH SarabunPSK" w:hAnsi="TH SarabunPSK" w:cs="TH SarabunPSK"/>
          <w:sz w:val="32"/>
          <w:szCs w:val="32"/>
          <w:cs/>
        </w:rPr>
        <w:t>.</w:t>
      </w:r>
      <w:r>
        <w:rPr>
          <w:rFonts w:ascii="TH SarabunPSK" w:hAnsi="TH SarabunPSK" w:cs="TH SarabunPSK"/>
          <w:sz w:val="32"/>
          <w:szCs w:val="32"/>
        </w:rPr>
        <w:t xml:space="preserve">1 </w:t>
      </w:r>
      <w:r w:rsidRPr="00D237D0">
        <w:rPr>
          <w:rFonts w:ascii="TH SarabunPSK" w:hAnsi="TH SarabunPSK" w:cs="TH SarabunPSK"/>
          <w:sz w:val="32"/>
          <w:szCs w:val="32"/>
          <w:cs/>
        </w:rPr>
        <w:t xml:space="preserve">การให้คำปรึกษาทางวิชาการ (อย่างน้อย </w:t>
      </w:r>
      <w:r w:rsidRPr="00D237D0">
        <w:rPr>
          <w:rFonts w:ascii="TH SarabunPSK" w:hAnsi="TH SarabunPSK" w:cs="TH SarabunPSK"/>
          <w:sz w:val="32"/>
          <w:szCs w:val="32"/>
        </w:rPr>
        <w:t xml:space="preserve">1 </w:t>
      </w:r>
      <w:r w:rsidRPr="00D237D0">
        <w:rPr>
          <w:rFonts w:ascii="TH SarabunPSK" w:hAnsi="TH SarabunPSK" w:cs="TH SarabunPSK"/>
          <w:sz w:val="32"/>
          <w:szCs w:val="32"/>
          <w:cs/>
        </w:rPr>
        <w:t>ชั่วโมงต่อสัปดาห์)</w:t>
      </w:r>
    </w:p>
    <w:p w14:paraId="02C4976E" w14:textId="68155C77" w:rsidR="00D237D0" w:rsidRPr="006B6A42" w:rsidRDefault="00D237D0" w:rsidP="00E4470A">
      <w:pPr>
        <w:ind w:firstLine="284"/>
        <w:rPr>
          <w:rFonts w:ascii="TH SarabunPSK" w:hAnsi="TH SarabunPSK" w:cs="TH SarabunPSK"/>
          <w:sz w:val="32"/>
          <w:szCs w:val="32"/>
        </w:rPr>
      </w:pPr>
      <w:r>
        <w:rPr>
          <w:rFonts w:ascii="TH SarabunPSK" w:hAnsi="TH SarabunPSK" w:cs="TH SarabunPSK"/>
          <w:sz w:val="32"/>
          <w:szCs w:val="32"/>
        </w:rPr>
        <w:t>3</w:t>
      </w:r>
      <w:r>
        <w:rPr>
          <w:rFonts w:ascii="TH SarabunPSK" w:hAnsi="TH SarabunPSK" w:cs="TH SarabunPSK"/>
          <w:sz w:val="32"/>
          <w:szCs w:val="32"/>
          <w:cs/>
        </w:rPr>
        <w:t>.</w:t>
      </w:r>
      <w:r>
        <w:rPr>
          <w:rFonts w:ascii="TH SarabunPSK" w:hAnsi="TH SarabunPSK" w:cs="TH SarabunPSK"/>
          <w:sz w:val="32"/>
          <w:szCs w:val="32"/>
        </w:rPr>
        <w:t xml:space="preserve">2 </w:t>
      </w:r>
      <w:r w:rsidR="00606E9A" w:rsidRPr="00606E9A">
        <w:rPr>
          <w:rFonts w:ascii="TH SarabunPSK" w:hAnsi="TH SarabunPSK" w:cs="TH SarabunPSK"/>
          <w:sz w:val="32"/>
          <w:szCs w:val="32"/>
          <w:cs/>
        </w:rPr>
        <w:t>การนำเทคโนโลยี</w:t>
      </w:r>
      <w:r w:rsidR="0075071E">
        <w:rPr>
          <w:rFonts w:ascii="TH SarabunPSK" w:hAnsi="TH SarabunPSK" w:cs="TH SarabunPSK" w:hint="cs"/>
          <w:sz w:val="32"/>
          <w:szCs w:val="32"/>
          <w:cs/>
        </w:rPr>
        <w:t>ดิจิทัล</w:t>
      </w:r>
      <w:r w:rsidR="00606E9A" w:rsidRPr="00606E9A">
        <w:rPr>
          <w:rFonts w:ascii="TH SarabunPSK" w:hAnsi="TH SarabunPSK" w:cs="TH SarabunPSK"/>
          <w:sz w:val="32"/>
          <w:szCs w:val="32"/>
          <w:cs/>
        </w:rPr>
        <w:t>มาใช้ในการให้คำปรึกษาทางวิชาการ</w:t>
      </w:r>
    </w:p>
    <w:p w14:paraId="0C0009CD" w14:textId="0059EC39" w:rsidR="00EE1595" w:rsidRPr="006B6A42" w:rsidRDefault="00606E9A" w:rsidP="00626252">
      <w:pPr>
        <w:rPr>
          <w:rFonts w:ascii="TH SarabunPSK" w:hAnsi="TH SarabunPSK" w:cs="TH SarabunPSK"/>
          <w:b/>
          <w:bCs/>
          <w:sz w:val="32"/>
          <w:szCs w:val="32"/>
        </w:rPr>
      </w:pPr>
      <w:r>
        <w:rPr>
          <w:rFonts w:ascii="TH SarabunPSK" w:hAnsi="TH SarabunPSK" w:cs="TH SarabunPSK"/>
          <w:b/>
          <w:bCs/>
          <w:sz w:val="32"/>
          <w:szCs w:val="32"/>
        </w:rPr>
        <w:t>4</w:t>
      </w:r>
      <w:r w:rsidR="00626252" w:rsidRPr="006B6A42">
        <w:rPr>
          <w:rFonts w:ascii="TH SarabunPSK" w:hAnsi="TH SarabunPSK" w:cs="TH SarabunPSK"/>
          <w:b/>
          <w:bCs/>
          <w:sz w:val="32"/>
          <w:szCs w:val="32"/>
          <w:cs/>
        </w:rPr>
        <w:t xml:space="preserve">. </w:t>
      </w:r>
      <w:r w:rsidR="00EE1595" w:rsidRPr="006B6A42">
        <w:rPr>
          <w:rFonts w:ascii="TH SarabunPSK" w:hAnsi="TH SarabunPSK" w:cs="TH SarabunPSK"/>
          <w:b/>
          <w:bCs/>
          <w:sz w:val="32"/>
          <w:szCs w:val="32"/>
          <w:cs/>
        </w:rPr>
        <w:t>จุดมุ่งหมายรายวิชา</w:t>
      </w:r>
    </w:p>
    <w:p w14:paraId="5165E8B2" w14:textId="485D55DC" w:rsidR="00252BB8" w:rsidRDefault="00252BB8" w:rsidP="00252BB8">
      <w:pPr>
        <w:rPr>
          <w:rFonts w:ascii="TH SarabunPSK" w:hAnsi="TH SarabunPSK" w:cs="TH SarabunPSK"/>
          <w:sz w:val="32"/>
          <w:szCs w:val="32"/>
          <w:cs/>
        </w:rPr>
      </w:pPr>
      <w:r>
        <w:rPr>
          <w:rFonts w:ascii="TH SarabunPSK" w:hAnsi="TH SarabunPSK" w:cs="TH SarabunPSK"/>
          <w:sz w:val="32"/>
          <w:szCs w:val="32"/>
        </w:rPr>
        <w:t xml:space="preserve">4.1 </w:t>
      </w:r>
      <w:r w:rsidRPr="00252BB8">
        <w:rPr>
          <w:rFonts w:ascii="TH SarabunPSK" w:hAnsi="TH SarabunPSK" w:cs="TH SarabunPSK"/>
          <w:sz w:val="32"/>
          <w:szCs w:val="32"/>
          <w:cs/>
        </w:rPr>
        <w:t>เพื่อให้นักศึกษามี</w:t>
      </w:r>
      <w:r>
        <w:rPr>
          <w:rFonts w:ascii="TH SarabunPSK" w:hAnsi="TH SarabunPSK" w:cs="TH SarabunPSK" w:hint="cs"/>
          <w:sz w:val="32"/>
          <w:szCs w:val="32"/>
          <w:cs/>
        </w:rPr>
        <w:t>ความรู้ในความรู้พื้นฐาน ศาสตร์และระเบียบวิธีการวิจัย</w:t>
      </w:r>
    </w:p>
    <w:p w14:paraId="3BCB5BAD" w14:textId="0A4B5D51" w:rsidR="00252BB8" w:rsidRDefault="00252BB8" w:rsidP="00252BB8">
      <w:pPr>
        <w:rPr>
          <w:rFonts w:ascii="TH SarabunPSK" w:hAnsi="TH SarabunPSK" w:cs="TH SarabunPSK"/>
          <w:sz w:val="32"/>
          <w:szCs w:val="32"/>
        </w:rPr>
      </w:pPr>
      <w:r>
        <w:rPr>
          <w:rFonts w:ascii="TH SarabunPSK" w:hAnsi="TH SarabunPSK" w:cs="TH SarabunPSK"/>
          <w:sz w:val="32"/>
          <w:szCs w:val="32"/>
        </w:rPr>
        <w:t>4.2</w:t>
      </w:r>
      <w:r>
        <w:rPr>
          <w:rFonts w:ascii="TH SarabunPSK" w:hAnsi="TH SarabunPSK" w:cs="TH SarabunPSK" w:hint="cs"/>
          <w:sz w:val="32"/>
          <w:szCs w:val="32"/>
          <w:cs/>
        </w:rPr>
        <w:t xml:space="preserve"> </w:t>
      </w:r>
      <w:r w:rsidRPr="00252BB8">
        <w:rPr>
          <w:rFonts w:ascii="TH SarabunPSK" w:hAnsi="TH SarabunPSK" w:cs="TH SarabunPSK"/>
          <w:sz w:val="32"/>
          <w:szCs w:val="32"/>
          <w:cs/>
        </w:rPr>
        <w:t>เพื่อให้นักศึกษาสามารถ</w:t>
      </w:r>
      <w:r>
        <w:rPr>
          <w:rFonts w:ascii="TH SarabunPSK" w:hAnsi="TH SarabunPSK" w:cs="TH SarabunPSK" w:hint="cs"/>
          <w:sz w:val="32"/>
          <w:szCs w:val="32"/>
          <w:cs/>
        </w:rPr>
        <w:t>นำความรู้ไปใช้ในการ</w:t>
      </w:r>
      <w:r w:rsidRPr="00252BB8">
        <w:rPr>
          <w:rFonts w:ascii="TH SarabunPSK" w:hAnsi="TH SarabunPSK" w:cs="TH SarabunPSK"/>
          <w:sz w:val="32"/>
          <w:szCs w:val="32"/>
          <w:cs/>
        </w:rPr>
        <w:t>ดำเนินการวิจัยและพัฒนานวัตกรรมที่สอดคล้องกับสภาพปัญหาเพื่อพัฒนาการเรียนรู้ให้กับนักเรียน</w:t>
      </w:r>
    </w:p>
    <w:p w14:paraId="60F324DA" w14:textId="6482E618" w:rsidR="00252BB8" w:rsidRDefault="00252BB8" w:rsidP="00252BB8">
      <w:pPr>
        <w:rPr>
          <w:rFonts w:ascii="TH SarabunPSK" w:hAnsi="TH SarabunPSK" w:cs="TH SarabunPSK"/>
          <w:sz w:val="32"/>
          <w:szCs w:val="32"/>
        </w:rPr>
      </w:pPr>
      <w:r>
        <w:rPr>
          <w:rFonts w:ascii="TH SarabunPSK" w:hAnsi="TH SarabunPSK" w:cs="TH SarabunPSK"/>
          <w:sz w:val="32"/>
          <w:szCs w:val="32"/>
        </w:rPr>
        <w:t>4.3</w:t>
      </w:r>
      <w:r>
        <w:rPr>
          <w:rFonts w:ascii="TH SarabunPSK" w:hAnsi="TH SarabunPSK" w:cs="TH SarabunPSK" w:hint="cs"/>
          <w:sz w:val="32"/>
          <w:szCs w:val="32"/>
          <w:cs/>
        </w:rPr>
        <w:t xml:space="preserve"> </w:t>
      </w:r>
      <w:r w:rsidRPr="00252BB8">
        <w:rPr>
          <w:rFonts w:ascii="TH SarabunPSK" w:hAnsi="TH SarabunPSK" w:cs="TH SarabunPSK"/>
          <w:sz w:val="32"/>
          <w:szCs w:val="32"/>
          <w:cs/>
        </w:rPr>
        <w:t>เพื่อให้นักศึกษานำความรู้ไปใช้ในการแก้ปัญหา/พัฒนากรรมการเรียนรู้ที่เหมาะสมให้กับเรียนได้</w:t>
      </w:r>
    </w:p>
    <w:p w14:paraId="09ECBC01" w14:textId="77777777" w:rsidR="00252BB8" w:rsidRDefault="00252BB8" w:rsidP="00252BB8">
      <w:pPr>
        <w:rPr>
          <w:rFonts w:ascii="TH SarabunPSK" w:hAnsi="TH SarabunPSK" w:cs="TH SarabunPSK"/>
          <w:b/>
          <w:bCs/>
          <w:color w:val="000000" w:themeColor="text1"/>
          <w:sz w:val="32"/>
          <w:szCs w:val="32"/>
        </w:rPr>
      </w:pPr>
      <w:r>
        <w:rPr>
          <w:rFonts w:ascii="TH SarabunPSK" w:hAnsi="TH SarabunPSK" w:cs="TH SarabunPSK"/>
          <w:sz w:val="32"/>
          <w:szCs w:val="32"/>
        </w:rPr>
        <w:t xml:space="preserve">4.4 </w:t>
      </w:r>
      <w:r w:rsidRPr="00252BB8">
        <w:rPr>
          <w:rFonts w:ascii="TH SarabunPSK" w:hAnsi="TH SarabunPSK" w:cs="TH SarabunPSK"/>
          <w:sz w:val="32"/>
          <w:szCs w:val="32"/>
          <w:cs/>
        </w:rPr>
        <w:t xml:space="preserve">เพื่อให้นักศึกษาสร้างองค์ความรู้ในการจัดการเรียนรู้จากการดำเนินงานวิจัย </w:t>
      </w:r>
    </w:p>
    <w:p w14:paraId="51ED321F" w14:textId="0CC202A9" w:rsidR="00E445D3" w:rsidRPr="00252BB8" w:rsidRDefault="00606E9A" w:rsidP="00252BB8">
      <w:pPr>
        <w:rPr>
          <w:rFonts w:ascii="TH SarabunPSK" w:hAnsi="TH SarabunPSK" w:cs="TH SarabunPSK"/>
          <w:sz w:val="32"/>
          <w:szCs w:val="32"/>
        </w:rPr>
      </w:pPr>
      <w:r>
        <w:rPr>
          <w:rFonts w:ascii="TH SarabunPSK" w:hAnsi="TH SarabunPSK" w:cs="TH SarabunPSK"/>
          <w:b/>
          <w:bCs/>
          <w:color w:val="000000" w:themeColor="text1"/>
          <w:sz w:val="32"/>
          <w:szCs w:val="32"/>
        </w:rPr>
        <w:t>5</w:t>
      </w:r>
      <w:r w:rsidR="00DB1D6C" w:rsidRPr="00405849">
        <w:rPr>
          <w:rFonts w:ascii="TH SarabunPSK" w:hAnsi="TH SarabunPSK" w:cs="TH SarabunPSK"/>
          <w:b/>
          <w:bCs/>
          <w:color w:val="000000" w:themeColor="text1"/>
          <w:sz w:val="32"/>
          <w:szCs w:val="32"/>
          <w:cs/>
        </w:rPr>
        <w:t xml:space="preserve">. </w:t>
      </w:r>
      <w:r w:rsidR="00E9544A" w:rsidRPr="00405849">
        <w:rPr>
          <w:rFonts w:ascii="TH SarabunPSK" w:hAnsi="TH SarabunPSK" w:cs="TH SarabunPSK"/>
          <w:b/>
          <w:bCs/>
          <w:color w:val="000000" w:themeColor="text1"/>
          <w:sz w:val="32"/>
          <w:szCs w:val="32"/>
          <w:cs/>
        </w:rPr>
        <w:t xml:space="preserve">ผลลัพธ์การเรียนรู้ระดับรายวิชา </w:t>
      </w:r>
      <w:r w:rsidR="009940FE">
        <w:rPr>
          <w:rFonts w:ascii="TH SarabunPSK" w:hAnsi="TH SarabunPSK" w:cs="TH SarabunPSK"/>
          <w:b/>
          <w:bCs/>
          <w:color w:val="000000" w:themeColor="text1"/>
          <w:sz w:val="32"/>
          <w:szCs w:val="32"/>
          <w:cs/>
        </w:rPr>
        <w:t>(</w:t>
      </w:r>
      <w:r w:rsidR="009940FE">
        <w:rPr>
          <w:rFonts w:ascii="TH SarabunPSK" w:hAnsi="TH SarabunPSK" w:cs="TH SarabunPSK"/>
          <w:b/>
          <w:bCs/>
          <w:color w:val="000000" w:themeColor="text1"/>
          <w:sz w:val="32"/>
          <w:szCs w:val="32"/>
        </w:rPr>
        <w:t>L</w:t>
      </w:r>
      <w:r w:rsidR="008D2E9B">
        <w:rPr>
          <w:rFonts w:ascii="TH SarabunPSK" w:hAnsi="TH SarabunPSK" w:cs="TH SarabunPSK"/>
          <w:b/>
          <w:bCs/>
          <w:color w:val="000000" w:themeColor="text1"/>
          <w:sz w:val="32"/>
          <w:szCs w:val="32"/>
        </w:rPr>
        <w:t>O</w:t>
      </w:r>
      <w:r w:rsidR="009940FE">
        <w:rPr>
          <w:rFonts w:ascii="TH SarabunPSK" w:hAnsi="TH SarabunPSK" w:cs="TH SarabunPSK"/>
          <w:b/>
          <w:bCs/>
          <w:color w:val="000000" w:themeColor="text1"/>
          <w:sz w:val="32"/>
          <w:szCs w:val="32"/>
        </w:rPr>
        <w:t>s</w:t>
      </w:r>
      <w:r w:rsidR="008D2E9B">
        <w:rPr>
          <w:rFonts w:ascii="TH SarabunPSK" w:hAnsi="TH SarabunPSK" w:cs="TH SarabunPSK"/>
          <w:b/>
          <w:bCs/>
          <w:color w:val="000000" w:themeColor="text1"/>
          <w:sz w:val="32"/>
          <w:szCs w:val="32"/>
          <w:cs/>
        </w:rPr>
        <w:t xml:space="preserve"> </w:t>
      </w:r>
      <w:r w:rsidR="008D2E9B">
        <w:rPr>
          <w:rFonts w:ascii="TH SarabunPSK" w:hAnsi="TH SarabunPSK" w:cs="TH SarabunPSK" w:hint="cs"/>
          <w:b/>
          <w:bCs/>
          <w:color w:val="000000" w:themeColor="text1"/>
          <w:sz w:val="32"/>
          <w:szCs w:val="32"/>
          <w:cs/>
        </w:rPr>
        <w:t xml:space="preserve">ในหลักสูตร </w:t>
      </w:r>
      <w:r w:rsidR="008D2E9B">
        <w:rPr>
          <w:rFonts w:ascii="TH SarabunPSK" w:hAnsi="TH SarabunPSK" w:cs="TH SarabunPSK"/>
          <w:b/>
          <w:bCs/>
          <w:color w:val="000000" w:themeColor="text1"/>
          <w:sz w:val="32"/>
          <w:szCs w:val="32"/>
        </w:rPr>
        <w:t>TQF</w:t>
      </w:r>
      <w:r w:rsidR="009940FE">
        <w:rPr>
          <w:rFonts w:ascii="TH SarabunPSK" w:hAnsi="TH SarabunPSK" w:cs="TH SarabunPSK"/>
          <w:b/>
          <w:bCs/>
          <w:color w:val="000000" w:themeColor="text1"/>
          <w:sz w:val="32"/>
          <w:szCs w:val="32"/>
          <w:cs/>
        </w:rPr>
        <w:t>)</w:t>
      </w:r>
    </w:p>
    <w:p w14:paraId="0BA017E9" w14:textId="7F503797" w:rsidR="00252BB8" w:rsidRPr="00252BB8" w:rsidRDefault="00252BB8" w:rsidP="00252BB8">
      <w:pPr>
        <w:rPr>
          <w:rFonts w:ascii="TH SarabunPSK" w:hAnsi="TH SarabunPSK" w:cs="TH SarabunPSK"/>
          <w:sz w:val="32"/>
          <w:szCs w:val="32"/>
        </w:rPr>
      </w:pPr>
      <w:r>
        <w:rPr>
          <w:rFonts w:ascii="TH SarabunPSK" w:hAnsi="TH SarabunPSK" w:cs="TH SarabunPSK"/>
          <w:b/>
          <w:bCs/>
          <w:sz w:val="32"/>
          <w:szCs w:val="32"/>
        </w:rPr>
        <w:t xml:space="preserve"> </w:t>
      </w:r>
      <w:r w:rsidRPr="00252BB8">
        <w:rPr>
          <w:rFonts w:ascii="TH SarabunPSK" w:hAnsi="TH SarabunPSK" w:cs="TH SarabunPSK"/>
          <w:sz w:val="32"/>
          <w:szCs w:val="32"/>
        </w:rPr>
        <w:t xml:space="preserve">    LO1.  </w:t>
      </w:r>
      <w:r w:rsidRPr="00252BB8">
        <w:rPr>
          <w:rFonts w:ascii="TH SarabunPSK" w:hAnsi="TH SarabunPSK" w:cs="TH SarabunPSK"/>
          <w:sz w:val="32"/>
          <w:szCs w:val="32"/>
          <w:cs/>
        </w:rPr>
        <w:t xml:space="preserve">อธิบายความหมาย ความสําคัญรูปแบบการวิจัย ประโยชน์การวิจัย การวิเคราะห์และสังเคราะห์การ วิจัย และจรรณยาบรรณนักวิจัย </w:t>
      </w:r>
    </w:p>
    <w:p w14:paraId="17C1FED1" w14:textId="77E1842D" w:rsidR="00252BB8" w:rsidRPr="00252BB8" w:rsidRDefault="00252BB8" w:rsidP="00252BB8">
      <w:pPr>
        <w:rPr>
          <w:rFonts w:ascii="TH SarabunPSK" w:hAnsi="TH SarabunPSK" w:cs="TH SarabunPSK"/>
          <w:sz w:val="32"/>
          <w:szCs w:val="32"/>
        </w:rPr>
      </w:pPr>
      <w:r w:rsidRPr="00252BB8">
        <w:rPr>
          <w:rFonts w:ascii="TH SarabunPSK" w:hAnsi="TH SarabunPSK" w:cs="TH SarabunPSK"/>
          <w:sz w:val="32"/>
          <w:szCs w:val="32"/>
        </w:rPr>
        <w:t xml:space="preserve">     LO2.   </w:t>
      </w:r>
      <w:r w:rsidRPr="00252BB8">
        <w:rPr>
          <w:rFonts w:ascii="TH SarabunPSK" w:hAnsi="TH SarabunPSK" w:cs="TH SarabunPSK"/>
          <w:sz w:val="32"/>
          <w:szCs w:val="32"/>
          <w:cs/>
        </w:rPr>
        <w:t xml:space="preserve">อธิบายขั้นตอนหรือกระบวนการวิจัยการเลือกปัญหาการวิจัยและการทบทวนวรรณเพื่อพัฒนานวัตกรรมการเรียนรู้ โดยสอดแทรกการใช้ </w:t>
      </w:r>
      <w:r w:rsidRPr="00252BB8">
        <w:rPr>
          <w:rFonts w:ascii="TH SarabunPSK" w:hAnsi="TH SarabunPSK" w:cs="TH SarabunPSK"/>
          <w:sz w:val="32"/>
          <w:szCs w:val="32"/>
        </w:rPr>
        <w:t xml:space="preserve">AI </w:t>
      </w:r>
    </w:p>
    <w:p w14:paraId="681578E7" w14:textId="47787E68" w:rsidR="00252BB8" w:rsidRPr="00252BB8" w:rsidRDefault="00252BB8" w:rsidP="00252BB8">
      <w:pPr>
        <w:rPr>
          <w:rFonts w:ascii="TH SarabunPSK" w:hAnsi="TH SarabunPSK" w:cs="TH SarabunPSK"/>
          <w:sz w:val="32"/>
          <w:szCs w:val="32"/>
        </w:rPr>
      </w:pPr>
      <w:r w:rsidRPr="00252BB8">
        <w:rPr>
          <w:rFonts w:ascii="TH SarabunPSK" w:hAnsi="TH SarabunPSK" w:cs="TH SarabunPSK"/>
          <w:sz w:val="32"/>
          <w:szCs w:val="32"/>
        </w:rPr>
        <w:t xml:space="preserve">     LO3.  </w:t>
      </w:r>
      <w:r w:rsidRPr="00252BB8">
        <w:rPr>
          <w:rFonts w:ascii="TH SarabunPSK" w:hAnsi="TH SarabunPSK" w:cs="TH SarabunPSK"/>
          <w:sz w:val="32"/>
          <w:szCs w:val="32"/>
          <w:cs/>
        </w:rPr>
        <w:t xml:space="preserve">เขียนโครงร่างการวิจัย การออกแบบการวิจัย การกำหนดประชากรและกลุ่มตัวอย่าง การสร้างและการหาคุณภาพเครื่องมือการวิจัย สถิติและการวิเคราะห์ข้อมูล การใช้โปรแกรมคอมพิวเตอร์เพื่อการหาคุณภาพเครื่องมือวิจัย และวิเคราะห์ข้อมูล โดยสอดแทรกการใช้ </w:t>
      </w:r>
      <w:r w:rsidRPr="00252BB8">
        <w:rPr>
          <w:rFonts w:ascii="TH SarabunPSK" w:hAnsi="TH SarabunPSK" w:cs="TH SarabunPSK"/>
          <w:sz w:val="32"/>
          <w:szCs w:val="32"/>
        </w:rPr>
        <w:t xml:space="preserve">AI </w:t>
      </w:r>
    </w:p>
    <w:p w14:paraId="62409598" w14:textId="3FC94A89" w:rsidR="00252BB8" w:rsidRDefault="00252BB8" w:rsidP="00252BB8">
      <w:pPr>
        <w:rPr>
          <w:rFonts w:ascii="TH SarabunPSK" w:hAnsi="TH SarabunPSK" w:cs="TH SarabunPSK"/>
          <w:sz w:val="32"/>
          <w:szCs w:val="32"/>
        </w:rPr>
      </w:pPr>
      <w:r w:rsidRPr="00252BB8">
        <w:rPr>
          <w:rFonts w:ascii="TH SarabunPSK" w:hAnsi="TH SarabunPSK" w:cs="TH SarabunPSK"/>
          <w:sz w:val="32"/>
          <w:szCs w:val="32"/>
        </w:rPr>
        <w:t xml:space="preserve">     LO4.  </w:t>
      </w:r>
      <w:r w:rsidRPr="00252BB8">
        <w:rPr>
          <w:rFonts w:ascii="TH SarabunPSK" w:hAnsi="TH SarabunPSK" w:cs="TH SarabunPSK"/>
          <w:sz w:val="32"/>
          <w:szCs w:val="32"/>
          <w:cs/>
        </w:rPr>
        <w:t>เขียนรายงานการวิจัย และนำเสนอผลการการประยุกต์ใช้ผลการวิจัยเพื่อพัฒนาการเรียนการสอนและ พัฒนาผู้เรียน</w:t>
      </w:r>
    </w:p>
    <w:p w14:paraId="3D63AD45" w14:textId="77777777" w:rsidR="00BE7AFA" w:rsidRDefault="00BE7AFA" w:rsidP="00252BB8">
      <w:pPr>
        <w:rPr>
          <w:rFonts w:ascii="TH SarabunPSK" w:hAnsi="TH SarabunPSK" w:cs="TH SarabunPSK"/>
          <w:sz w:val="32"/>
          <w:szCs w:val="32"/>
        </w:rPr>
      </w:pPr>
    </w:p>
    <w:p w14:paraId="3E0BB9BC" w14:textId="77777777" w:rsidR="00BE7AFA" w:rsidRPr="00252BB8" w:rsidRDefault="00BE7AFA" w:rsidP="00252BB8">
      <w:pPr>
        <w:rPr>
          <w:rFonts w:ascii="TH SarabunPSK" w:hAnsi="TH SarabunPSK" w:cs="TH SarabunPSK"/>
          <w:sz w:val="32"/>
          <w:szCs w:val="32"/>
        </w:rPr>
      </w:pPr>
    </w:p>
    <w:p w14:paraId="18F472AB" w14:textId="6A8DF017" w:rsidR="005C2B25" w:rsidRDefault="00444F78" w:rsidP="00982B05">
      <w:pPr>
        <w:rPr>
          <w:rFonts w:ascii="TH SarabunPSK" w:hAnsi="TH SarabunPSK" w:cs="TH SarabunPSK"/>
          <w:b/>
          <w:bCs/>
          <w:sz w:val="32"/>
          <w:szCs w:val="32"/>
        </w:rPr>
      </w:pPr>
      <w:r>
        <w:rPr>
          <w:rFonts w:ascii="TH SarabunPSK" w:hAnsi="TH SarabunPSK" w:cs="TH SarabunPSK"/>
          <w:b/>
          <w:bCs/>
          <w:sz w:val="32"/>
          <w:szCs w:val="32"/>
        </w:rPr>
        <w:lastRenderedPageBreak/>
        <w:t>6</w:t>
      </w:r>
      <w:r w:rsidR="00DB6836" w:rsidRPr="00C65456">
        <w:rPr>
          <w:rFonts w:ascii="TH SarabunPSK" w:hAnsi="TH SarabunPSK" w:cs="TH SarabunPSK"/>
          <w:b/>
          <w:bCs/>
          <w:sz w:val="32"/>
          <w:szCs w:val="32"/>
          <w:cs/>
        </w:rPr>
        <w:t xml:space="preserve">. </w:t>
      </w:r>
      <w:r w:rsidR="009C1DA4">
        <w:rPr>
          <w:rFonts w:ascii="TH SarabunPSK" w:hAnsi="TH SarabunPSK" w:cs="TH SarabunPSK" w:hint="cs"/>
          <w:b/>
          <w:bCs/>
          <w:sz w:val="32"/>
          <w:szCs w:val="32"/>
          <w:cs/>
        </w:rPr>
        <w:t>ความสัมพันธ์</w:t>
      </w:r>
      <w:r w:rsidR="009C1DA4" w:rsidRPr="009C1DA4">
        <w:rPr>
          <w:rFonts w:ascii="TH SarabunPSK" w:hAnsi="TH SarabunPSK" w:cs="TH SarabunPSK"/>
          <w:b/>
          <w:bCs/>
          <w:sz w:val="32"/>
          <w:szCs w:val="32"/>
          <w:cs/>
        </w:rPr>
        <w:t>ระหว่างผลลัพธ์การเรียนรู้</w:t>
      </w:r>
      <w:r w:rsidR="00A63446">
        <w:rPr>
          <w:rFonts w:ascii="TH SarabunPSK" w:hAnsi="TH SarabunPSK" w:cs="TH SarabunPSK" w:hint="cs"/>
          <w:b/>
          <w:bCs/>
          <w:sz w:val="32"/>
          <w:szCs w:val="32"/>
          <w:cs/>
        </w:rPr>
        <w:t>ระดับ</w:t>
      </w:r>
      <w:r>
        <w:rPr>
          <w:rFonts w:ascii="TH SarabunPSK" w:hAnsi="TH SarabunPSK" w:cs="TH SarabunPSK" w:hint="cs"/>
          <w:b/>
          <w:bCs/>
          <w:sz w:val="32"/>
          <w:szCs w:val="32"/>
          <w:cs/>
        </w:rPr>
        <w:t>หลักสูตร</w:t>
      </w:r>
      <w:r w:rsidR="009C1DA4" w:rsidRPr="009C1DA4">
        <w:rPr>
          <w:rFonts w:ascii="TH SarabunPSK" w:hAnsi="TH SarabunPSK" w:cs="TH SarabunPSK"/>
          <w:b/>
          <w:bCs/>
          <w:sz w:val="32"/>
          <w:szCs w:val="32"/>
          <w:cs/>
        </w:rPr>
        <w:t xml:space="preserve"> (</w:t>
      </w:r>
      <w:r w:rsidR="00A63446">
        <w:rPr>
          <w:rFonts w:ascii="TH SarabunPSK" w:hAnsi="TH SarabunPSK" w:cs="TH SarabunPSK"/>
          <w:b/>
          <w:bCs/>
          <w:sz w:val="32"/>
          <w:szCs w:val="32"/>
        </w:rPr>
        <w:t>Program</w:t>
      </w:r>
      <w:r w:rsidR="009C1DA4" w:rsidRPr="009C1DA4">
        <w:rPr>
          <w:rFonts w:ascii="TH SarabunPSK" w:hAnsi="TH SarabunPSK" w:cs="TH SarabunPSK"/>
          <w:b/>
          <w:bCs/>
          <w:sz w:val="32"/>
          <w:szCs w:val="32"/>
        </w:rPr>
        <w:t xml:space="preserve"> Learning Outcomes </w:t>
      </w:r>
      <w:r w:rsidR="00960D3F">
        <w:rPr>
          <w:rFonts w:ascii="TH SarabunPSK" w:hAnsi="TH SarabunPSK" w:cs="TH SarabunPSK"/>
          <w:b/>
          <w:bCs/>
          <w:sz w:val="32"/>
          <w:szCs w:val="32"/>
          <w:cs/>
        </w:rPr>
        <w:t>–</w:t>
      </w:r>
      <w:r w:rsidR="009C1DA4" w:rsidRPr="009C1DA4">
        <w:rPr>
          <w:rFonts w:ascii="TH SarabunPSK" w:hAnsi="TH SarabunPSK" w:cs="TH SarabunPSK"/>
          <w:b/>
          <w:bCs/>
          <w:sz w:val="32"/>
          <w:szCs w:val="32"/>
          <w:cs/>
        </w:rPr>
        <w:t xml:space="preserve"> </w:t>
      </w:r>
      <w:r w:rsidR="00A63446">
        <w:rPr>
          <w:rFonts w:ascii="TH SarabunPSK" w:hAnsi="TH SarabunPSK" w:cs="TH SarabunPSK"/>
          <w:b/>
          <w:bCs/>
          <w:sz w:val="32"/>
          <w:szCs w:val="32"/>
        </w:rPr>
        <w:t>P</w:t>
      </w:r>
      <w:r w:rsidR="009C1DA4" w:rsidRPr="009C1DA4">
        <w:rPr>
          <w:rFonts w:ascii="TH SarabunPSK" w:hAnsi="TH SarabunPSK" w:cs="TH SarabunPSK"/>
          <w:b/>
          <w:bCs/>
          <w:sz w:val="32"/>
          <w:szCs w:val="32"/>
        </w:rPr>
        <w:t>LOs</w:t>
      </w:r>
      <w:r w:rsidR="009C1DA4" w:rsidRPr="009C1DA4">
        <w:rPr>
          <w:rFonts w:ascii="TH SarabunPSK" w:hAnsi="TH SarabunPSK" w:cs="TH SarabunPSK"/>
          <w:b/>
          <w:bCs/>
          <w:sz w:val="32"/>
          <w:szCs w:val="32"/>
          <w:cs/>
        </w:rPr>
        <w:t>) และผลลัพธ์การเรียนรู้</w:t>
      </w:r>
      <w:r w:rsidR="00960D3F">
        <w:rPr>
          <w:rFonts w:ascii="TH SarabunPSK" w:hAnsi="TH SarabunPSK" w:cs="TH SarabunPSK" w:hint="cs"/>
          <w:b/>
          <w:bCs/>
          <w:sz w:val="32"/>
          <w:szCs w:val="32"/>
          <w:cs/>
        </w:rPr>
        <w:t>ระดับร</w:t>
      </w:r>
      <w:r w:rsidR="009C1DA4" w:rsidRPr="009C1DA4">
        <w:rPr>
          <w:rFonts w:ascii="TH SarabunPSK" w:hAnsi="TH SarabunPSK" w:cs="TH SarabunPSK"/>
          <w:b/>
          <w:bCs/>
          <w:sz w:val="32"/>
          <w:szCs w:val="32"/>
          <w:cs/>
        </w:rPr>
        <w:t>ายวิชา (</w:t>
      </w:r>
      <w:r w:rsidR="009C1DA4" w:rsidRPr="009C1DA4">
        <w:rPr>
          <w:rFonts w:ascii="TH SarabunPSK" w:hAnsi="TH SarabunPSK" w:cs="TH SarabunPSK"/>
          <w:b/>
          <w:bCs/>
          <w:sz w:val="32"/>
          <w:szCs w:val="32"/>
        </w:rPr>
        <w:t xml:space="preserve">Course Learning Outcomes </w:t>
      </w:r>
      <w:r w:rsidR="009C1DA4" w:rsidRPr="009C1DA4">
        <w:rPr>
          <w:rFonts w:ascii="TH SarabunPSK" w:hAnsi="TH SarabunPSK" w:cs="TH SarabunPSK"/>
          <w:b/>
          <w:bCs/>
          <w:sz w:val="32"/>
          <w:szCs w:val="32"/>
          <w:cs/>
        </w:rPr>
        <w:t xml:space="preserve">- </w:t>
      </w:r>
      <w:r w:rsidR="009C1DA4" w:rsidRPr="009C1DA4">
        <w:rPr>
          <w:rFonts w:ascii="TH SarabunPSK" w:hAnsi="TH SarabunPSK" w:cs="TH SarabunPSK"/>
          <w:b/>
          <w:bCs/>
          <w:sz w:val="32"/>
          <w:szCs w:val="32"/>
        </w:rPr>
        <w:t>CLOs</w:t>
      </w:r>
      <w:r w:rsidR="009C1DA4" w:rsidRPr="009C1DA4">
        <w:rPr>
          <w:rFonts w:ascii="TH SarabunPSK" w:hAnsi="TH SarabunPSK" w:cs="TH SarabunPSK"/>
          <w:b/>
          <w:bCs/>
          <w:sz w:val="32"/>
          <w:szCs w:val="32"/>
          <w: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851"/>
        <w:gridCol w:w="850"/>
        <w:gridCol w:w="851"/>
        <w:gridCol w:w="708"/>
        <w:gridCol w:w="709"/>
        <w:gridCol w:w="672"/>
        <w:gridCol w:w="1558"/>
        <w:gridCol w:w="1313"/>
      </w:tblGrid>
      <w:tr w:rsidR="000A21F8" w:rsidRPr="001F0EF1" w14:paraId="0BCBFECB" w14:textId="77777777" w:rsidTr="000A21F8">
        <w:trPr>
          <w:jc w:val="center"/>
        </w:trPr>
        <w:tc>
          <w:tcPr>
            <w:tcW w:w="1838" w:type="dxa"/>
            <w:vMerge w:val="restart"/>
            <w:shd w:val="clear" w:color="auto" w:fill="D9D9D9" w:themeFill="background1" w:themeFillShade="D9"/>
            <w:vAlign w:val="center"/>
          </w:tcPr>
          <w:p w14:paraId="00720943" w14:textId="596F4739" w:rsidR="001C3026" w:rsidRPr="001F0EF1" w:rsidRDefault="001C3026" w:rsidP="00D90C24">
            <w:pPr>
              <w:jc w:val="center"/>
              <w:rPr>
                <w:rFonts w:ascii="TH SarabunPSK" w:eastAsia="Calibri" w:hAnsi="TH SarabunPSK" w:cs="TH SarabunPSK"/>
                <w:b/>
                <w:bCs/>
                <w:sz w:val="32"/>
                <w:szCs w:val="32"/>
                <w:cs/>
              </w:rPr>
            </w:pPr>
            <w:r>
              <w:rPr>
                <w:rFonts w:ascii="TH SarabunPSK" w:eastAsia="Calibri" w:hAnsi="TH SarabunPSK" w:cs="TH SarabunPSK"/>
                <w:b/>
                <w:bCs/>
                <w:sz w:val="32"/>
                <w:szCs w:val="32"/>
              </w:rPr>
              <w:t>LO</w:t>
            </w:r>
            <w:r w:rsidR="00081E53">
              <w:rPr>
                <w:rFonts w:ascii="TH SarabunPSK" w:eastAsia="Calibri" w:hAnsi="TH SarabunPSK" w:cs="TH SarabunPSK"/>
                <w:b/>
                <w:bCs/>
                <w:sz w:val="32"/>
                <w:szCs w:val="32"/>
              </w:rPr>
              <w:t>s</w:t>
            </w:r>
          </w:p>
        </w:tc>
        <w:tc>
          <w:tcPr>
            <w:tcW w:w="4641" w:type="dxa"/>
            <w:gridSpan w:val="6"/>
            <w:shd w:val="clear" w:color="auto" w:fill="D9D9D9" w:themeFill="background1" w:themeFillShade="D9"/>
          </w:tcPr>
          <w:p w14:paraId="31D9EDD6" w14:textId="77777777" w:rsidR="001C3026" w:rsidRPr="001F0EF1" w:rsidRDefault="001C3026" w:rsidP="00D90C24">
            <w:pPr>
              <w:pStyle w:val="Default"/>
              <w:jc w:val="center"/>
              <w:rPr>
                <w:sz w:val="32"/>
                <w:szCs w:val="32"/>
              </w:rPr>
            </w:pPr>
            <w:r w:rsidRPr="001F0EF1">
              <w:rPr>
                <w:b/>
                <w:bCs/>
                <w:sz w:val="32"/>
                <w:szCs w:val="32"/>
              </w:rPr>
              <w:t xml:space="preserve">Cognitive Domain </w:t>
            </w:r>
          </w:p>
          <w:p w14:paraId="108601D0" w14:textId="77777777" w:rsidR="001C3026" w:rsidRPr="001F0EF1" w:rsidRDefault="001C3026" w:rsidP="00D90C24">
            <w:pPr>
              <w:jc w:val="center"/>
              <w:rPr>
                <w:rFonts w:ascii="TH SarabunPSK" w:eastAsia="Calibri" w:hAnsi="TH SarabunPSK" w:cs="TH SarabunPSK"/>
                <w:b/>
                <w:bCs/>
                <w:sz w:val="32"/>
                <w:szCs w:val="32"/>
              </w:rPr>
            </w:pPr>
            <w:r w:rsidRPr="001F0EF1">
              <w:rPr>
                <w:rFonts w:ascii="TH SarabunPSK" w:hAnsi="TH SarabunPSK" w:cs="TH SarabunPSK"/>
                <w:b/>
                <w:bCs/>
                <w:sz w:val="32"/>
                <w:szCs w:val="32"/>
                <w:cs/>
              </w:rPr>
              <w:t>(</w:t>
            </w:r>
            <w:r w:rsidRPr="001F0EF1">
              <w:rPr>
                <w:rFonts w:ascii="TH SarabunPSK" w:hAnsi="TH SarabunPSK" w:cs="TH SarabunPSK"/>
                <w:b/>
                <w:bCs/>
                <w:sz w:val="32"/>
                <w:szCs w:val="32"/>
              </w:rPr>
              <w:t>Knowledge</w:t>
            </w:r>
            <w:r w:rsidRPr="001F0EF1">
              <w:rPr>
                <w:rFonts w:ascii="TH SarabunPSK" w:hAnsi="TH SarabunPSK" w:cs="TH SarabunPSK"/>
                <w:b/>
                <w:bCs/>
                <w:sz w:val="32"/>
                <w:szCs w:val="32"/>
                <w:cs/>
              </w:rPr>
              <w:t xml:space="preserve">) </w:t>
            </w:r>
          </w:p>
        </w:tc>
        <w:tc>
          <w:tcPr>
            <w:tcW w:w="1558" w:type="dxa"/>
            <w:vMerge w:val="restart"/>
            <w:shd w:val="clear" w:color="auto" w:fill="D9D9D9" w:themeFill="background1" w:themeFillShade="D9"/>
          </w:tcPr>
          <w:p w14:paraId="00004A17" w14:textId="77777777" w:rsidR="001C3026" w:rsidRPr="001F0EF1" w:rsidRDefault="001C3026" w:rsidP="00D90C24">
            <w:pPr>
              <w:pStyle w:val="Default"/>
              <w:jc w:val="center"/>
              <w:rPr>
                <w:sz w:val="32"/>
                <w:szCs w:val="32"/>
              </w:rPr>
            </w:pPr>
            <w:r w:rsidRPr="001F0EF1">
              <w:rPr>
                <w:b/>
                <w:bCs/>
                <w:sz w:val="32"/>
                <w:szCs w:val="32"/>
              </w:rPr>
              <w:t xml:space="preserve">Psychomotor Domain </w:t>
            </w:r>
          </w:p>
          <w:p w14:paraId="2627150F" w14:textId="77777777" w:rsidR="001C3026" w:rsidRPr="001F0EF1" w:rsidRDefault="001C3026" w:rsidP="00D90C24">
            <w:pPr>
              <w:jc w:val="center"/>
              <w:rPr>
                <w:rFonts w:ascii="TH SarabunPSK" w:eastAsia="Calibri" w:hAnsi="TH SarabunPSK" w:cs="TH SarabunPSK"/>
                <w:b/>
                <w:bCs/>
                <w:sz w:val="32"/>
                <w:szCs w:val="32"/>
              </w:rPr>
            </w:pPr>
            <w:r w:rsidRPr="001F0EF1">
              <w:rPr>
                <w:rFonts w:ascii="TH SarabunPSK" w:hAnsi="TH SarabunPSK" w:cs="TH SarabunPSK"/>
                <w:b/>
                <w:bCs/>
                <w:sz w:val="32"/>
                <w:szCs w:val="32"/>
                <w:cs/>
              </w:rPr>
              <w:t>(</w:t>
            </w:r>
            <w:r w:rsidRPr="001F0EF1">
              <w:rPr>
                <w:rFonts w:ascii="TH SarabunPSK" w:hAnsi="TH SarabunPSK" w:cs="TH SarabunPSK"/>
                <w:b/>
                <w:bCs/>
                <w:sz w:val="32"/>
                <w:szCs w:val="32"/>
              </w:rPr>
              <w:t>Skills</w:t>
            </w:r>
            <w:r w:rsidRPr="001F0EF1">
              <w:rPr>
                <w:rFonts w:ascii="TH SarabunPSK" w:hAnsi="TH SarabunPSK" w:cs="TH SarabunPSK"/>
                <w:b/>
                <w:bCs/>
                <w:sz w:val="32"/>
                <w:szCs w:val="32"/>
                <w:cs/>
              </w:rPr>
              <w:t xml:space="preserve">) </w:t>
            </w:r>
          </w:p>
        </w:tc>
        <w:tc>
          <w:tcPr>
            <w:tcW w:w="1313" w:type="dxa"/>
            <w:vMerge w:val="restart"/>
            <w:shd w:val="clear" w:color="auto" w:fill="D9D9D9" w:themeFill="background1" w:themeFillShade="D9"/>
          </w:tcPr>
          <w:p w14:paraId="445FA13A" w14:textId="77777777" w:rsidR="001C3026" w:rsidRPr="001F0EF1" w:rsidRDefault="001C3026" w:rsidP="00D90C24">
            <w:pPr>
              <w:pStyle w:val="Default"/>
              <w:jc w:val="center"/>
              <w:rPr>
                <w:sz w:val="32"/>
                <w:szCs w:val="32"/>
              </w:rPr>
            </w:pPr>
            <w:r w:rsidRPr="001F0EF1">
              <w:rPr>
                <w:b/>
                <w:bCs/>
                <w:sz w:val="32"/>
                <w:szCs w:val="32"/>
              </w:rPr>
              <w:t xml:space="preserve">Affective Domain </w:t>
            </w:r>
          </w:p>
          <w:p w14:paraId="23B9039A" w14:textId="77777777" w:rsidR="001C3026" w:rsidRPr="001F0EF1" w:rsidRDefault="001C3026" w:rsidP="00D90C24">
            <w:pPr>
              <w:jc w:val="center"/>
              <w:rPr>
                <w:rFonts w:ascii="TH SarabunPSK" w:eastAsia="Calibri" w:hAnsi="TH SarabunPSK" w:cs="TH SarabunPSK"/>
                <w:b/>
                <w:bCs/>
                <w:sz w:val="32"/>
                <w:szCs w:val="32"/>
              </w:rPr>
            </w:pPr>
            <w:r w:rsidRPr="001F0EF1">
              <w:rPr>
                <w:rFonts w:ascii="TH SarabunPSK" w:hAnsi="TH SarabunPSK" w:cs="TH SarabunPSK"/>
                <w:b/>
                <w:bCs/>
                <w:sz w:val="32"/>
                <w:szCs w:val="32"/>
                <w:cs/>
              </w:rPr>
              <w:t>(</w:t>
            </w:r>
            <w:r w:rsidRPr="001F0EF1">
              <w:rPr>
                <w:rFonts w:ascii="TH SarabunPSK" w:hAnsi="TH SarabunPSK" w:cs="TH SarabunPSK"/>
                <w:b/>
                <w:bCs/>
                <w:sz w:val="32"/>
                <w:szCs w:val="32"/>
              </w:rPr>
              <w:t>Attitude</w:t>
            </w:r>
            <w:r w:rsidRPr="001F0EF1">
              <w:rPr>
                <w:rFonts w:ascii="TH SarabunPSK" w:hAnsi="TH SarabunPSK" w:cs="TH SarabunPSK"/>
                <w:b/>
                <w:bCs/>
                <w:sz w:val="32"/>
                <w:szCs w:val="32"/>
                <w:cs/>
              </w:rPr>
              <w:t xml:space="preserve">) </w:t>
            </w:r>
          </w:p>
        </w:tc>
      </w:tr>
      <w:tr w:rsidR="000A21F8" w:rsidRPr="001F0EF1" w14:paraId="22283BCA" w14:textId="77777777" w:rsidTr="000A21F8">
        <w:trPr>
          <w:jc w:val="center"/>
        </w:trPr>
        <w:tc>
          <w:tcPr>
            <w:tcW w:w="1838" w:type="dxa"/>
            <w:vMerge/>
            <w:shd w:val="clear" w:color="auto" w:fill="auto"/>
          </w:tcPr>
          <w:p w14:paraId="2BFA6F0A" w14:textId="77777777" w:rsidR="001C3026" w:rsidRPr="001F0EF1" w:rsidRDefault="001C3026" w:rsidP="00D90C24">
            <w:pPr>
              <w:jc w:val="center"/>
              <w:rPr>
                <w:rFonts w:ascii="TH SarabunPSK" w:eastAsia="Calibri" w:hAnsi="TH SarabunPSK" w:cs="TH SarabunPSK"/>
                <w:b/>
                <w:bCs/>
                <w:sz w:val="32"/>
                <w:szCs w:val="32"/>
              </w:rPr>
            </w:pPr>
          </w:p>
        </w:tc>
        <w:tc>
          <w:tcPr>
            <w:tcW w:w="851" w:type="dxa"/>
            <w:shd w:val="clear" w:color="auto" w:fill="D9D9D9" w:themeFill="background1" w:themeFillShade="D9"/>
            <w:vAlign w:val="center"/>
          </w:tcPr>
          <w:p w14:paraId="41829C70" w14:textId="77777777" w:rsidR="001C3026" w:rsidRPr="001F0EF1" w:rsidRDefault="001C3026" w:rsidP="00D90C24">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R</w:t>
            </w:r>
          </w:p>
        </w:tc>
        <w:tc>
          <w:tcPr>
            <w:tcW w:w="850" w:type="dxa"/>
            <w:shd w:val="clear" w:color="auto" w:fill="D9D9D9" w:themeFill="background1" w:themeFillShade="D9"/>
            <w:vAlign w:val="center"/>
          </w:tcPr>
          <w:p w14:paraId="4AB84B4E" w14:textId="77777777" w:rsidR="001C3026" w:rsidRPr="001F0EF1" w:rsidRDefault="001C3026" w:rsidP="00D90C24">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U</w:t>
            </w:r>
          </w:p>
        </w:tc>
        <w:tc>
          <w:tcPr>
            <w:tcW w:w="851" w:type="dxa"/>
            <w:shd w:val="clear" w:color="auto" w:fill="D9D9D9" w:themeFill="background1" w:themeFillShade="D9"/>
            <w:vAlign w:val="center"/>
          </w:tcPr>
          <w:p w14:paraId="1B2DC847" w14:textId="77777777" w:rsidR="001C3026" w:rsidRPr="001F0EF1" w:rsidRDefault="001C3026" w:rsidP="00D90C24">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Ap</w:t>
            </w:r>
          </w:p>
        </w:tc>
        <w:tc>
          <w:tcPr>
            <w:tcW w:w="708" w:type="dxa"/>
            <w:shd w:val="clear" w:color="auto" w:fill="D9D9D9" w:themeFill="background1" w:themeFillShade="D9"/>
            <w:vAlign w:val="center"/>
          </w:tcPr>
          <w:p w14:paraId="46691692" w14:textId="77777777" w:rsidR="001C3026" w:rsidRPr="001F0EF1" w:rsidRDefault="001C3026" w:rsidP="00D90C24">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An</w:t>
            </w:r>
          </w:p>
        </w:tc>
        <w:tc>
          <w:tcPr>
            <w:tcW w:w="709" w:type="dxa"/>
            <w:shd w:val="clear" w:color="auto" w:fill="D9D9D9" w:themeFill="background1" w:themeFillShade="D9"/>
            <w:vAlign w:val="center"/>
          </w:tcPr>
          <w:p w14:paraId="4893C385" w14:textId="77777777" w:rsidR="001C3026" w:rsidRPr="001F0EF1" w:rsidRDefault="001C3026" w:rsidP="00D90C24">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Ev</w:t>
            </w:r>
          </w:p>
        </w:tc>
        <w:tc>
          <w:tcPr>
            <w:tcW w:w="672" w:type="dxa"/>
            <w:shd w:val="clear" w:color="auto" w:fill="D9D9D9" w:themeFill="background1" w:themeFillShade="D9"/>
            <w:vAlign w:val="center"/>
          </w:tcPr>
          <w:p w14:paraId="67C08F0B" w14:textId="77777777" w:rsidR="001C3026" w:rsidRPr="001F0EF1" w:rsidRDefault="001C3026" w:rsidP="00D90C24">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C</w:t>
            </w:r>
          </w:p>
        </w:tc>
        <w:tc>
          <w:tcPr>
            <w:tcW w:w="1558" w:type="dxa"/>
            <w:vMerge/>
            <w:shd w:val="clear" w:color="auto" w:fill="auto"/>
          </w:tcPr>
          <w:p w14:paraId="613C8F02" w14:textId="77777777" w:rsidR="001C3026" w:rsidRPr="001F0EF1" w:rsidRDefault="001C3026" w:rsidP="00D90C24">
            <w:pPr>
              <w:jc w:val="center"/>
              <w:rPr>
                <w:rFonts w:ascii="TH SarabunPSK" w:eastAsia="Calibri" w:hAnsi="TH SarabunPSK" w:cs="TH SarabunPSK"/>
                <w:b/>
                <w:bCs/>
                <w:sz w:val="32"/>
                <w:szCs w:val="32"/>
              </w:rPr>
            </w:pPr>
          </w:p>
        </w:tc>
        <w:tc>
          <w:tcPr>
            <w:tcW w:w="1313" w:type="dxa"/>
            <w:vMerge/>
            <w:shd w:val="clear" w:color="auto" w:fill="auto"/>
          </w:tcPr>
          <w:p w14:paraId="6B471CC9" w14:textId="77777777" w:rsidR="001C3026" w:rsidRPr="001F0EF1" w:rsidRDefault="001C3026" w:rsidP="00D90C24">
            <w:pPr>
              <w:jc w:val="center"/>
              <w:rPr>
                <w:rFonts w:ascii="TH SarabunPSK" w:eastAsia="Calibri" w:hAnsi="TH SarabunPSK" w:cs="TH SarabunPSK"/>
                <w:b/>
                <w:bCs/>
                <w:sz w:val="32"/>
                <w:szCs w:val="32"/>
              </w:rPr>
            </w:pPr>
          </w:p>
        </w:tc>
      </w:tr>
      <w:tr w:rsidR="005C74D9" w:rsidRPr="001F0EF1" w14:paraId="0E39D752" w14:textId="77777777" w:rsidTr="000A21F8">
        <w:trPr>
          <w:jc w:val="center"/>
        </w:trPr>
        <w:tc>
          <w:tcPr>
            <w:tcW w:w="1838" w:type="dxa"/>
            <w:shd w:val="clear" w:color="auto" w:fill="auto"/>
          </w:tcPr>
          <w:p w14:paraId="7C8A7617" w14:textId="7A65DE8D" w:rsidR="001C3026" w:rsidRPr="009F5ECF" w:rsidRDefault="00D34B2A" w:rsidP="00661564">
            <w:pPr>
              <w:jc w:val="center"/>
              <w:rPr>
                <w:rFonts w:ascii="TH SarabunPSK" w:eastAsia="Calibri" w:hAnsi="TH SarabunPSK" w:cs="TH SarabunPSK"/>
                <w:b/>
                <w:bCs/>
                <w:sz w:val="32"/>
                <w:szCs w:val="32"/>
              </w:rPr>
            </w:pPr>
            <w:r w:rsidRPr="009F5ECF">
              <w:rPr>
                <w:rFonts w:ascii="TH SarabunPSK" w:eastAsia="Calibri" w:hAnsi="TH SarabunPSK" w:cs="TH SarabunPSK"/>
                <w:b/>
                <w:bCs/>
                <w:sz w:val="32"/>
                <w:szCs w:val="32"/>
              </w:rPr>
              <w:t>LO1</w:t>
            </w:r>
          </w:p>
        </w:tc>
        <w:tc>
          <w:tcPr>
            <w:tcW w:w="851" w:type="dxa"/>
            <w:shd w:val="clear" w:color="auto" w:fill="auto"/>
          </w:tcPr>
          <w:p w14:paraId="66E15C05" w14:textId="77777777" w:rsidR="001C3026" w:rsidRPr="009F5ECF" w:rsidRDefault="001C3026" w:rsidP="00D90C24">
            <w:pPr>
              <w:jc w:val="center"/>
              <w:rPr>
                <w:rFonts w:ascii="TH SarabunPSK" w:eastAsia="Calibri" w:hAnsi="TH SarabunPSK" w:cs="TH SarabunPSK"/>
                <w:b/>
                <w:bCs/>
                <w:sz w:val="32"/>
                <w:szCs w:val="32"/>
              </w:rPr>
            </w:pPr>
          </w:p>
        </w:tc>
        <w:tc>
          <w:tcPr>
            <w:tcW w:w="850" w:type="dxa"/>
            <w:shd w:val="clear" w:color="auto" w:fill="auto"/>
          </w:tcPr>
          <w:p w14:paraId="6E941BD5" w14:textId="7EC0E156" w:rsidR="001C3026" w:rsidRPr="009F5ECF" w:rsidRDefault="001C3026" w:rsidP="00D90C24">
            <w:pPr>
              <w:jc w:val="center"/>
              <w:rPr>
                <w:rFonts w:ascii="TH SarabunPSK" w:eastAsia="Calibri" w:hAnsi="TH SarabunPSK" w:cs="TH SarabunPSK"/>
                <w:b/>
                <w:bCs/>
                <w:sz w:val="32"/>
                <w:szCs w:val="32"/>
              </w:rPr>
            </w:pPr>
          </w:p>
        </w:tc>
        <w:tc>
          <w:tcPr>
            <w:tcW w:w="851" w:type="dxa"/>
            <w:shd w:val="clear" w:color="auto" w:fill="auto"/>
          </w:tcPr>
          <w:p w14:paraId="42FCA96C" w14:textId="77777777" w:rsidR="001C3026" w:rsidRPr="009F5ECF" w:rsidRDefault="001C3026" w:rsidP="00D90C24">
            <w:pPr>
              <w:jc w:val="center"/>
              <w:rPr>
                <w:rFonts w:ascii="TH SarabunPSK" w:eastAsia="Calibri" w:hAnsi="TH SarabunPSK" w:cs="TH SarabunPSK"/>
                <w:b/>
                <w:bCs/>
                <w:sz w:val="32"/>
                <w:szCs w:val="32"/>
              </w:rPr>
            </w:pPr>
          </w:p>
        </w:tc>
        <w:tc>
          <w:tcPr>
            <w:tcW w:w="708" w:type="dxa"/>
            <w:shd w:val="clear" w:color="auto" w:fill="auto"/>
          </w:tcPr>
          <w:p w14:paraId="71FC756A" w14:textId="68ACD16D" w:rsidR="001C3026" w:rsidRPr="009F5ECF" w:rsidRDefault="00982B05" w:rsidP="00D90C24">
            <w:pPr>
              <w:jc w:val="center"/>
              <w:rPr>
                <w:rFonts w:ascii="TH SarabunPSK" w:eastAsia="Calibri" w:hAnsi="TH SarabunPSK" w:cs="TH SarabunPSK"/>
                <w:b/>
                <w:bCs/>
                <w:sz w:val="32"/>
                <w:szCs w:val="32"/>
              </w:rPr>
            </w:pPr>
            <w:r w:rsidRPr="00982B05">
              <w:rPr>
                <w:rFonts w:ascii="Segoe UI Symbol" w:eastAsia="Calibri" w:hAnsi="Segoe UI Symbol" w:cs="Segoe UI Symbol" w:hint="cs"/>
                <w:b/>
                <w:bCs/>
                <w:sz w:val="32"/>
                <w:szCs w:val="32"/>
                <w:cs/>
              </w:rPr>
              <w:t>✓</w:t>
            </w:r>
          </w:p>
        </w:tc>
        <w:tc>
          <w:tcPr>
            <w:tcW w:w="709" w:type="dxa"/>
            <w:shd w:val="clear" w:color="auto" w:fill="auto"/>
          </w:tcPr>
          <w:p w14:paraId="7D3153E6" w14:textId="77777777" w:rsidR="001C3026" w:rsidRPr="009F5ECF" w:rsidRDefault="001C3026" w:rsidP="00D90C24">
            <w:pPr>
              <w:jc w:val="center"/>
              <w:rPr>
                <w:rFonts w:ascii="TH SarabunPSK" w:eastAsia="Calibri" w:hAnsi="TH SarabunPSK" w:cs="TH SarabunPSK"/>
                <w:b/>
                <w:bCs/>
                <w:sz w:val="32"/>
                <w:szCs w:val="32"/>
              </w:rPr>
            </w:pPr>
          </w:p>
        </w:tc>
        <w:tc>
          <w:tcPr>
            <w:tcW w:w="672" w:type="dxa"/>
            <w:shd w:val="clear" w:color="auto" w:fill="auto"/>
          </w:tcPr>
          <w:p w14:paraId="686C8A13" w14:textId="77777777" w:rsidR="001C3026" w:rsidRPr="009F5ECF" w:rsidRDefault="001C3026" w:rsidP="00D90C24">
            <w:pPr>
              <w:jc w:val="center"/>
              <w:rPr>
                <w:rFonts w:ascii="TH SarabunPSK" w:eastAsia="Calibri" w:hAnsi="TH SarabunPSK" w:cs="TH SarabunPSK"/>
                <w:b/>
                <w:bCs/>
                <w:sz w:val="32"/>
                <w:szCs w:val="32"/>
              </w:rPr>
            </w:pPr>
          </w:p>
        </w:tc>
        <w:tc>
          <w:tcPr>
            <w:tcW w:w="1558" w:type="dxa"/>
            <w:shd w:val="clear" w:color="auto" w:fill="auto"/>
          </w:tcPr>
          <w:p w14:paraId="26F9EDEB" w14:textId="241F451A" w:rsidR="001C3026" w:rsidRPr="009F5ECF" w:rsidRDefault="000E381B" w:rsidP="00D90C24">
            <w:pPr>
              <w:jc w:val="center"/>
              <w:rPr>
                <w:rFonts w:ascii="TH SarabunPSK" w:eastAsia="Calibri" w:hAnsi="TH SarabunPSK" w:cs="TH SarabunPSK"/>
                <w:b/>
                <w:bCs/>
                <w:sz w:val="32"/>
                <w:szCs w:val="32"/>
              </w:rPr>
            </w:pPr>
            <w:r>
              <w:rPr>
                <w:rFonts w:ascii="TH SarabunPSK" w:eastAsia="Calibri" w:hAnsi="TH SarabunPSK" w:cs="TH SarabunPSK"/>
                <w:b/>
                <w:bCs/>
                <w:sz w:val="32"/>
                <w:szCs w:val="32"/>
              </w:rPr>
              <w:t>3</w:t>
            </w:r>
          </w:p>
        </w:tc>
        <w:tc>
          <w:tcPr>
            <w:tcW w:w="1313" w:type="dxa"/>
            <w:shd w:val="clear" w:color="auto" w:fill="auto"/>
          </w:tcPr>
          <w:p w14:paraId="5D29233E" w14:textId="5EAAC74B" w:rsidR="001C3026" w:rsidRPr="001F0EF1" w:rsidRDefault="000E381B" w:rsidP="00D90C24">
            <w:pPr>
              <w:jc w:val="center"/>
              <w:rPr>
                <w:rFonts w:ascii="TH SarabunPSK" w:eastAsia="Calibri" w:hAnsi="TH SarabunPSK" w:cs="TH SarabunPSK"/>
                <w:b/>
                <w:bCs/>
                <w:sz w:val="32"/>
                <w:szCs w:val="32"/>
              </w:rPr>
            </w:pPr>
            <w:r>
              <w:rPr>
                <w:rFonts w:ascii="TH SarabunPSK" w:eastAsia="Calibri" w:hAnsi="TH SarabunPSK" w:cs="TH SarabunPSK"/>
                <w:b/>
                <w:bCs/>
                <w:sz w:val="32"/>
                <w:szCs w:val="32"/>
              </w:rPr>
              <w:t>3</w:t>
            </w:r>
          </w:p>
        </w:tc>
      </w:tr>
      <w:tr w:rsidR="005C74D9" w:rsidRPr="001F0EF1" w14:paraId="164714DB" w14:textId="77777777" w:rsidTr="000A21F8">
        <w:trPr>
          <w:jc w:val="center"/>
        </w:trPr>
        <w:tc>
          <w:tcPr>
            <w:tcW w:w="1838" w:type="dxa"/>
            <w:shd w:val="clear" w:color="auto" w:fill="auto"/>
          </w:tcPr>
          <w:p w14:paraId="5C061770" w14:textId="3117B7EB" w:rsidR="001C3026" w:rsidRPr="009F5ECF" w:rsidRDefault="00D34B2A" w:rsidP="00661564">
            <w:pPr>
              <w:jc w:val="center"/>
              <w:rPr>
                <w:rFonts w:ascii="TH SarabunPSK" w:eastAsia="Calibri" w:hAnsi="TH SarabunPSK" w:cs="TH SarabunPSK"/>
                <w:b/>
                <w:bCs/>
                <w:sz w:val="32"/>
                <w:szCs w:val="32"/>
              </w:rPr>
            </w:pPr>
            <w:r w:rsidRPr="009F5ECF">
              <w:rPr>
                <w:rFonts w:ascii="TH SarabunPSK" w:eastAsia="Calibri" w:hAnsi="TH SarabunPSK" w:cs="TH SarabunPSK"/>
                <w:b/>
                <w:bCs/>
                <w:sz w:val="32"/>
                <w:szCs w:val="32"/>
              </w:rPr>
              <w:t>LO2</w:t>
            </w:r>
          </w:p>
        </w:tc>
        <w:tc>
          <w:tcPr>
            <w:tcW w:w="851" w:type="dxa"/>
            <w:shd w:val="clear" w:color="auto" w:fill="auto"/>
          </w:tcPr>
          <w:p w14:paraId="70BE1BCB" w14:textId="77777777" w:rsidR="001C3026" w:rsidRPr="009F5ECF" w:rsidRDefault="001C3026" w:rsidP="00D90C24">
            <w:pPr>
              <w:jc w:val="center"/>
              <w:rPr>
                <w:rFonts w:ascii="TH SarabunPSK" w:eastAsia="Calibri" w:hAnsi="TH SarabunPSK" w:cs="TH SarabunPSK"/>
                <w:b/>
                <w:bCs/>
                <w:sz w:val="32"/>
                <w:szCs w:val="32"/>
              </w:rPr>
            </w:pPr>
          </w:p>
        </w:tc>
        <w:tc>
          <w:tcPr>
            <w:tcW w:w="850" w:type="dxa"/>
            <w:shd w:val="clear" w:color="auto" w:fill="auto"/>
          </w:tcPr>
          <w:p w14:paraId="483D4178" w14:textId="1116C8AF" w:rsidR="001C3026" w:rsidRPr="009F5ECF" w:rsidRDefault="001C3026" w:rsidP="00D90C24">
            <w:pPr>
              <w:jc w:val="center"/>
              <w:rPr>
                <w:rFonts w:ascii="TH SarabunPSK" w:eastAsia="Calibri" w:hAnsi="TH SarabunPSK" w:cs="TH SarabunPSK"/>
                <w:b/>
                <w:bCs/>
                <w:sz w:val="32"/>
                <w:szCs w:val="32"/>
              </w:rPr>
            </w:pPr>
          </w:p>
        </w:tc>
        <w:tc>
          <w:tcPr>
            <w:tcW w:w="851" w:type="dxa"/>
            <w:shd w:val="clear" w:color="auto" w:fill="auto"/>
          </w:tcPr>
          <w:p w14:paraId="710562B2" w14:textId="67E36F5E" w:rsidR="001C3026" w:rsidRPr="009F5ECF" w:rsidRDefault="00982B05" w:rsidP="00D90C24">
            <w:pPr>
              <w:jc w:val="center"/>
              <w:rPr>
                <w:rFonts w:ascii="TH SarabunPSK" w:eastAsia="Calibri" w:hAnsi="TH SarabunPSK" w:cs="TH SarabunPSK"/>
                <w:b/>
                <w:bCs/>
                <w:sz w:val="32"/>
                <w:szCs w:val="32"/>
              </w:rPr>
            </w:pPr>
            <w:r w:rsidRPr="00982B05">
              <w:rPr>
                <w:rFonts w:ascii="Segoe UI Symbol" w:eastAsia="Calibri" w:hAnsi="Segoe UI Symbol" w:cs="Segoe UI Symbol" w:hint="cs"/>
                <w:b/>
                <w:bCs/>
                <w:sz w:val="32"/>
                <w:szCs w:val="32"/>
                <w:cs/>
              </w:rPr>
              <w:t>✓</w:t>
            </w:r>
          </w:p>
        </w:tc>
        <w:tc>
          <w:tcPr>
            <w:tcW w:w="708" w:type="dxa"/>
            <w:shd w:val="clear" w:color="auto" w:fill="auto"/>
          </w:tcPr>
          <w:p w14:paraId="76A83927" w14:textId="77777777" w:rsidR="001C3026" w:rsidRPr="009F5ECF" w:rsidRDefault="001C3026" w:rsidP="00D90C24">
            <w:pPr>
              <w:jc w:val="center"/>
              <w:rPr>
                <w:rFonts w:ascii="TH SarabunPSK" w:eastAsia="Calibri" w:hAnsi="TH SarabunPSK" w:cs="TH SarabunPSK"/>
                <w:b/>
                <w:bCs/>
                <w:sz w:val="32"/>
                <w:szCs w:val="32"/>
              </w:rPr>
            </w:pPr>
          </w:p>
        </w:tc>
        <w:tc>
          <w:tcPr>
            <w:tcW w:w="709" w:type="dxa"/>
            <w:shd w:val="clear" w:color="auto" w:fill="auto"/>
          </w:tcPr>
          <w:p w14:paraId="2EA57BFD" w14:textId="77777777" w:rsidR="001C3026" w:rsidRPr="009F5ECF" w:rsidRDefault="001C3026" w:rsidP="00D90C24">
            <w:pPr>
              <w:jc w:val="center"/>
              <w:rPr>
                <w:rFonts w:ascii="TH SarabunPSK" w:eastAsia="Calibri" w:hAnsi="TH SarabunPSK" w:cs="TH SarabunPSK"/>
                <w:b/>
                <w:bCs/>
                <w:sz w:val="32"/>
                <w:szCs w:val="32"/>
              </w:rPr>
            </w:pPr>
          </w:p>
        </w:tc>
        <w:tc>
          <w:tcPr>
            <w:tcW w:w="672" w:type="dxa"/>
            <w:shd w:val="clear" w:color="auto" w:fill="auto"/>
          </w:tcPr>
          <w:p w14:paraId="1D926544" w14:textId="77777777" w:rsidR="001C3026" w:rsidRPr="009F5ECF" w:rsidRDefault="001C3026" w:rsidP="00D90C24">
            <w:pPr>
              <w:jc w:val="center"/>
              <w:rPr>
                <w:rFonts w:ascii="TH SarabunPSK" w:eastAsia="Calibri" w:hAnsi="TH SarabunPSK" w:cs="TH SarabunPSK"/>
                <w:b/>
                <w:bCs/>
                <w:sz w:val="32"/>
                <w:szCs w:val="32"/>
              </w:rPr>
            </w:pPr>
          </w:p>
        </w:tc>
        <w:tc>
          <w:tcPr>
            <w:tcW w:w="1558" w:type="dxa"/>
            <w:shd w:val="clear" w:color="auto" w:fill="auto"/>
          </w:tcPr>
          <w:p w14:paraId="144398B4" w14:textId="3B05D3D8" w:rsidR="001C3026" w:rsidRPr="009F5ECF" w:rsidRDefault="00115AF6" w:rsidP="00D90C24">
            <w:pPr>
              <w:jc w:val="center"/>
              <w:rPr>
                <w:rFonts w:ascii="TH SarabunPSK" w:eastAsia="Calibri" w:hAnsi="TH SarabunPSK" w:cs="TH SarabunPSK"/>
                <w:b/>
                <w:bCs/>
                <w:sz w:val="32"/>
                <w:szCs w:val="32"/>
              </w:rPr>
            </w:pPr>
            <w:r>
              <w:rPr>
                <w:rFonts w:ascii="TH SarabunPSK" w:eastAsia="Calibri" w:hAnsi="TH SarabunPSK" w:cs="TH SarabunPSK"/>
                <w:b/>
                <w:bCs/>
                <w:sz w:val="32"/>
                <w:szCs w:val="32"/>
              </w:rPr>
              <w:t>3</w:t>
            </w:r>
          </w:p>
        </w:tc>
        <w:tc>
          <w:tcPr>
            <w:tcW w:w="1313" w:type="dxa"/>
            <w:shd w:val="clear" w:color="auto" w:fill="auto"/>
          </w:tcPr>
          <w:p w14:paraId="0045F14F" w14:textId="58AC61B6" w:rsidR="001C3026" w:rsidRPr="001F0EF1" w:rsidRDefault="000E381B" w:rsidP="00D90C24">
            <w:pPr>
              <w:jc w:val="center"/>
              <w:rPr>
                <w:rFonts w:ascii="TH SarabunPSK" w:eastAsia="Calibri" w:hAnsi="TH SarabunPSK" w:cs="TH SarabunPSK"/>
                <w:b/>
                <w:bCs/>
                <w:sz w:val="32"/>
                <w:szCs w:val="32"/>
              </w:rPr>
            </w:pPr>
            <w:r>
              <w:rPr>
                <w:rFonts w:ascii="TH SarabunPSK" w:eastAsia="Calibri" w:hAnsi="TH SarabunPSK" w:cs="TH SarabunPSK"/>
                <w:b/>
                <w:bCs/>
                <w:sz w:val="32"/>
                <w:szCs w:val="32"/>
              </w:rPr>
              <w:t>3</w:t>
            </w:r>
          </w:p>
        </w:tc>
      </w:tr>
      <w:tr w:rsidR="005C74D9" w:rsidRPr="001F0EF1" w14:paraId="1BA4C712" w14:textId="77777777" w:rsidTr="000A21F8">
        <w:trPr>
          <w:jc w:val="center"/>
        </w:trPr>
        <w:tc>
          <w:tcPr>
            <w:tcW w:w="1838" w:type="dxa"/>
            <w:shd w:val="clear" w:color="auto" w:fill="auto"/>
          </w:tcPr>
          <w:p w14:paraId="3FF7CF08" w14:textId="75F76D09" w:rsidR="001C3026" w:rsidRPr="009F5ECF" w:rsidRDefault="00D34B2A" w:rsidP="00661564">
            <w:pPr>
              <w:jc w:val="center"/>
              <w:rPr>
                <w:rFonts w:ascii="TH SarabunPSK" w:eastAsia="Calibri" w:hAnsi="TH SarabunPSK" w:cs="TH SarabunPSK"/>
                <w:b/>
                <w:bCs/>
                <w:sz w:val="32"/>
                <w:szCs w:val="32"/>
              </w:rPr>
            </w:pPr>
            <w:r w:rsidRPr="009F5ECF">
              <w:rPr>
                <w:rFonts w:ascii="TH SarabunPSK" w:eastAsia="Calibri" w:hAnsi="TH SarabunPSK" w:cs="TH SarabunPSK"/>
                <w:b/>
                <w:bCs/>
                <w:sz w:val="32"/>
                <w:szCs w:val="32"/>
              </w:rPr>
              <w:t>LO3</w:t>
            </w:r>
          </w:p>
        </w:tc>
        <w:tc>
          <w:tcPr>
            <w:tcW w:w="851" w:type="dxa"/>
            <w:shd w:val="clear" w:color="auto" w:fill="auto"/>
          </w:tcPr>
          <w:p w14:paraId="20CE33F7" w14:textId="77777777" w:rsidR="001C3026" w:rsidRPr="009F5ECF" w:rsidRDefault="001C3026" w:rsidP="00D90C24">
            <w:pPr>
              <w:jc w:val="center"/>
              <w:rPr>
                <w:rFonts w:ascii="TH SarabunPSK" w:eastAsia="Calibri" w:hAnsi="TH SarabunPSK" w:cs="TH SarabunPSK"/>
                <w:b/>
                <w:bCs/>
                <w:sz w:val="32"/>
                <w:szCs w:val="32"/>
              </w:rPr>
            </w:pPr>
          </w:p>
        </w:tc>
        <w:tc>
          <w:tcPr>
            <w:tcW w:w="850" w:type="dxa"/>
            <w:shd w:val="clear" w:color="auto" w:fill="auto"/>
          </w:tcPr>
          <w:p w14:paraId="21AC506A" w14:textId="6D95D3DC" w:rsidR="001C3026" w:rsidRPr="009F5ECF" w:rsidRDefault="001C3026" w:rsidP="00D90C24">
            <w:pPr>
              <w:jc w:val="center"/>
              <w:rPr>
                <w:rFonts w:ascii="TH SarabunPSK" w:eastAsia="Calibri" w:hAnsi="TH SarabunPSK" w:cs="TH SarabunPSK"/>
                <w:b/>
                <w:bCs/>
                <w:sz w:val="32"/>
                <w:szCs w:val="32"/>
              </w:rPr>
            </w:pPr>
          </w:p>
        </w:tc>
        <w:tc>
          <w:tcPr>
            <w:tcW w:w="851" w:type="dxa"/>
            <w:shd w:val="clear" w:color="auto" w:fill="auto"/>
          </w:tcPr>
          <w:p w14:paraId="6A95C97F" w14:textId="5B39B8A2" w:rsidR="001C3026" w:rsidRPr="009F5ECF" w:rsidRDefault="00115AF6" w:rsidP="00D90C24">
            <w:pPr>
              <w:jc w:val="center"/>
              <w:rPr>
                <w:rFonts w:ascii="TH SarabunPSK" w:eastAsia="Calibri" w:hAnsi="TH SarabunPSK" w:cs="TH SarabunPSK"/>
                <w:b/>
                <w:bCs/>
                <w:sz w:val="32"/>
                <w:szCs w:val="32"/>
              </w:rPr>
            </w:pPr>
            <w:r w:rsidRPr="00115AF6">
              <w:rPr>
                <w:rFonts w:ascii="Segoe UI Symbol" w:eastAsia="Calibri" w:hAnsi="Segoe UI Symbol" w:cs="Segoe UI Symbol" w:hint="cs"/>
                <w:b/>
                <w:bCs/>
                <w:sz w:val="32"/>
                <w:szCs w:val="32"/>
                <w:cs/>
              </w:rPr>
              <w:t>✓</w:t>
            </w:r>
          </w:p>
        </w:tc>
        <w:tc>
          <w:tcPr>
            <w:tcW w:w="708" w:type="dxa"/>
            <w:shd w:val="clear" w:color="auto" w:fill="auto"/>
          </w:tcPr>
          <w:p w14:paraId="0F6008EC" w14:textId="77777777" w:rsidR="001C3026" w:rsidRPr="009F5ECF" w:rsidRDefault="001C3026" w:rsidP="00D90C24">
            <w:pPr>
              <w:jc w:val="center"/>
              <w:rPr>
                <w:rFonts w:ascii="TH SarabunPSK" w:eastAsia="Calibri" w:hAnsi="TH SarabunPSK" w:cs="TH SarabunPSK"/>
                <w:b/>
                <w:bCs/>
                <w:sz w:val="32"/>
                <w:szCs w:val="32"/>
              </w:rPr>
            </w:pPr>
          </w:p>
        </w:tc>
        <w:tc>
          <w:tcPr>
            <w:tcW w:w="709" w:type="dxa"/>
            <w:shd w:val="clear" w:color="auto" w:fill="auto"/>
          </w:tcPr>
          <w:p w14:paraId="7242FBE8" w14:textId="77777777" w:rsidR="001C3026" w:rsidRPr="009F5ECF" w:rsidRDefault="001C3026" w:rsidP="00D90C24">
            <w:pPr>
              <w:jc w:val="center"/>
              <w:rPr>
                <w:rFonts w:ascii="TH SarabunPSK" w:eastAsia="Calibri" w:hAnsi="TH SarabunPSK" w:cs="TH SarabunPSK"/>
                <w:b/>
                <w:bCs/>
                <w:sz w:val="32"/>
                <w:szCs w:val="32"/>
              </w:rPr>
            </w:pPr>
          </w:p>
        </w:tc>
        <w:tc>
          <w:tcPr>
            <w:tcW w:w="672" w:type="dxa"/>
            <w:shd w:val="clear" w:color="auto" w:fill="auto"/>
          </w:tcPr>
          <w:p w14:paraId="0EC6D9A3" w14:textId="77777777" w:rsidR="001C3026" w:rsidRPr="009F5ECF" w:rsidRDefault="001C3026" w:rsidP="00D90C24">
            <w:pPr>
              <w:jc w:val="center"/>
              <w:rPr>
                <w:rFonts w:ascii="TH SarabunPSK" w:eastAsia="Calibri" w:hAnsi="TH SarabunPSK" w:cs="TH SarabunPSK"/>
                <w:b/>
                <w:bCs/>
                <w:sz w:val="32"/>
                <w:szCs w:val="32"/>
              </w:rPr>
            </w:pPr>
          </w:p>
        </w:tc>
        <w:tc>
          <w:tcPr>
            <w:tcW w:w="1558" w:type="dxa"/>
            <w:shd w:val="clear" w:color="auto" w:fill="auto"/>
          </w:tcPr>
          <w:p w14:paraId="7D97FA55" w14:textId="16DF5540" w:rsidR="001C3026" w:rsidRPr="009F5ECF" w:rsidRDefault="00583B29" w:rsidP="00D90C24">
            <w:pPr>
              <w:jc w:val="center"/>
              <w:rPr>
                <w:rFonts w:ascii="TH SarabunPSK" w:eastAsia="Calibri" w:hAnsi="TH SarabunPSK" w:cs="TH SarabunPSK"/>
                <w:b/>
                <w:bCs/>
                <w:sz w:val="32"/>
                <w:szCs w:val="32"/>
              </w:rPr>
            </w:pPr>
            <w:r>
              <w:rPr>
                <w:rFonts w:ascii="TH SarabunPSK" w:eastAsia="Calibri" w:hAnsi="TH SarabunPSK" w:cs="TH SarabunPSK"/>
                <w:b/>
                <w:bCs/>
                <w:sz w:val="32"/>
                <w:szCs w:val="32"/>
              </w:rPr>
              <w:t>3</w:t>
            </w:r>
          </w:p>
        </w:tc>
        <w:tc>
          <w:tcPr>
            <w:tcW w:w="1313" w:type="dxa"/>
            <w:shd w:val="clear" w:color="auto" w:fill="auto"/>
          </w:tcPr>
          <w:p w14:paraId="4A6B90F4" w14:textId="682D584F" w:rsidR="001C3026" w:rsidRPr="001F0EF1" w:rsidRDefault="000E381B" w:rsidP="00D90C24">
            <w:pPr>
              <w:jc w:val="center"/>
              <w:rPr>
                <w:rFonts w:ascii="TH SarabunPSK" w:eastAsia="Calibri" w:hAnsi="TH SarabunPSK" w:cs="TH SarabunPSK"/>
                <w:b/>
                <w:bCs/>
                <w:sz w:val="32"/>
                <w:szCs w:val="32"/>
              </w:rPr>
            </w:pPr>
            <w:r>
              <w:rPr>
                <w:rFonts w:ascii="TH SarabunPSK" w:eastAsia="Calibri" w:hAnsi="TH SarabunPSK" w:cs="TH SarabunPSK"/>
                <w:b/>
                <w:bCs/>
                <w:sz w:val="32"/>
                <w:szCs w:val="32"/>
              </w:rPr>
              <w:t>3</w:t>
            </w:r>
          </w:p>
        </w:tc>
      </w:tr>
      <w:tr w:rsidR="005C74D9" w:rsidRPr="001F0EF1" w14:paraId="733D4184" w14:textId="77777777" w:rsidTr="000A21F8">
        <w:trPr>
          <w:jc w:val="center"/>
        </w:trPr>
        <w:tc>
          <w:tcPr>
            <w:tcW w:w="1838" w:type="dxa"/>
            <w:shd w:val="clear" w:color="auto" w:fill="auto"/>
          </w:tcPr>
          <w:p w14:paraId="1B75BCA2" w14:textId="301EFB17" w:rsidR="001C3026" w:rsidRPr="009F5ECF" w:rsidRDefault="005C74D9" w:rsidP="00661564">
            <w:pPr>
              <w:jc w:val="center"/>
              <w:rPr>
                <w:rFonts w:ascii="TH SarabunPSK" w:eastAsia="Calibri" w:hAnsi="TH SarabunPSK" w:cs="TH SarabunPSK"/>
                <w:b/>
                <w:bCs/>
                <w:sz w:val="32"/>
                <w:szCs w:val="32"/>
              </w:rPr>
            </w:pPr>
            <w:r>
              <w:rPr>
                <w:rFonts w:ascii="TH SarabunPSK" w:eastAsia="Calibri" w:hAnsi="TH SarabunPSK" w:cs="TH SarabunPSK"/>
                <w:b/>
                <w:bCs/>
                <w:sz w:val="32"/>
                <w:szCs w:val="32"/>
              </w:rPr>
              <w:t>LO4</w:t>
            </w:r>
          </w:p>
        </w:tc>
        <w:tc>
          <w:tcPr>
            <w:tcW w:w="851" w:type="dxa"/>
            <w:shd w:val="clear" w:color="auto" w:fill="auto"/>
          </w:tcPr>
          <w:p w14:paraId="0ED24415" w14:textId="77777777" w:rsidR="001C3026" w:rsidRPr="009F5ECF" w:rsidRDefault="001C3026" w:rsidP="00D90C24">
            <w:pPr>
              <w:jc w:val="center"/>
              <w:rPr>
                <w:rFonts w:ascii="TH SarabunPSK" w:eastAsia="Calibri" w:hAnsi="TH SarabunPSK" w:cs="TH SarabunPSK"/>
                <w:b/>
                <w:bCs/>
                <w:sz w:val="32"/>
                <w:szCs w:val="32"/>
              </w:rPr>
            </w:pPr>
          </w:p>
        </w:tc>
        <w:tc>
          <w:tcPr>
            <w:tcW w:w="850" w:type="dxa"/>
            <w:shd w:val="clear" w:color="auto" w:fill="auto"/>
          </w:tcPr>
          <w:p w14:paraId="338A9A11" w14:textId="03D1BED5" w:rsidR="001C3026" w:rsidRPr="009F5ECF" w:rsidRDefault="001C3026" w:rsidP="00D90C24">
            <w:pPr>
              <w:jc w:val="center"/>
              <w:rPr>
                <w:rFonts w:ascii="TH SarabunPSK" w:eastAsia="Calibri" w:hAnsi="TH SarabunPSK" w:cs="TH SarabunPSK"/>
                <w:b/>
                <w:bCs/>
                <w:sz w:val="32"/>
                <w:szCs w:val="32"/>
              </w:rPr>
            </w:pPr>
          </w:p>
        </w:tc>
        <w:tc>
          <w:tcPr>
            <w:tcW w:w="851" w:type="dxa"/>
            <w:shd w:val="clear" w:color="auto" w:fill="auto"/>
          </w:tcPr>
          <w:p w14:paraId="6745601B" w14:textId="3250AA1F" w:rsidR="001C3026" w:rsidRPr="009F5ECF" w:rsidRDefault="001C3026" w:rsidP="00D90C24">
            <w:pPr>
              <w:jc w:val="center"/>
              <w:rPr>
                <w:rFonts w:ascii="TH SarabunPSK" w:eastAsia="Calibri" w:hAnsi="TH SarabunPSK" w:cs="TH SarabunPSK"/>
                <w:b/>
                <w:bCs/>
                <w:sz w:val="32"/>
                <w:szCs w:val="32"/>
              </w:rPr>
            </w:pPr>
          </w:p>
        </w:tc>
        <w:tc>
          <w:tcPr>
            <w:tcW w:w="708" w:type="dxa"/>
            <w:shd w:val="clear" w:color="auto" w:fill="auto"/>
          </w:tcPr>
          <w:p w14:paraId="6B84D528" w14:textId="2C8A7438" w:rsidR="001C3026" w:rsidRPr="00982B05" w:rsidRDefault="001C3026" w:rsidP="00D90C24">
            <w:pPr>
              <w:jc w:val="center"/>
              <w:rPr>
                <w:rFonts w:ascii="TH SarabunPSK" w:eastAsia="Calibri" w:hAnsi="TH SarabunPSK" w:cstheme="minorBidi"/>
                <w:b/>
                <w:bCs/>
                <w:sz w:val="32"/>
                <w:szCs w:val="32"/>
              </w:rPr>
            </w:pPr>
          </w:p>
        </w:tc>
        <w:tc>
          <w:tcPr>
            <w:tcW w:w="709" w:type="dxa"/>
            <w:shd w:val="clear" w:color="auto" w:fill="auto"/>
          </w:tcPr>
          <w:p w14:paraId="61F24834" w14:textId="14907008" w:rsidR="001C3026" w:rsidRPr="009F5ECF" w:rsidRDefault="00982B05" w:rsidP="00D90C24">
            <w:pPr>
              <w:jc w:val="center"/>
              <w:rPr>
                <w:rFonts w:ascii="TH SarabunPSK" w:eastAsia="Calibri" w:hAnsi="TH SarabunPSK" w:cs="TH SarabunPSK"/>
                <w:b/>
                <w:bCs/>
                <w:sz w:val="32"/>
                <w:szCs w:val="32"/>
              </w:rPr>
            </w:pPr>
            <w:r w:rsidRPr="00982B05">
              <w:rPr>
                <w:rFonts w:ascii="Segoe UI Symbol" w:eastAsia="Calibri" w:hAnsi="Segoe UI Symbol" w:cs="Segoe UI Symbol" w:hint="cs"/>
                <w:b/>
                <w:bCs/>
                <w:sz w:val="32"/>
                <w:szCs w:val="32"/>
                <w:cs/>
              </w:rPr>
              <w:t>✓</w:t>
            </w:r>
          </w:p>
        </w:tc>
        <w:tc>
          <w:tcPr>
            <w:tcW w:w="672" w:type="dxa"/>
            <w:shd w:val="clear" w:color="auto" w:fill="auto"/>
          </w:tcPr>
          <w:p w14:paraId="26C8E9A7" w14:textId="77777777" w:rsidR="001C3026" w:rsidRPr="009F5ECF" w:rsidRDefault="001C3026" w:rsidP="00D90C24">
            <w:pPr>
              <w:jc w:val="center"/>
              <w:rPr>
                <w:rFonts w:ascii="TH SarabunPSK" w:eastAsia="Calibri" w:hAnsi="TH SarabunPSK" w:cs="TH SarabunPSK"/>
                <w:b/>
                <w:bCs/>
                <w:sz w:val="32"/>
                <w:szCs w:val="32"/>
              </w:rPr>
            </w:pPr>
          </w:p>
        </w:tc>
        <w:tc>
          <w:tcPr>
            <w:tcW w:w="1558" w:type="dxa"/>
            <w:shd w:val="clear" w:color="auto" w:fill="auto"/>
          </w:tcPr>
          <w:p w14:paraId="04B881B1" w14:textId="4B24A762" w:rsidR="001C3026" w:rsidRPr="009F5ECF" w:rsidRDefault="00343410" w:rsidP="00D90C24">
            <w:pPr>
              <w:jc w:val="center"/>
              <w:rPr>
                <w:rFonts w:ascii="TH SarabunPSK" w:eastAsia="Calibri" w:hAnsi="TH SarabunPSK" w:cs="TH SarabunPSK"/>
                <w:b/>
                <w:bCs/>
                <w:sz w:val="32"/>
                <w:szCs w:val="32"/>
              </w:rPr>
            </w:pPr>
            <w:r>
              <w:rPr>
                <w:rFonts w:ascii="TH SarabunPSK" w:eastAsia="Calibri" w:hAnsi="TH SarabunPSK" w:cs="TH SarabunPSK"/>
                <w:b/>
                <w:bCs/>
                <w:sz w:val="32"/>
                <w:szCs w:val="32"/>
              </w:rPr>
              <w:t>3</w:t>
            </w:r>
          </w:p>
        </w:tc>
        <w:tc>
          <w:tcPr>
            <w:tcW w:w="1313" w:type="dxa"/>
            <w:shd w:val="clear" w:color="auto" w:fill="auto"/>
          </w:tcPr>
          <w:p w14:paraId="3554047F" w14:textId="7A60BB9E" w:rsidR="001C3026" w:rsidRPr="001F0EF1" w:rsidRDefault="000E381B" w:rsidP="00D90C24">
            <w:pPr>
              <w:jc w:val="center"/>
              <w:rPr>
                <w:rFonts w:ascii="TH SarabunPSK" w:eastAsia="Calibri" w:hAnsi="TH SarabunPSK" w:cs="TH SarabunPSK"/>
                <w:b/>
                <w:bCs/>
                <w:sz w:val="32"/>
                <w:szCs w:val="32"/>
              </w:rPr>
            </w:pPr>
            <w:r>
              <w:rPr>
                <w:rFonts w:ascii="TH SarabunPSK" w:eastAsia="Calibri" w:hAnsi="TH SarabunPSK" w:cs="TH SarabunPSK"/>
                <w:b/>
                <w:bCs/>
                <w:sz w:val="32"/>
                <w:szCs w:val="32"/>
              </w:rPr>
              <w:t>4</w:t>
            </w:r>
          </w:p>
        </w:tc>
      </w:tr>
    </w:tbl>
    <w:p w14:paraId="37406FE8" w14:textId="6F6051E2" w:rsidR="005F11D0" w:rsidRPr="005F11D0" w:rsidRDefault="005F11D0" w:rsidP="005F11D0">
      <w:pPr>
        <w:rPr>
          <w:rFonts w:ascii="TH SarabunPSK" w:hAnsi="TH SarabunPSK" w:cs="TH SarabunPSK"/>
          <w:i/>
          <w:iCs/>
          <w:color w:val="7F7F7F" w:themeColor="text1" w:themeTint="80"/>
          <w:sz w:val="28"/>
        </w:rPr>
      </w:pPr>
      <w:r w:rsidRPr="005F11D0">
        <w:rPr>
          <w:rFonts w:ascii="TH SarabunPSK" w:hAnsi="TH SarabunPSK" w:cs="TH SarabunPSK"/>
          <w:b/>
          <w:bCs/>
          <w:i/>
          <w:iCs/>
          <w:color w:val="7F7F7F" w:themeColor="text1" w:themeTint="80"/>
          <w:sz w:val="28"/>
        </w:rPr>
        <w:t>Cognitive Domain</w:t>
      </w:r>
      <w:r w:rsidRPr="005F11D0">
        <w:rPr>
          <w:rFonts w:ascii="TH SarabunPSK" w:hAnsi="TH SarabunPSK" w:cs="TH SarabunPSK"/>
          <w:i/>
          <w:iCs/>
          <w:color w:val="7F7F7F" w:themeColor="text1" w:themeTint="80"/>
          <w:sz w:val="28"/>
          <w:cs/>
        </w:rPr>
        <w:t xml:space="preserve">  </w:t>
      </w:r>
      <w:r>
        <w:rPr>
          <w:rFonts w:ascii="TH SarabunPSK" w:hAnsi="TH SarabunPSK" w:cs="TH SarabunPSK"/>
          <w:i/>
          <w:iCs/>
          <w:color w:val="7F7F7F" w:themeColor="text1" w:themeTint="80"/>
          <w:sz w:val="28"/>
        </w:rPr>
        <w:br/>
      </w:r>
      <w:r w:rsidRPr="005F11D0">
        <w:rPr>
          <w:rFonts w:ascii="TH SarabunPSK" w:hAnsi="TH SarabunPSK" w:cs="TH SarabunPSK"/>
          <w:i/>
          <w:iCs/>
          <w:color w:val="7F7F7F" w:themeColor="text1" w:themeTint="80"/>
          <w:sz w:val="28"/>
        </w:rPr>
        <w:t>R</w:t>
      </w:r>
      <w:r w:rsidRPr="005F11D0">
        <w:rPr>
          <w:rFonts w:ascii="TH SarabunPSK" w:hAnsi="TH SarabunPSK" w:cs="TH SarabunPSK"/>
          <w:i/>
          <w:iCs/>
          <w:color w:val="7F7F7F" w:themeColor="text1" w:themeTint="80"/>
          <w:sz w:val="28"/>
          <w:cs/>
        </w:rPr>
        <w:t>=</w:t>
      </w:r>
      <w:r w:rsidRPr="005F11D0">
        <w:rPr>
          <w:rFonts w:ascii="TH SarabunPSK" w:hAnsi="TH SarabunPSK" w:cs="TH SarabunPSK"/>
          <w:i/>
          <w:iCs/>
          <w:color w:val="7F7F7F" w:themeColor="text1" w:themeTint="80"/>
          <w:sz w:val="28"/>
        </w:rPr>
        <w:t>Remembering      U</w:t>
      </w:r>
      <w:r w:rsidRPr="005F11D0">
        <w:rPr>
          <w:rFonts w:ascii="TH SarabunPSK" w:hAnsi="TH SarabunPSK" w:cs="TH SarabunPSK"/>
          <w:i/>
          <w:iCs/>
          <w:color w:val="7F7F7F" w:themeColor="text1" w:themeTint="80"/>
          <w:sz w:val="28"/>
          <w:cs/>
        </w:rPr>
        <w:t>=</w:t>
      </w:r>
      <w:r w:rsidRPr="005F11D0">
        <w:rPr>
          <w:rFonts w:ascii="TH SarabunPSK" w:hAnsi="TH SarabunPSK" w:cs="TH SarabunPSK"/>
          <w:i/>
          <w:iCs/>
          <w:color w:val="7F7F7F" w:themeColor="text1" w:themeTint="80"/>
          <w:sz w:val="28"/>
        </w:rPr>
        <w:t>Understanding       Ap</w:t>
      </w:r>
      <w:r w:rsidRPr="005F11D0">
        <w:rPr>
          <w:rFonts w:ascii="TH SarabunPSK" w:hAnsi="TH SarabunPSK" w:cs="TH SarabunPSK"/>
          <w:i/>
          <w:iCs/>
          <w:color w:val="7F7F7F" w:themeColor="text1" w:themeTint="80"/>
          <w:sz w:val="28"/>
          <w:cs/>
        </w:rPr>
        <w:t>=</w:t>
      </w:r>
      <w:r w:rsidRPr="005F11D0">
        <w:rPr>
          <w:rFonts w:ascii="TH SarabunPSK" w:hAnsi="TH SarabunPSK" w:cs="TH SarabunPSK"/>
          <w:i/>
          <w:iCs/>
          <w:color w:val="7F7F7F" w:themeColor="text1" w:themeTint="80"/>
          <w:sz w:val="28"/>
        </w:rPr>
        <w:t>Applying       An</w:t>
      </w:r>
      <w:r w:rsidRPr="005F11D0">
        <w:rPr>
          <w:rFonts w:ascii="TH SarabunPSK" w:hAnsi="TH SarabunPSK" w:cs="TH SarabunPSK"/>
          <w:i/>
          <w:iCs/>
          <w:color w:val="7F7F7F" w:themeColor="text1" w:themeTint="80"/>
          <w:sz w:val="28"/>
          <w:cs/>
        </w:rPr>
        <w:t>=</w:t>
      </w:r>
      <w:r w:rsidRPr="005F11D0">
        <w:rPr>
          <w:rFonts w:ascii="TH SarabunPSK" w:hAnsi="TH SarabunPSK" w:cs="TH SarabunPSK"/>
          <w:i/>
          <w:iCs/>
          <w:color w:val="7F7F7F" w:themeColor="text1" w:themeTint="80"/>
          <w:sz w:val="28"/>
        </w:rPr>
        <w:t>Analyzing       Ev</w:t>
      </w:r>
      <w:r w:rsidRPr="005F11D0">
        <w:rPr>
          <w:rFonts w:ascii="TH SarabunPSK" w:hAnsi="TH SarabunPSK" w:cs="TH SarabunPSK"/>
          <w:i/>
          <w:iCs/>
          <w:color w:val="7F7F7F" w:themeColor="text1" w:themeTint="80"/>
          <w:sz w:val="28"/>
          <w:cs/>
        </w:rPr>
        <w:t>=</w:t>
      </w:r>
      <w:r w:rsidRPr="005F11D0">
        <w:rPr>
          <w:rFonts w:ascii="TH SarabunPSK" w:hAnsi="TH SarabunPSK" w:cs="TH SarabunPSK"/>
          <w:i/>
          <w:iCs/>
          <w:color w:val="7F7F7F" w:themeColor="text1" w:themeTint="80"/>
          <w:sz w:val="28"/>
        </w:rPr>
        <w:t>Evaluating        C</w:t>
      </w:r>
      <w:r w:rsidRPr="005F11D0">
        <w:rPr>
          <w:rFonts w:ascii="TH SarabunPSK" w:hAnsi="TH SarabunPSK" w:cs="TH SarabunPSK"/>
          <w:i/>
          <w:iCs/>
          <w:color w:val="7F7F7F" w:themeColor="text1" w:themeTint="80"/>
          <w:sz w:val="28"/>
          <w:cs/>
        </w:rPr>
        <w:t>=</w:t>
      </w:r>
      <w:r w:rsidRPr="005F11D0">
        <w:rPr>
          <w:rFonts w:ascii="TH SarabunPSK" w:hAnsi="TH SarabunPSK" w:cs="TH SarabunPSK"/>
          <w:i/>
          <w:iCs/>
          <w:color w:val="7F7F7F" w:themeColor="text1" w:themeTint="80"/>
          <w:sz w:val="28"/>
        </w:rPr>
        <w:t>Creating</w:t>
      </w:r>
    </w:p>
    <w:p w14:paraId="3E11F937" w14:textId="77777777" w:rsidR="005F11D0" w:rsidRPr="005F11D0" w:rsidRDefault="005F11D0" w:rsidP="005F11D0">
      <w:pPr>
        <w:rPr>
          <w:rFonts w:ascii="TH SarabunPSK" w:hAnsi="TH SarabunPSK" w:cs="TH SarabunPSK"/>
          <w:b/>
          <w:bCs/>
          <w:i/>
          <w:iCs/>
          <w:color w:val="7F7F7F" w:themeColor="text1" w:themeTint="80"/>
          <w:sz w:val="28"/>
        </w:rPr>
      </w:pPr>
      <w:r w:rsidRPr="005F11D0">
        <w:rPr>
          <w:rFonts w:ascii="TH SarabunPSK" w:hAnsi="TH SarabunPSK" w:cs="TH SarabunPSK"/>
          <w:b/>
          <w:bCs/>
          <w:i/>
          <w:iCs/>
          <w:color w:val="7F7F7F" w:themeColor="text1" w:themeTint="80"/>
          <w:sz w:val="28"/>
        </w:rPr>
        <w:t xml:space="preserve">Psychomotor Domain    </w:t>
      </w:r>
    </w:p>
    <w:p w14:paraId="664F4F2F" w14:textId="5D323BCB" w:rsidR="005F11D0" w:rsidRPr="005F11D0" w:rsidRDefault="005F11D0" w:rsidP="005F11D0">
      <w:pPr>
        <w:rPr>
          <w:rFonts w:ascii="TH SarabunPSK" w:hAnsi="TH SarabunPSK" w:cs="TH SarabunPSK"/>
          <w:i/>
          <w:iCs/>
          <w:color w:val="7F7F7F" w:themeColor="text1" w:themeTint="80"/>
          <w:sz w:val="28"/>
        </w:rPr>
      </w:pPr>
      <w:r w:rsidRPr="005F11D0">
        <w:rPr>
          <w:rFonts w:ascii="TH SarabunPSK" w:hAnsi="TH SarabunPSK" w:cs="TH SarabunPSK"/>
          <w:i/>
          <w:iCs/>
          <w:color w:val="7F7F7F" w:themeColor="text1" w:themeTint="80"/>
          <w:sz w:val="28"/>
        </w:rPr>
        <w:t>1</w:t>
      </w:r>
      <w:r w:rsidRPr="005F11D0">
        <w:rPr>
          <w:rFonts w:ascii="TH SarabunPSK" w:hAnsi="TH SarabunPSK" w:cs="TH SarabunPSK"/>
          <w:i/>
          <w:iCs/>
          <w:color w:val="7F7F7F" w:themeColor="text1" w:themeTint="80"/>
          <w:sz w:val="28"/>
          <w:cs/>
        </w:rPr>
        <w:t xml:space="preserve">.เลียนแบบ  </w:t>
      </w:r>
      <w:r w:rsidRPr="005F11D0">
        <w:rPr>
          <w:rFonts w:ascii="TH SarabunPSK" w:hAnsi="TH SarabunPSK" w:cs="TH SarabunPSK"/>
          <w:i/>
          <w:iCs/>
          <w:color w:val="7F7F7F" w:themeColor="text1" w:themeTint="80"/>
          <w:sz w:val="28"/>
        </w:rPr>
        <w:t>2</w:t>
      </w:r>
      <w:r w:rsidRPr="005F11D0">
        <w:rPr>
          <w:rFonts w:ascii="TH SarabunPSK" w:hAnsi="TH SarabunPSK" w:cs="TH SarabunPSK"/>
          <w:i/>
          <w:iCs/>
          <w:color w:val="7F7F7F" w:themeColor="text1" w:themeTint="80"/>
          <w:sz w:val="28"/>
          <w:cs/>
        </w:rPr>
        <w:t xml:space="preserve">.ทำตามคำสั่ง   </w:t>
      </w:r>
      <w:r w:rsidRPr="005F11D0">
        <w:rPr>
          <w:rFonts w:ascii="TH SarabunPSK" w:hAnsi="TH SarabunPSK" w:cs="TH SarabunPSK"/>
          <w:i/>
          <w:iCs/>
          <w:color w:val="7F7F7F" w:themeColor="text1" w:themeTint="80"/>
          <w:sz w:val="28"/>
        </w:rPr>
        <w:t>3</w:t>
      </w:r>
      <w:r w:rsidRPr="005F11D0">
        <w:rPr>
          <w:rFonts w:ascii="TH SarabunPSK" w:hAnsi="TH SarabunPSK" w:cs="TH SarabunPSK"/>
          <w:i/>
          <w:iCs/>
          <w:color w:val="7F7F7F" w:themeColor="text1" w:themeTint="80"/>
          <w:sz w:val="28"/>
          <w:cs/>
        </w:rPr>
        <w:t xml:space="preserve">.ทำเพื่อความถูกต้อง   </w:t>
      </w:r>
      <w:r w:rsidRPr="005F11D0">
        <w:rPr>
          <w:rFonts w:ascii="TH SarabunPSK" w:hAnsi="TH SarabunPSK" w:cs="TH SarabunPSK"/>
          <w:i/>
          <w:iCs/>
          <w:color w:val="7F7F7F" w:themeColor="text1" w:themeTint="80"/>
          <w:sz w:val="28"/>
        </w:rPr>
        <w:t>4</w:t>
      </w:r>
      <w:r w:rsidRPr="005F11D0">
        <w:rPr>
          <w:rFonts w:ascii="TH SarabunPSK" w:hAnsi="TH SarabunPSK" w:cs="TH SarabunPSK"/>
          <w:i/>
          <w:iCs/>
          <w:color w:val="7F7F7F" w:themeColor="text1" w:themeTint="80"/>
          <w:sz w:val="28"/>
          <w:cs/>
        </w:rPr>
        <w:t xml:space="preserve">.ทำอย่างสร้างสรรค์ต่อเนื่อง   </w:t>
      </w:r>
      <w:r w:rsidRPr="005F11D0">
        <w:rPr>
          <w:rFonts w:ascii="TH SarabunPSK" w:hAnsi="TH SarabunPSK" w:cs="TH SarabunPSK"/>
          <w:i/>
          <w:iCs/>
          <w:color w:val="7F7F7F" w:themeColor="text1" w:themeTint="80"/>
          <w:sz w:val="28"/>
        </w:rPr>
        <w:t>5</w:t>
      </w:r>
      <w:r w:rsidRPr="005F11D0">
        <w:rPr>
          <w:rFonts w:ascii="TH SarabunPSK" w:hAnsi="TH SarabunPSK" w:cs="TH SarabunPSK"/>
          <w:i/>
          <w:iCs/>
          <w:color w:val="7F7F7F" w:themeColor="text1" w:themeTint="80"/>
          <w:sz w:val="28"/>
          <w:cs/>
        </w:rPr>
        <w:t>.ทำได้เหมือนธรรมชาติ</w:t>
      </w:r>
    </w:p>
    <w:p w14:paraId="068CDA96" w14:textId="77777777" w:rsidR="005F11D0" w:rsidRDefault="005F11D0" w:rsidP="005F11D0">
      <w:pPr>
        <w:rPr>
          <w:rFonts w:ascii="TH SarabunPSK" w:hAnsi="TH SarabunPSK" w:cs="TH SarabunPSK"/>
          <w:b/>
          <w:bCs/>
          <w:i/>
          <w:iCs/>
          <w:color w:val="7F7F7F" w:themeColor="text1" w:themeTint="80"/>
          <w:sz w:val="28"/>
        </w:rPr>
      </w:pPr>
      <w:r w:rsidRPr="005F11D0">
        <w:rPr>
          <w:rFonts w:ascii="TH SarabunPSK" w:hAnsi="TH SarabunPSK" w:cs="TH SarabunPSK"/>
          <w:b/>
          <w:bCs/>
          <w:i/>
          <w:iCs/>
          <w:color w:val="7F7F7F" w:themeColor="text1" w:themeTint="80"/>
          <w:sz w:val="28"/>
        </w:rPr>
        <w:t xml:space="preserve">Affective Domain </w:t>
      </w:r>
    </w:p>
    <w:p w14:paraId="51C65B10" w14:textId="43D6DDA3" w:rsidR="00661564" w:rsidRPr="00661564" w:rsidRDefault="005F11D0" w:rsidP="00661564">
      <w:pPr>
        <w:rPr>
          <w:rFonts w:ascii="TH SarabunPSK" w:hAnsi="TH SarabunPSK" w:cs="TH SarabunPSK"/>
          <w:b/>
          <w:bCs/>
          <w:i/>
          <w:iCs/>
          <w:color w:val="7F7F7F" w:themeColor="text1" w:themeTint="80"/>
          <w:sz w:val="28"/>
        </w:rPr>
      </w:pPr>
      <w:r w:rsidRPr="005F11D0">
        <w:rPr>
          <w:rFonts w:ascii="TH SarabunPSK" w:hAnsi="TH SarabunPSK" w:cs="TH SarabunPSK"/>
          <w:i/>
          <w:iCs/>
          <w:color w:val="7F7F7F" w:themeColor="text1" w:themeTint="80"/>
          <w:sz w:val="28"/>
        </w:rPr>
        <w:t>1</w:t>
      </w:r>
      <w:r w:rsidRPr="005F11D0">
        <w:rPr>
          <w:rFonts w:ascii="TH SarabunPSK" w:hAnsi="TH SarabunPSK" w:cs="TH SarabunPSK"/>
          <w:i/>
          <w:iCs/>
          <w:color w:val="7F7F7F" w:themeColor="text1" w:themeTint="80"/>
          <w:sz w:val="28"/>
          <w:cs/>
        </w:rPr>
        <w:t xml:space="preserve">.การรับ  </w:t>
      </w:r>
      <w:r w:rsidRPr="005F11D0">
        <w:rPr>
          <w:rFonts w:ascii="TH SarabunPSK" w:hAnsi="TH SarabunPSK" w:cs="TH SarabunPSK"/>
          <w:i/>
          <w:iCs/>
          <w:color w:val="7F7F7F" w:themeColor="text1" w:themeTint="80"/>
          <w:sz w:val="28"/>
        </w:rPr>
        <w:t>2</w:t>
      </w:r>
      <w:r w:rsidRPr="005F11D0">
        <w:rPr>
          <w:rFonts w:ascii="TH SarabunPSK" w:hAnsi="TH SarabunPSK" w:cs="TH SarabunPSK"/>
          <w:i/>
          <w:iCs/>
          <w:color w:val="7F7F7F" w:themeColor="text1" w:themeTint="80"/>
          <w:sz w:val="28"/>
          <w:cs/>
        </w:rPr>
        <w:t xml:space="preserve">.การตอบสนอง  </w:t>
      </w:r>
      <w:r w:rsidRPr="005F11D0">
        <w:rPr>
          <w:rFonts w:ascii="TH SarabunPSK" w:hAnsi="TH SarabunPSK" w:cs="TH SarabunPSK"/>
          <w:i/>
          <w:iCs/>
          <w:color w:val="7F7F7F" w:themeColor="text1" w:themeTint="80"/>
          <w:sz w:val="28"/>
        </w:rPr>
        <w:t>3</w:t>
      </w:r>
      <w:r w:rsidRPr="005F11D0">
        <w:rPr>
          <w:rFonts w:ascii="TH SarabunPSK" w:hAnsi="TH SarabunPSK" w:cs="TH SarabunPSK"/>
          <w:i/>
          <w:iCs/>
          <w:color w:val="7F7F7F" w:themeColor="text1" w:themeTint="80"/>
          <w:sz w:val="28"/>
          <w:cs/>
        </w:rPr>
        <w:t xml:space="preserve">.การให้ค่านิยม  </w:t>
      </w:r>
      <w:r w:rsidRPr="005F11D0">
        <w:rPr>
          <w:rFonts w:ascii="TH SarabunPSK" w:hAnsi="TH SarabunPSK" w:cs="TH SarabunPSK"/>
          <w:i/>
          <w:iCs/>
          <w:color w:val="7F7F7F" w:themeColor="text1" w:themeTint="80"/>
          <w:sz w:val="28"/>
        </w:rPr>
        <w:t>4</w:t>
      </w:r>
      <w:r w:rsidRPr="005F11D0">
        <w:rPr>
          <w:rFonts w:ascii="TH SarabunPSK" w:hAnsi="TH SarabunPSK" w:cs="TH SarabunPSK"/>
          <w:i/>
          <w:iCs/>
          <w:color w:val="7F7F7F" w:themeColor="text1" w:themeTint="80"/>
          <w:sz w:val="28"/>
          <w:cs/>
        </w:rPr>
        <w:t xml:space="preserve">.การจัดรวบรวม  </w:t>
      </w:r>
      <w:r w:rsidRPr="005F11D0">
        <w:rPr>
          <w:rFonts w:ascii="TH SarabunPSK" w:hAnsi="TH SarabunPSK" w:cs="TH SarabunPSK"/>
          <w:i/>
          <w:iCs/>
          <w:color w:val="7F7F7F" w:themeColor="text1" w:themeTint="80"/>
          <w:sz w:val="28"/>
        </w:rPr>
        <w:t>5</w:t>
      </w:r>
      <w:r w:rsidRPr="005F11D0">
        <w:rPr>
          <w:rFonts w:ascii="TH SarabunPSK" w:hAnsi="TH SarabunPSK" w:cs="TH SarabunPSK"/>
          <w:i/>
          <w:iCs/>
          <w:color w:val="7F7F7F" w:themeColor="text1" w:themeTint="80"/>
          <w:sz w:val="28"/>
          <w:cs/>
        </w:rPr>
        <w:t>.การพัฒนาลักษณะนิสัยจากค่านิยม</w:t>
      </w:r>
    </w:p>
    <w:p w14:paraId="541E2E1F" w14:textId="509299DB" w:rsidR="00661564" w:rsidRPr="00115AF6" w:rsidRDefault="00444F78" w:rsidP="00CA03AB">
      <w:pPr>
        <w:rPr>
          <w:rFonts w:ascii="TH SarabunPSK" w:hAnsi="TH SarabunPSK" w:cs="TH SarabunPSK"/>
          <w:i/>
          <w:iCs/>
          <w:color w:val="7F7F7F" w:themeColor="text1" w:themeTint="80"/>
          <w:sz w:val="32"/>
          <w:szCs w:val="32"/>
        </w:rPr>
      </w:pPr>
      <w:r>
        <w:rPr>
          <w:rFonts w:ascii="TH SarabunPSK" w:hAnsi="TH SarabunPSK" w:cs="TH SarabunPSK" w:hint="cs"/>
          <w:i/>
          <w:iCs/>
          <w:color w:val="7F7F7F" w:themeColor="text1" w:themeTint="80"/>
          <w:sz w:val="32"/>
          <w:szCs w:val="32"/>
          <w:cs/>
        </w:rPr>
        <w:t>เกณฑ์ประการประกันคุณภาพ</w:t>
      </w:r>
      <w:r>
        <w:rPr>
          <w:rFonts w:ascii="TH SarabunPSK" w:hAnsi="TH SarabunPSK" w:cs="TH SarabunPSK"/>
          <w:i/>
          <w:iCs/>
          <w:color w:val="7F7F7F" w:themeColor="text1" w:themeTint="80"/>
          <w:sz w:val="32"/>
          <w:szCs w:val="32"/>
          <w:cs/>
        </w:rPr>
        <w:t xml:space="preserve">: </w:t>
      </w:r>
      <w:r w:rsidR="00C92A0F">
        <w:rPr>
          <w:rFonts w:ascii="TH SarabunPSK" w:hAnsi="TH SarabunPSK" w:cs="TH SarabunPSK"/>
          <w:i/>
          <w:iCs/>
          <w:color w:val="7F7F7F" w:themeColor="text1" w:themeTint="80"/>
          <w:sz w:val="32"/>
          <w:szCs w:val="32"/>
        </w:rPr>
        <w:t>1</w:t>
      </w:r>
      <w:r w:rsidR="00C92A0F">
        <w:rPr>
          <w:rFonts w:ascii="TH SarabunPSK" w:hAnsi="TH SarabunPSK" w:cs="TH SarabunPSK"/>
          <w:i/>
          <w:iCs/>
          <w:color w:val="7F7F7F" w:themeColor="text1" w:themeTint="80"/>
          <w:sz w:val="32"/>
          <w:szCs w:val="32"/>
          <w:cs/>
        </w:rPr>
        <w:t>.</w:t>
      </w:r>
      <w:r w:rsidR="00C92A0F">
        <w:rPr>
          <w:rFonts w:ascii="TH SarabunPSK" w:hAnsi="TH SarabunPSK" w:cs="TH SarabunPSK"/>
          <w:i/>
          <w:iCs/>
          <w:color w:val="7F7F7F" w:themeColor="text1" w:themeTint="80"/>
          <w:sz w:val="32"/>
          <w:szCs w:val="32"/>
        </w:rPr>
        <w:t xml:space="preserve">2 </w:t>
      </w:r>
      <w:r w:rsidRPr="00CA03AB">
        <w:rPr>
          <w:rFonts w:ascii="TH SarabunPSK" w:hAnsi="TH SarabunPSK" w:cs="TH SarabunPSK"/>
          <w:i/>
          <w:iCs/>
          <w:color w:val="7F7F7F" w:themeColor="text1" w:themeTint="80"/>
          <w:sz w:val="32"/>
          <w:szCs w:val="32"/>
          <w:cs/>
        </w:rPr>
        <w:t>หลักสูตรแสดงถึงการกำหนดผลลัพธ์การเรียนรู้ที่คาดหวังของทุกรายวิชา โดยถูกออกแบบและได้รับการจัดรูปแบบอย่างเหมาะสมและสอดคล้องกับผลลัพธ์การเรียนรู้ที่คาดหวังของหลักสูตร</w:t>
      </w:r>
    </w:p>
    <w:p w14:paraId="31101F8C" w14:textId="77777777" w:rsidR="00661564" w:rsidRDefault="00661564" w:rsidP="00CA03AB">
      <w:pPr>
        <w:rPr>
          <w:rFonts w:ascii="TH SarabunPSK" w:hAnsi="TH SarabunPSK" w:cs="TH SarabunPSK"/>
          <w:b/>
          <w:bCs/>
          <w:sz w:val="32"/>
          <w:szCs w:val="32"/>
        </w:rPr>
      </w:pPr>
    </w:p>
    <w:p w14:paraId="0E5E8975" w14:textId="24DC4357" w:rsidR="006B7791" w:rsidRDefault="006B7791" w:rsidP="00CA03AB">
      <w:pPr>
        <w:rPr>
          <w:rFonts w:ascii="TH SarabunPSK" w:hAnsi="TH SarabunPSK" w:cs="TH SarabunPSK"/>
          <w:color w:val="000000" w:themeColor="text1"/>
          <w:sz w:val="32"/>
          <w:szCs w:val="32"/>
        </w:rPr>
      </w:pPr>
      <w:r w:rsidRPr="009C1DA4">
        <w:rPr>
          <w:rFonts w:ascii="TH SarabunPSK" w:hAnsi="TH SarabunPSK" w:cs="TH SarabunPSK"/>
          <w:b/>
          <w:bCs/>
          <w:sz w:val="32"/>
          <w:szCs w:val="32"/>
          <w:cs/>
        </w:rPr>
        <w:t>ผลลัพธ์การเรียนรู้</w:t>
      </w:r>
      <w:r>
        <w:rPr>
          <w:rFonts w:ascii="TH SarabunPSK" w:hAnsi="TH SarabunPSK" w:cs="TH SarabunPSK" w:hint="cs"/>
          <w:b/>
          <w:bCs/>
          <w:sz w:val="32"/>
          <w:szCs w:val="32"/>
          <w:cs/>
        </w:rPr>
        <w:t>ระดับร</w:t>
      </w:r>
      <w:r w:rsidRPr="009C1DA4">
        <w:rPr>
          <w:rFonts w:ascii="TH SarabunPSK" w:hAnsi="TH SarabunPSK" w:cs="TH SarabunPSK"/>
          <w:b/>
          <w:bCs/>
          <w:sz w:val="32"/>
          <w:szCs w:val="32"/>
          <w:cs/>
        </w:rPr>
        <w:t>ายวิชา (</w:t>
      </w:r>
      <w:r w:rsidRPr="009C1DA4">
        <w:rPr>
          <w:rFonts w:ascii="TH SarabunPSK" w:hAnsi="TH SarabunPSK" w:cs="TH SarabunPSK"/>
          <w:b/>
          <w:bCs/>
          <w:sz w:val="32"/>
          <w:szCs w:val="32"/>
        </w:rPr>
        <w:t xml:space="preserve">Course Learning Outcomes </w:t>
      </w:r>
      <w:r w:rsidRPr="009C1DA4">
        <w:rPr>
          <w:rFonts w:ascii="TH SarabunPSK" w:hAnsi="TH SarabunPSK" w:cs="TH SarabunPSK"/>
          <w:b/>
          <w:bCs/>
          <w:sz w:val="32"/>
          <w:szCs w:val="32"/>
          <w:cs/>
        </w:rPr>
        <w:t xml:space="preserve">- </w:t>
      </w:r>
      <w:r w:rsidRPr="009C1DA4">
        <w:rPr>
          <w:rFonts w:ascii="TH SarabunPSK" w:hAnsi="TH SarabunPSK" w:cs="TH SarabunPSK"/>
          <w:b/>
          <w:bCs/>
          <w:sz w:val="32"/>
          <w:szCs w:val="32"/>
        </w:rPr>
        <w:t>CLOs</w:t>
      </w:r>
      <w:r w:rsidRPr="009C1DA4">
        <w:rPr>
          <w:rFonts w:ascii="TH SarabunPSK" w:hAnsi="TH SarabunPSK" w:cs="TH SarabunPSK"/>
          <w:b/>
          <w:bCs/>
          <w:sz w:val="32"/>
          <w:szCs w:val="32"/>
          <w:cs/>
        </w:rPr>
        <w:t>)</w:t>
      </w:r>
      <w:r>
        <w:rPr>
          <w:rFonts w:ascii="TH SarabunPSK" w:hAnsi="TH SarabunPSK" w:cs="TH SarabunPSK" w:hint="cs"/>
          <w:b/>
          <w:bCs/>
          <w:sz w:val="32"/>
          <w:szCs w:val="32"/>
          <w:cs/>
        </w:rPr>
        <w:t xml:space="preserve"> </w:t>
      </w:r>
      <w:r>
        <w:rPr>
          <w:rFonts w:ascii="TH SarabunPSK" w:hAnsi="TH SarabunPSK" w:cs="TH SarabunPSK" w:hint="cs"/>
          <w:color w:val="000000" w:themeColor="text1"/>
          <w:sz w:val="32"/>
          <w:szCs w:val="32"/>
          <w:cs/>
        </w:rPr>
        <w:t xml:space="preserve">กรณีไม่ได้ใช้หลักสูตรแบบ </w:t>
      </w:r>
      <w:r>
        <w:rPr>
          <w:rFonts w:ascii="TH SarabunPSK" w:hAnsi="TH SarabunPSK" w:cs="TH SarabunPSK"/>
          <w:color w:val="000000" w:themeColor="text1"/>
          <w:sz w:val="32"/>
          <w:szCs w:val="32"/>
        </w:rPr>
        <w:t xml:space="preserve">OBE </w:t>
      </w:r>
    </w:p>
    <w:tbl>
      <w:tblPr>
        <w:tblStyle w:val="TableGrid"/>
        <w:tblW w:w="0" w:type="auto"/>
        <w:tblLook w:val="04A0" w:firstRow="1" w:lastRow="0" w:firstColumn="1" w:lastColumn="0" w:noHBand="0" w:noVBand="1"/>
      </w:tblPr>
      <w:tblGrid>
        <w:gridCol w:w="1410"/>
        <w:gridCol w:w="1083"/>
        <w:gridCol w:w="982"/>
        <w:gridCol w:w="1063"/>
        <w:gridCol w:w="1622"/>
        <w:gridCol w:w="1817"/>
        <w:gridCol w:w="1373"/>
      </w:tblGrid>
      <w:tr w:rsidR="0015795A" w14:paraId="20AF0347" w14:textId="6AB1CCBA" w:rsidTr="0015795A">
        <w:tc>
          <w:tcPr>
            <w:tcW w:w="1410" w:type="dxa"/>
            <w:shd w:val="clear" w:color="auto" w:fill="D9D9D9" w:themeFill="background1" w:themeFillShade="D9"/>
            <w:vAlign w:val="center"/>
          </w:tcPr>
          <w:p w14:paraId="08D08946" w14:textId="03B701DC" w:rsidR="0015795A" w:rsidRDefault="0015795A" w:rsidP="00F23470">
            <w:pPr>
              <w:jc w:val="center"/>
              <w:rPr>
                <w:rFonts w:ascii="TH SarabunPSK" w:hAnsi="TH SarabunPSK" w:cs="TH SarabunPSK"/>
                <w:color w:val="000000" w:themeColor="text1"/>
                <w:sz w:val="32"/>
                <w:szCs w:val="32"/>
              </w:rPr>
            </w:pPr>
            <w:r>
              <w:rPr>
                <w:rFonts w:ascii="TH SarabunPSK" w:eastAsia="Angsana New" w:hAnsi="TH SarabunPSK" w:cs="TH SarabunPSK"/>
                <w:b/>
                <w:bCs/>
                <w:sz w:val="32"/>
                <w:szCs w:val="32"/>
              </w:rPr>
              <w:t>LOs</w:t>
            </w:r>
          </w:p>
        </w:tc>
        <w:tc>
          <w:tcPr>
            <w:tcW w:w="1083" w:type="dxa"/>
            <w:shd w:val="clear" w:color="auto" w:fill="D9D9D9" w:themeFill="background1" w:themeFillShade="D9"/>
            <w:vAlign w:val="center"/>
          </w:tcPr>
          <w:p w14:paraId="6E404B25" w14:textId="77777777" w:rsidR="0015795A" w:rsidRPr="004A21AA" w:rsidRDefault="0015795A" w:rsidP="00F23470">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คุณธรรม จริยธรรม</w:t>
            </w:r>
          </w:p>
          <w:p w14:paraId="432F03D8" w14:textId="6A57FD6B" w:rsidR="004A21AA" w:rsidRPr="004A21AA" w:rsidRDefault="004A21AA" w:rsidP="00F23470">
            <w:pPr>
              <w:jc w:val="center"/>
              <w:rPr>
                <w:rFonts w:ascii="TH SarabunPSK" w:hAnsi="TH SarabunPSK" w:cs="TH SarabunPSK"/>
                <w:b/>
                <w:bCs/>
                <w:color w:val="000000" w:themeColor="text1"/>
                <w:sz w:val="32"/>
                <w:szCs w:val="32"/>
              </w:rPr>
            </w:pPr>
            <w:r w:rsidRPr="004A21AA">
              <w:rPr>
                <w:rFonts w:ascii="TH SarabunPSK" w:eastAsia="Angsana New" w:hAnsi="TH SarabunPSK" w:cs="TH SarabunPSK"/>
                <w:b/>
                <w:bCs/>
                <w:sz w:val="32"/>
                <w:szCs w:val="32"/>
                <w:cs/>
              </w:rPr>
              <w:t>(</w:t>
            </w:r>
            <w:r w:rsidRPr="004A21AA">
              <w:rPr>
                <w:rFonts w:ascii="TH SarabunPSK" w:eastAsia="Angsana New" w:hAnsi="TH SarabunPSK" w:cs="TH SarabunPSK"/>
                <w:b/>
                <w:bCs/>
                <w:sz w:val="32"/>
                <w:szCs w:val="32"/>
              </w:rPr>
              <w:t>E</w:t>
            </w:r>
            <w:r w:rsidRPr="004A21AA">
              <w:rPr>
                <w:rFonts w:ascii="TH SarabunPSK" w:eastAsia="Angsana New" w:hAnsi="TH SarabunPSK" w:cs="TH SarabunPSK"/>
                <w:b/>
                <w:bCs/>
                <w:sz w:val="32"/>
                <w:szCs w:val="32"/>
                <w:cs/>
              </w:rPr>
              <w:t>)</w:t>
            </w:r>
          </w:p>
        </w:tc>
        <w:tc>
          <w:tcPr>
            <w:tcW w:w="982" w:type="dxa"/>
            <w:shd w:val="clear" w:color="auto" w:fill="D9D9D9" w:themeFill="background1" w:themeFillShade="D9"/>
            <w:vAlign w:val="center"/>
          </w:tcPr>
          <w:p w14:paraId="57EBD4EA" w14:textId="77777777" w:rsidR="0015795A" w:rsidRPr="004A21AA" w:rsidRDefault="0015795A" w:rsidP="00F23470">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ความร</w:t>
            </w:r>
            <w:r w:rsidRPr="004A21AA">
              <w:rPr>
                <w:rFonts w:ascii="TH SarabunPSK" w:eastAsia="Angsana New" w:hAnsi="TH SarabunPSK" w:cs="TH SarabunPSK" w:hint="cs"/>
                <w:b/>
                <w:bCs/>
                <w:sz w:val="32"/>
                <w:szCs w:val="32"/>
                <w:cs/>
              </w:rPr>
              <w:t>ู้</w:t>
            </w:r>
          </w:p>
          <w:p w14:paraId="7DB33EE5" w14:textId="03B86D2A" w:rsidR="004A21AA" w:rsidRPr="004A21AA" w:rsidRDefault="004A21AA" w:rsidP="00F23470">
            <w:pPr>
              <w:jc w:val="center"/>
              <w:rPr>
                <w:rFonts w:ascii="TH SarabunPSK" w:hAnsi="TH SarabunPSK" w:cs="TH SarabunPSK"/>
                <w:b/>
                <w:bCs/>
                <w:color w:val="000000" w:themeColor="text1"/>
                <w:sz w:val="32"/>
                <w:szCs w:val="32"/>
              </w:rPr>
            </w:pPr>
            <w:r w:rsidRPr="004A21AA">
              <w:rPr>
                <w:rFonts w:ascii="TH SarabunPSK" w:hAnsi="TH SarabunPSK" w:cs="TH SarabunPSK"/>
                <w:b/>
                <w:bCs/>
                <w:color w:val="000000" w:themeColor="text1"/>
                <w:sz w:val="32"/>
                <w:szCs w:val="32"/>
                <w:cs/>
              </w:rPr>
              <w:t>(</w:t>
            </w:r>
            <w:r w:rsidRPr="004A21AA">
              <w:rPr>
                <w:rFonts w:ascii="TH SarabunPSK" w:hAnsi="TH SarabunPSK" w:cs="TH SarabunPSK"/>
                <w:b/>
                <w:bCs/>
                <w:color w:val="000000" w:themeColor="text1"/>
                <w:sz w:val="32"/>
                <w:szCs w:val="32"/>
              </w:rPr>
              <w:t>K</w:t>
            </w:r>
            <w:r w:rsidRPr="004A21AA">
              <w:rPr>
                <w:rFonts w:ascii="TH SarabunPSK" w:hAnsi="TH SarabunPSK" w:cs="TH SarabunPSK"/>
                <w:b/>
                <w:bCs/>
                <w:color w:val="000000" w:themeColor="text1"/>
                <w:sz w:val="32"/>
                <w:szCs w:val="32"/>
                <w:cs/>
              </w:rPr>
              <w:t>)</w:t>
            </w:r>
          </w:p>
        </w:tc>
        <w:tc>
          <w:tcPr>
            <w:tcW w:w="1063" w:type="dxa"/>
            <w:shd w:val="clear" w:color="auto" w:fill="D9D9D9" w:themeFill="background1" w:themeFillShade="D9"/>
            <w:vAlign w:val="center"/>
          </w:tcPr>
          <w:p w14:paraId="1A9A9E7A" w14:textId="77777777" w:rsidR="0015795A" w:rsidRDefault="0015795A" w:rsidP="00F23470">
            <w:pPr>
              <w:jc w:val="center"/>
              <w:rPr>
                <w:rFonts w:ascii="TH SarabunPSK" w:hAnsi="TH SarabunPSK" w:cs="TH SarabunPSK"/>
                <w:b/>
                <w:bCs/>
                <w:color w:val="000000" w:themeColor="text1"/>
                <w:sz w:val="32"/>
                <w:szCs w:val="32"/>
              </w:rPr>
            </w:pPr>
            <w:r w:rsidRPr="004A21AA">
              <w:rPr>
                <w:rFonts w:ascii="TH SarabunPSK" w:hAnsi="TH SarabunPSK" w:cs="TH SarabunPSK"/>
                <w:b/>
                <w:bCs/>
                <w:color w:val="000000" w:themeColor="text1"/>
                <w:sz w:val="32"/>
                <w:szCs w:val="32"/>
                <w:cs/>
              </w:rPr>
              <w:t>ทักษะทางปัญญา</w:t>
            </w:r>
          </w:p>
          <w:p w14:paraId="6080D7B1" w14:textId="70204A6D" w:rsidR="004A21AA" w:rsidRPr="004A21AA" w:rsidRDefault="004A21AA" w:rsidP="00F23470">
            <w:pPr>
              <w:jc w:val="cente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cs/>
              </w:rPr>
              <w:t>(</w:t>
            </w:r>
            <w:r>
              <w:rPr>
                <w:rFonts w:ascii="TH SarabunPSK" w:hAnsi="TH SarabunPSK" w:cs="TH SarabunPSK"/>
                <w:b/>
                <w:bCs/>
                <w:color w:val="000000" w:themeColor="text1"/>
                <w:sz w:val="32"/>
                <w:szCs w:val="32"/>
              </w:rPr>
              <w:t>S</w:t>
            </w:r>
            <w:r>
              <w:rPr>
                <w:rFonts w:ascii="TH SarabunPSK" w:hAnsi="TH SarabunPSK" w:cs="TH SarabunPSK"/>
                <w:b/>
                <w:bCs/>
                <w:color w:val="000000" w:themeColor="text1"/>
                <w:sz w:val="32"/>
                <w:szCs w:val="32"/>
                <w:cs/>
              </w:rPr>
              <w:t>)</w:t>
            </w:r>
          </w:p>
        </w:tc>
        <w:tc>
          <w:tcPr>
            <w:tcW w:w="1622" w:type="dxa"/>
            <w:shd w:val="clear" w:color="auto" w:fill="D9D9D9" w:themeFill="background1" w:themeFillShade="D9"/>
            <w:vAlign w:val="center"/>
          </w:tcPr>
          <w:p w14:paraId="6453D1E4" w14:textId="77777777" w:rsidR="0015795A" w:rsidRDefault="0015795A" w:rsidP="00F23470">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ทักษะความสัมพันธ์ระหว่างบุคคลและความรับผิดชอบ</w:t>
            </w:r>
          </w:p>
          <w:p w14:paraId="49DF8EEC" w14:textId="32E3362E" w:rsidR="004A21AA" w:rsidRPr="004A21AA" w:rsidRDefault="004A21AA" w:rsidP="00F23470">
            <w:pPr>
              <w:jc w:val="cente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cs/>
              </w:rPr>
              <w:t>(</w:t>
            </w:r>
            <w:r>
              <w:rPr>
                <w:rFonts w:ascii="TH SarabunPSK" w:hAnsi="TH SarabunPSK" w:cs="TH SarabunPSK"/>
                <w:b/>
                <w:bCs/>
                <w:color w:val="000000" w:themeColor="text1"/>
                <w:sz w:val="32"/>
                <w:szCs w:val="32"/>
              </w:rPr>
              <w:t>C</w:t>
            </w:r>
            <w:r>
              <w:rPr>
                <w:rFonts w:ascii="TH SarabunPSK" w:hAnsi="TH SarabunPSK" w:cs="TH SarabunPSK"/>
                <w:b/>
                <w:bCs/>
                <w:color w:val="000000" w:themeColor="text1"/>
                <w:sz w:val="32"/>
                <w:szCs w:val="32"/>
                <w:cs/>
              </w:rPr>
              <w:t>)</w:t>
            </w:r>
          </w:p>
        </w:tc>
        <w:tc>
          <w:tcPr>
            <w:tcW w:w="1817" w:type="dxa"/>
            <w:shd w:val="clear" w:color="auto" w:fill="D9D9D9" w:themeFill="background1" w:themeFillShade="D9"/>
            <w:vAlign w:val="center"/>
          </w:tcPr>
          <w:p w14:paraId="207AC39C" w14:textId="709D18AB" w:rsidR="0015795A" w:rsidRPr="004A21AA" w:rsidRDefault="0015795A" w:rsidP="00F23470">
            <w:pPr>
              <w:jc w:val="center"/>
              <w:rPr>
                <w:rFonts w:ascii="TH SarabunPSK" w:hAnsi="TH SarabunPSK" w:cs="TH SarabunPSK"/>
                <w:b/>
                <w:bCs/>
                <w:color w:val="000000" w:themeColor="text1"/>
                <w:sz w:val="32"/>
                <w:szCs w:val="32"/>
                <w:cs/>
              </w:rPr>
            </w:pPr>
            <w:r w:rsidRPr="004A21AA">
              <w:rPr>
                <w:rFonts w:ascii="TH SarabunPSK" w:eastAsia="Angsana New" w:hAnsi="TH SarabunPSK" w:cs="TH SarabunPSK"/>
                <w:b/>
                <w:bCs/>
                <w:sz w:val="32"/>
                <w:szCs w:val="32"/>
                <w:cs/>
              </w:rPr>
              <w:t>ทักษะการวิเคราะห์เชิงตัวเลข การสื่อสาร และการใช้เทคโนโลยีสารสนเทศ</w:t>
            </w:r>
            <w:r w:rsidR="004A21AA">
              <w:rPr>
                <w:rFonts w:ascii="TH SarabunPSK" w:eastAsia="Angsana New" w:hAnsi="TH SarabunPSK" w:cs="TH SarabunPSK"/>
                <w:b/>
                <w:bCs/>
                <w:sz w:val="32"/>
                <w:szCs w:val="32"/>
              </w:rPr>
              <w:br/>
            </w:r>
            <w:r w:rsidR="004A21AA">
              <w:rPr>
                <w:rFonts w:ascii="TH SarabunPSK" w:hAnsi="TH SarabunPSK" w:cs="TH SarabunPSK"/>
                <w:b/>
                <w:bCs/>
                <w:color w:val="000000" w:themeColor="text1"/>
                <w:sz w:val="32"/>
                <w:szCs w:val="32"/>
                <w:cs/>
              </w:rPr>
              <w:t>(</w:t>
            </w:r>
            <w:r w:rsidR="004A21AA">
              <w:rPr>
                <w:rFonts w:ascii="TH SarabunPSK" w:hAnsi="TH SarabunPSK" w:cs="TH SarabunPSK"/>
                <w:b/>
                <w:bCs/>
                <w:color w:val="000000" w:themeColor="text1"/>
                <w:sz w:val="32"/>
                <w:szCs w:val="32"/>
              </w:rPr>
              <w:t>IT</w:t>
            </w:r>
            <w:r w:rsidR="004A21AA">
              <w:rPr>
                <w:rFonts w:ascii="TH SarabunPSK" w:hAnsi="TH SarabunPSK" w:cs="TH SarabunPSK"/>
                <w:b/>
                <w:bCs/>
                <w:color w:val="000000" w:themeColor="text1"/>
                <w:sz w:val="32"/>
                <w:szCs w:val="32"/>
                <w:cs/>
              </w:rPr>
              <w:t>)</w:t>
            </w:r>
          </w:p>
        </w:tc>
        <w:tc>
          <w:tcPr>
            <w:tcW w:w="1373" w:type="dxa"/>
            <w:shd w:val="clear" w:color="auto" w:fill="D9D9D9" w:themeFill="background1" w:themeFillShade="D9"/>
            <w:vAlign w:val="center"/>
          </w:tcPr>
          <w:p w14:paraId="05E62D9C" w14:textId="2BA2AFD9" w:rsidR="0015795A" w:rsidRPr="004A21AA" w:rsidRDefault="0015795A" w:rsidP="0015795A">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ทักษะการ</w:t>
            </w:r>
          </w:p>
          <w:p w14:paraId="25D1C1AB" w14:textId="77777777" w:rsidR="0015795A" w:rsidRPr="004A21AA" w:rsidRDefault="0015795A" w:rsidP="0015795A">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จัดการเรียนรู้</w:t>
            </w:r>
          </w:p>
          <w:p w14:paraId="02E2AF0A" w14:textId="77777777" w:rsidR="0015795A" w:rsidRDefault="0015795A" w:rsidP="0015795A">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w:t>
            </w:r>
            <w:r w:rsidRPr="004A21AA">
              <w:rPr>
                <w:rFonts w:ascii="TH SarabunPSK" w:eastAsia="Angsana New" w:hAnsi="TH SarabunPSK" w:cs="TH SarabunPSK" w:hint="cs"/>
                <w:b/>
                <w:bCs/>
                <w:sz w:val="32"/>
                <w:szCs w:val="32"/>
                <w:cs/>
              </w:rPr>
              <w:t>เฉพาะครุศาสตร์)</w:t>
            </w:r>
          </w:p>
          <w:p w14:paraId="4207E991" w14:textId="7060E1A9" w:rsidR="004A21AA" w:rsidRPr="004A21AA" w:rsidRDefault="004A21AA" w:rsidP="0015795A">
            <w:pPr>
              <w:jc w:val="center"/>
              <w:rPr>
                <w:rFonts w:ascii="TH SarabunPSK" w:eastAsia="Angsana New" w:hAnsi="TH SarabunPSK" w:cs="TH SarabunPSK"/>
                <w:b/>
                <w:bCs/>
                <w:sz w:val="32"/>
                <w:szCs w:val="32"/>
                <w:cs/>
              </w:rPr>
            </w:pPr>
            <w:r>
              <w:rPr>
                <w:rFonts w:ascii="TH SarabunPSK" w:eastAsia="Angsana New" w:hAnsi="TH SarabunPSK" w:cs="TH SarabunPSK"/>
                <w:b/>
                <w:bCs/>
                <w:sz w:val="32"/>
                <w:szCs w:val="32"/>
                <w:cs/>
              </w:rPr>
              <w:t>(</w:t>
            </w:r>
            <w:r>
              <w:rPr>
                <w:rFonts w:ascii="TH SarabunPSK" w:eastAsia="Angsana New" w:hAnsi="TH SarabunPSK" w:cs="TH SarabunPSK"/>
                <w:b/>
                <w:bCs/>
                <w:sz w:val="32"/>
                <w:szCs w:val="32"/>
              </w:rPr>
              <w:t>L</w:t>
            </w:r>
            <w:r>
              <w:rPr>
                <w:rFonts w:ascii="TH SarabunPSK" w:eastAsia="Angsana New" w:hAnsi="TH SarabunPSK" w:cs="TH SarabunPSK"/>
                <w:b/>
                <w:bCs/>
                <w:sz w:val="32"/>
                <w:szCs w:val="32"/>
                <w:cs/>
              </w:rPr>
              <w:t>)</w:t>
            </w:r>
          </w:p>
        </w:tc>
      </w:tr>
      <w:tr w:rsidR="0015795A" w14:paraId="1C328A22" w14:textId="07C9B533" w:rsidTr="0015795A">
        <w:tc>
          <w:tcPr>
            <w:tcW w:w="1410" w:type="dxa"/>
          </w:tcPr>
          <w:p w14:paraId="751D78D5" w14:textId="52970783" w:rsidR="0015795A" w:rsidRDefault="0015795A" w:rsidP="00661564">
            <w:pPr>
              <w:jc w:val="center"/>
              <w:rPr>
                <w:rFonts w:ascii="TH SarabunPSK" w:hAnsi="TH SarabunPSK" w:cs="TH SarabunPSK"/>
                <w:color w:val="000000" w:themeColor="text1"/>
                <w:sz w:val="32"/>
                <w:szCs w:val="32"/>
              </w:rPr>
            </w:pPr>
            <w:r>
              <w:rPr>
                <w:rFonts w:ascii="TH SarabunPSK" w:eastAsia="Angsana New" w:hAnsi="TH SarabunPSK" w:cs="TH SarabunPSK"/>
                <w:b/>
                <w:bCs/>
                <w:sz w:val="32"/>
                <w:szCs w:val="32"/>
              </w:rPr>
              <w:t>LO</w:t>
            </w:r>
            <w:r w:rsidR="00661564">
              <w:rPr>
                <w:rFonts w:ascii="TH SarabunPSK" w:eastAsia="Angsana New" w:hAnsi="TH SarabunPSK" w:cs="TH SarabunPSK" w:hint="cs"/>
                <w:b/>
                <w:bCs/>
                <w:sz w:val="32"/>
                <w:szCs w:val="32"/>
                <w:cs/>
              </w:rPr>
              <w:t xml:space="preserve"> </w:t>
            </w:r>
            <w:r>
              <w:rPr>
                <w:rFonts w:ascii="TH SarabunPSK" w:eastAsia="Angsana New" w:hAnsi="TH SarabunPSK" w:cs="TH SarabunPSK"/>
                <w:b/>
                <w:bCs/>
                <w:sz w:val="32"/>
                <w:szCs w:val="32"/>
              </w:rPr>
              <w:t>1</w:t>
            </w:r>
          </w:p>
        </w:tc>
        <w:tc>
          <w:tcPr>
            <w:tcW w:w="1083" w:type="dxa"/>
          </w:tcPr>
          <w:p w14:paraId="06B16C82" w14:textId="77777777" w:rsidR="0015795A" w:rsidRDefault="0015795A" w:rsidP="00E63CEC">
            <w:pPr>
              <w:jc w:val="center"/>
              <w:rPr>
                <w:rFonts w:ascii="TH SarabunPSK" w:hAnsi="TH SarabunPSK" w:cs="TH SarabunPSK"/>
                <w:color w:val="000000" w:themeColor="text1"/>
                <w:sz w:val="32"/>
                <w:szCs w:val="32"/>
              </w:rPr>
            </w:pPr>
          </w:p>
        </w:tc>
        <w:tc>
          <w:tcPr>
            <w:tcW w:w="982" w:type="dxa"/>
          </w:tcPr>
          <w:p w14:paraId="5F9C64B5" w14:textId="780A0383" w:rsidR="0015795A" w:rsidRDefault="00982B05" w:rsidP="00E63CEC">
            <w:pPr>
              <w:jc w:val="center"/>
              <w:rPr>
                <w:rFonts w:ascii="TH SarabunPSK" w:hAnsi="TH SarabunPSK" w:cs="TH SarabunPSK"/>
                <w:color w:val="000000" w:themeColor="text1"/>
                <w:sz w:val="32"/>
                <w:szCs w:val="32"/>
              </w:rPr>
            </w:pPr>
            <w:r w:rsidRPr="00982B05">
              <w:rPr>
                <w:rFonts w:ascii="Segoe UI Symbol" w:hAnsi="Segoe UI Symbol" w:cs="Segoe UI Symbol" w:hint="cs"/>
                <w:color w:val="000000" w:themeColor="text1"/>
                <w:sz w:val="32"/>
                <w:szCs w:val="32"/>
                <w:cs/>
              </w:rPr>
              <w:t>✓</w:t>
            </w:r>
          </w:p>
        </w:tc>
        <w:tc>
          <w:tcPr>
            <w:tcW w:w="1063" w:type="dxa"/>
          </w:tcPr>
          <w:p w14:paraId="0DD05769" w14:textId="09B3C096" w:rsidR="0015795A" w:rsidRDefault="00982B05" w:rsidP="00E63CEC">
            <w:pPr>
              <w:jc w:val="center"/>
              <w:rPr>
                <w:rFonts w:ascii="TH SarabunPSK" w:hAnsi="TH SarabunPSK" w:cs="TH SarabunPSK"/>
                <w:color w:val="000000" w:themeColor="text1"/>
                <w:sz w:val="32"/>
                <w:szCs w:val="32"/>
              </w:rPr>
            </w:pPr>
            <w:r w:rsidRPr="00982B05">
              <w:rPr>
                <w:rFonts w:ascii="Segoe UI Symbol" w:hAnsi="Segoe UI Symbol" w:cs="Segoe UI Symbol" w:hint="cs"/>
                <w:color w:val="000000" w:themeColor="text1"/>
                <w:sz w:val="32"/>
                <w:szCs w:val="32"/>
                <w:cs/>
              </w:rPr>
              <w:t>✓</w:t>
            </w:r>
          </w:p>
        </w:tc>
        <w:tc>
          <w:tcPr>
            <w:tcW w:w="1622" w:type="dxa"/>
          </w:tcPr>
          <w:p w14:paraId="0CB620F4" w14:textId="77777777" w:rsidR="0015795A" w:rsidRDefault="0015795A" w:rsidP="00E63CEC">
            <w:pPr>
              <w:jc w:val="center"/>
              <w:rPr>
                <w:rFonts w:ascii="TH SarabunPSK" w:hAnsi="TH SarabunPSK" w:cs="TH SarabunPSK"/>
                <w:color w:val="000000" w:themeColor="text1"/>
                <w:sz w:val="32"/>
                <w:szCs w:val="32"/>
              </w:rPr>
            </w:pPr>
          </w:p>
        </w:tc>
        <w:tc>
          <w:tcPr>
            <w:tcW w:w="1817" w:type="dxa"/>
          </w:tcPr>
          <w:p w14:paraId="421AE0E5" w14:textId="5A000E47" w:rsidR="0015795A" w:rsidRDefault="00982B05" w:rsidP="00E63CEC">
            <w:pPr>
              <w:jc w:val="center"/>
              <w:rPr>
                <w:rFonts w:ascii="TH SarabunPSK" w:hAnsi="TH SarabunPSK" w:cs="TH SarabunPSK"/>
                <w:color w:val="000000" w:themeColor="text1"/>
                <w:sz w:val="32"/>
                <w:szCs w:val="32"/>
              </w:rPr>
            </w:pPr>
            <w:r w:rsidRPr="00982B05">
              <w:rPr>
                <w:rFonts w:ascii="Segoe UI Symbol" w:hAnsi="Segoe UI Symbol" w:cs="Segoe UI Symbol" w:hint="cs"/>
                <w:color w:val="000000" w:themeColor="text1"/>
                <w:sz w:val="32"/>
                <w:szCs w:val="32"/>
                <w:cs/>
              </w:rPr>
              <w:t>✓</w:t>
            </w:r>
          </w:p>
        </w:tc>
        <w:tc>
          <w:tcPr>
            <w:tcW w:w="1373" w:type="dxa"/>
          </w:tcPr>
          <w:p w14:paraId="603916AE" w14:textId="144C1C15" w:rsidR="0015795A" w:rsidRPr="00BE2F4A" w:rsidRDefault="00982B05" w:rsidP="00E63CEC">
            <w:pPr>
              <w:jc w:val="center"/>
              <w:rPr>
                <w:rFonts w:ascii="Segoe UI Symbol" w:eastAsia="Angsana New" w:hAnsi="Segoe UI Symbol" w:cs="TH SarabunPSK"/>
                <w:b/>
                <w:bCs/>
                <w:sz w:val="21"/>
                <w:szCs w:val="21"/>
              </w:rPr>
            </w:pPr>
            <w:r w:rsidRPr="00982B05">
              <w:rPr>
                <w:rFonts w:ascii="Segoe UI Symbol" w:eastAsia="Angsana New" w:hAnsi="Segoe UI Symbol" w:cs="Segoe UI Symbol" w:hint="cs"/>
                <w:b/>
                <w:bCs/>
                <w:sz w:val="21"/>
                <w:szCs w:val="21"/>
                <w:cs/>
              </w:rPr>
              <w:t>✓</w:t>
            </w:r>
          </w:p>
        </w:tc>
      </w:tr>
      <w:tr w:rsidR="0015795A" w14:paraId="48B1EE6B" w14:textId="1468CA56" w:rsidTr="0015795A">
        <w:tc>
          <w:tcPr>
            <w:tcW w:w="1410" w:type="dxa"/>
          </w:tcPr>
          <w:p w14:paraId="59EA0521" w14:textId="07081BA3" w:rsidR="0015795A" w:rsidRDefault="0015795A" w:rsidP="00661564">
            <w:pPr>
              <w:jc w:val="center"/>
              <w:rPr>
                <w:rFonts w:ascii="TH SarabunPSK" w:hAnsi="TH SarabunPSK" w:cs="TH SarabunPSK"/>
                <w:color w:val="000000" w:themeColor="text1"/>
                <w:sz w:val="32"/>
                <w:szCs w:val="32"/>
              </w:rPr>
            </w:pPr>
            <w:r>
              <w:rPr>
                <w:rFonts w:ascii="TH SarabunPSK" w:eastAsia="Angsana New" w:hAnsi="TH SarabunPSK" w:cs="TH SarabunPSK"/>
                <w:b/>
                <w:bCs/>
                <w:sz w:val="32"/>
                <w:szCs w:val="32"/>
              </w:rPr>
              <w:t>LO</w:t>
            </w:r>
            <w:r w:rsidR="00661564">
              <w:rPr>
                <w:rFonts w:ascii="TH SarabunPSK" w:eastAsia="Angsana New" w:hAnsi="TH SarabunPSK" w:cs="TH SarabunPSK" w:hint="cs"/>
                <w:b/>
                <w:bCs/>
                <w:sz w:val="32"/>
                <w:szCs w:val="32"/>
                <w:cs/>
              </w:rPr>
              <w:t xml:space="preserve"> </w:t>
            </w:r>
            <w:r>
              <w:rPr>
                <w:rFonts w:ascii="TH SarabunPSK" w:eastAsia="Angsana New" w:hAnsi="TH SarabunPSK" w:cs="TH SarabunPSK"/>
                <w:b/>
                <w:bCs/>
                <w:sz w:val="32"/>
                <w:szCs w:val="32"/>
              </w:rPr>
              <w:t>2</w:t>
            </w:r>
          </w:p>
        </w:tc>
        <w:tc>
          <w:tcPr>
            <w:tcW w:w="1083" w:type="dxa"/>
          </w:tcPr>
          <w:p w14:paraId="01D3A779" w14:textId="77777777" w:rsidR="0015795A" w:rsidRDefault="0015795A" w:rsidP="00E63CEC">
            <w:pPr>
              <w:jc w:val="center"/>
              <w:rPr>
                <w:rFonts w:ascii="TH SarabunPSK" w:hAnsi="TH SarabunPSK" w:cs="TH SarabunPSK"/>
                <w:color w:val="000000" w:themeColor="text1"/>
                <w:sz w:val="32"/>
                <w:szCs w:val="32"/>
              </w:rPr>
            </w:pPr>
          </w:p>
        </w:tc>
        <w:tc>
          <w:tcPr>
            <w:tcW w:w="982" w:type="dxa"/>
          </w:tcPr>
          <w:p w14:paraId="2FCC7053" w14:textId="01C4CDAE" w:rsidR="0015795A" w:rsidRDefault="00982B05" w:rsidP="00E63CEC">
            <w:pPr>
              <w:jc w:val="center"/>
              <w:rPr>
                <w:rFonts w:ascii="TH SarabunPSK" w:hAnsi="TH SarabunPSK" w:cs="TH SarabunPSK"/>
                <w:color w:val="000000" w:themeColor="text1"/>
                <w:sz w:val="32"/>
                <w:szCs w:val="32"/>
              </w:rPr>
            </w:pPr>
            <w:r w:rsidRPr="00982B05">
              <w:rPr>
                <w:rFonts w:ascii="Segoe UI Symbol" w:hAnsi="Segoe UI Symbol" w:cs="Segoe UI Symbol" w:hint="cs"/>
                <w:color w:val="000000" w:themeColor="text1"/>
                <w:sz w:val="32"/>
                <w:szCs w:val="32"/>
                <w:cs/>
              </w:rPr>
              <w:t>✓</w:t>
            </w:r>
          </w:p>
        </w:tc>
        <w:tc>
          <w:tcPr>
            <w:tcW w:w="1063" w:type="dxa"/>
          </w:tcPr>
          <w:p w14:paraId="50FDEFCE" w14:textId="3F6CC673" w:rsidR="0015795A" w:rsidRDefault="00982B05" w:rsidP="00E63CEC">
            <w:pPr>
              <w:jc w:val="center"/>
              <w:rPr>
                <w:rFonts w:ascii="TH SarabunPSK" w:hAnsi="TH SarabunPSK" w:cs="TH SarabunPSK"/>
                <w:color w:val="000000" w:themeColor="text1"/>
                <w:sz w:val="32"/>
                <w:szCs w:val="32"/>
              </w:rPr>
            </w:pPr>
            <w:r w:rsidRPr="00982B05">
              <w:rPr>
                <w:rFonts w:ascii="Segoe UI Symbol" w:hAnsi="Segoe UI Symbol" w:cs="Segoe UI Symbol" w:hint="cs"/>
                <w:color w:val="000000" w:themeColor="text1"/>
                <w:sz w:val="32"/>
                <w:szCs w:val="32"/>
                <w:cs/>
              </w:rPr>
              <w:t>✓</w:t>
            </w:r>
          </w:p>
        </w:tc>
        <w:tc>
          <w:tcPr>
            <w:tcW w:w="1622" w:type="dxa"/>
          </w:tcPr>
          <w:p w14:paraId="38E57F8A" w14:textId="77777777" w:rsidR="0015795A" w:rsidRDefault="0015795A" w:rsidP="00E63CEC">
            <w:pPr>
              <w:jc w:val="center"/>
              <w:rPr>
                <w:rFonts w:ascii="TH SarabunPSK" w:hAnsi="TH SarabunPSK" w:cs="TH SarabunPSK"/>
                <w:color w:val="000000" w:themeColor="text1"/>
                <w:sz w:val="32"/>
                <w:szCs w:val="32"/>
              </w:rPr>
            </w:pPr>
          </w:p>
        </w:tc>
        <w:tc>
          <w:tcPr>
            <w:tcW w:w="1817" w:type="dxa"/>
          </w:tcPr>
          <w:p w14:paraId="575A9278" w14:textId="0A805FB2" w:rsidR="0015795A" w:rsidRDefault="00982B05" w:rsidP="00E63CEC">
            <w:pPr>
              <w:jc w:val="center"/>
              <w:rPr>
                <w:rFonts w:ascii="TH SarabunPSK" w:hAnsi="TH SarabunPSK" w:cs="TH SarabunPSK"/>
                <w:color w:val="000000" w:themeColor="text1"/>
                <w:sz w:val="32"/>
                <w:szCs w:val="32"/>
              </w:rPr>
            </w:pPr>
            <w:r w:rsidRPr="00982B05">
              <w:rPr>
                <w:rFonts w:ascii="Segoe UI Symbol" w:hAnsi="Segoe UI Symbol" w:cs="Segoe UI Symbol" w:hint="cs"/>
                <w:color w:val="000000" w:themeColor="text1"/>
                <w:sz w:val="32"/>
                <w:szCs w:val="32"/>
                <w:cs/>
              </w:rPr>
              <w:t>✓</w:t>
            </w:r>
          </w:p>
        </w:tc>
        <w:tc>
          <w:tcPr>
            <w:tcW w:w="1373" w:type="dxa"/>
          </w:tcPr>
          <w:p w14:paraId="13270B14" w14:textId="691FABC5" w:rsidR="0015795A" w:rsidRPr="00BE2F4A" w:rsidRDefault="00982B05" w:rsidP="00E63CEC">
            <w:pPr>
              <w:jc w:val="center"/>
              <w:rPr>
                <w:rFonts w:ascii="Segoe UI Symbol" w:eastAsia="Angsana New" w:hAnsi="Segoe UI Symbol" w:cs="TH SarabunPSK"/>
                <w:b/>
                <w:bCs/>
                <w:sz w:val="21"/>
                <w:szCs w:val="21"/>
              </w:rPr>
            </w:pPr>
            <w:r w:rsidRPr="00982B05">
              <w:rPr>
                <w:rFonts w:ascii="Segoe UI Symbol" w:eastAsia="Angsana New" w:hAnsi="Segoe UI Symbol" w:cs="Segoe UI Symbol" w:hint="cs"/>
                <w:b/>
                <w:bCs/>
                <w:sz w:val="21"/>
                <w:szCs w:val="21"/>
                <w:cs/>
              </w:rPr>
              <w:t>✓</w:t>
            </w:r>
          </w:p>
        </w:tc>
      </w:tr>
      <w:tr w:rsidR="0015795A" w14:paraId="5DDAB280" w14:textId="6FF098DE" w:rsidTr="0015795A">
        <w:tc>
          <w:tcPr>
            <w:tcW w:w="1410" w:type="dxa"/>
          </w:tcPr>
          <w:p w14:paraId="6D145D21" w14:textId="5D18F708" w:rsidR="0015795A" w:rsidRDefault="0015795A" w:rsidP="00661564">
            <w:pPr>
              <w:jc w:val="center"/>
              <w:rPr>
                <w:rFonts w:ascii="TH SarabunPSK" w:hAnsi="TH SarabunPSK" w:cs="TH SarabunPSK"/>
                <w:color w:val="000000" w:themeColor="text1"/>
                <w:sz w:val="32"/>
                <w:szCs w:val="32"/>
              </w:rPr>
            </w:pPr>
            <w:r>
              <w:rPr>
                <w:rFonts w:ascii="TH SarabunPSK" w:eastAsia="Angsana New" w:hAnsi="TH SarabunPSK" w:cs="TH SarabunPSK"/>
                <w:b/>
                <w:bCs/>
                <w:sz w:val="32"/>
                <w:szCs w:val="32"/>
              </w:rPr>
              <w:t>LO</w:t>
            </w:r>
            <w:r w:rsidR="00661564">
              <w:rPr>
                <w:rFonts w:ascii="TH SarabunPSK" w:eastAsia="Angsana New" w:hAnsi="TH SarabunPSK" w:cs="TH SarabunPSK" w:hint="cs"/>
                <w:b/>
                <w:bCs/>
                <w:sz w:val="32"/>
                <w:szCs w:val="32"/>
                <w:cs/>
              </w:rPr>
              <w:t xml:space="preserve"> </w:t>
            </w:r>
            <w:r>
              <w:rPr>
                <w:rFonts w:ascii="TH SarabunPSK" w:eastAsia="Angsana New" w:hAnsi="TH SarabunPSK" w:cs="TH SarabunPSK"/>
                <w:b/>
                <w:bCs/>
                <w:sz w:val="32"/>
                <w:szCs w:val="32"/>
              </w:rPr>
              <w:t>3</w:t>
            </w:r>
          </w:p>
        </w:tc>
        <w:tc>
          <w:tcPr>
            <w:tcW w:w="1083" w:type="dxa"/>
          </w:tcPr>
          <w:p w14:paraId="4145A829" w14:textId="77777777" w:rsidR="0015795A" w:rsidRDefault="0015795A" w:rsidP="00E63CEC">
            <w:pPr>
              <w:jc w:val="center"/>
              <w:rPr>
                <w:rFonts w:ascii="TH SarabunPSK" w:hAnsi="TH SarabunPSK" w:cs="TH SarabunPSK"/>
                <w:color w:val="000000" w:themeColor="text1"/>
                <w:sz w:val="32"/>
                <w:szCs w:val="32"/>
              </w:rPr>
            </w:pPr>
          </w:p>
        </w:tc>
        <w:tc>
          <w:tcPr>
            <w:tcW w:w="982" w:type="dxa"/>
          </w:tcPr>
          <w:p w14:paraId="2850F966" w14:textId="5E051606" w:rsidR="0015795A" w:rsidRDefault="00982B05" w:rsidP="00E63CEC">
            <w:pPr>
              <w:jc w:val="center"/>
              <w:rPr>
                <w:rFonts w:ascii="TH SarabunPSK" w:hAnsi="TH SarabunPSK" w:cs="TH SarabunPSK"/>
                <w:color w:val="000000" w:themeColor="text1"/>
                <w:sz w:val="32"/>
                <w:szCs w:val="32"/>
              </w:rPr>
            </w:pPr>
            <w:r w:rsidRPr="00982B05">
              <w:rPr>
                <w:rFonts w:ascii="Segoe UI Symbol" w:hAnsi="Segoe UI Symbol" w:cs="Segoe UI Symbol" w:hint="cs"/>
                <w:color w:val="000000" w:themeColor="text1"/>
                <w:sz w:val="32"/>
                <w:szCs w:val="32"/>
                <w:cs/>
              </w:rPr>
              <w:t>✓</w:t>
            </w:r>
          </w:p>
        </w:tc>
        <w:tc>
          <w:tcPr>
            <w:tcW w:w="1063" w:type="dxa"/>
          </w:tcPr>
          <w:p w14:paraId="457C82FD" w14:textId="34DD4964" w:rsidR="0015795A" w:rsidRDefault="00982B05" w:rsidP="00E63CEC">
            <w:pPr>
              <w:jc w:val="center"/>
              <w:rPr>
                <w:rFonts w:ascii="TH SarabunPSK" w:hAnsi="TH SarabunPSK" w:cs="TH SarabunPSK"/>
                <w:color w:val="000000" w:themeColor="text1"/>
                <w:sz w:val="32"/>
                <w:szCs w:val="32"/>
              </w:rPr>
            </w:pPr>
            <w:r w:rsidRPr="00982B05">
              <w:rPr>
                <w:rFonts w:ascii="Segoe UI Symbol" w:hAnsi="Segoe UI Symbol" w:cs="Segoe UI Symbol" w:hint="cs"/>
                <w:color w:val="000000" w:themeColor="text1"/>
                <w:sz w:val="32"/>
                <w:szCs w:val="32"/>
                <w:cs/>
              </w:rPr>
              <w:t>✓</w:t>
            </w:r>
          </w:p>
        </w:tc>
        <w:tc>
          <w:tcPr>
            <w:tcW w:w="1622" w:type="dxa"/>
          </w:tcPr>
          <w:p w14:paraId="54BA01F2" w14:textId="77777777" w:rsidR="0015795A" w:rsidRDefault="0015795A" w:rsidP="00E63CEC">
            <w:pPr>
              <w:jc w:val="center"/>
              <w:rPr>
                <w:rFonts w:ascii="TH SarabunPSK" w:hAnsi="TH SarabunPSK" w:cs="TH SarabunPSK"/>
                <w:color w:val="000000" w:themeColor="text1"/>
                <w:sz w:val="32"/>
                <w:szCs w:val="32"/>
              </w:rPr>
            </w:pPr>
          </w:p>
        </w:tc>
        <w:tc>
          <w:tcPr>
            <w:tcW w:w="1817" w:type="dxa"/>
          </w:tcPr>
          <w:p w14:paraId="7EE9792D" w14:textId="767830CF" w:rsidR="0015795A" w:rsidRDefault="00982B05" w:rsidP="00E63CEC">
            <w:pPr>
              <w:jc w:val="center"/>
              <w:rPr>
                <w:rFonts w:ascii="TH SarabunPSK" w:hAnsi="TH SarabunPSK" w:cs="TH SarabunPSK"/>
                <w:color w:val="000000" w:themeColor="text1"/>
                <w:sz w:val="32"/>
                <w:szCs w:val="32"/>
              </w:rPr>
            </w:pPr>
            <w:r w:rsidRPr="00982B05">
              <w:rPr>
                <w:rFonts w:ascii="Segoe UI Symbol" w:hAnsi="Segoe UI Symbol" w:cs="Segoe UI Symbol" w:hint="cs"/>
                <w:color w:val="000000" w:themeColor="text1"/>
                <w:sz w:val="32"/>
                <w:szCs w:val="32"/>
                <w:cs/>
              </w:rPr>
              <w:t>✓</w:t>
            </w:r>
          </w:p>
        </w:tc>
        <w:tc>
          <w:tcPr>
            <w:tcW w:w="1373" w:type="dxa"/>
          </w:tcPr>
          <w:p w14:paraId="7C258251" w14:textId="72D3293C" w:rsidR="0015795A" w:rsidRPr="00BE2F4A" w:rsidRDefault="00982B05" w:rsidP="00E63CEC">
            <w:pPr>
              <w:jc w:val="center"/>
              <w:rPr>
                <w:rFonts w:ascii="Segoe UI Symbol" w:eastAsia="Angsana New" w:hAnsi="Segoe UI Symbol" w:cs="TH SarabunPSK"/>
                <w:b/>
                <w:bCs/>
                <w:sz w:val="21"/>
                <w:szCs w:val="21"/>
              </w:rPr>
            </w:pPr>
            <w:r w:rsidRPr="00982B05">
              <w:rPr>
                <w:rFonts w:ascii="Segoe UI Symbol" w:eastAsia="Angsana New" w:hAnsi="Segoe UI Symbol" w:cs="Segoe UI Symbol" w:hint="cs"/>
                <w:b/>
                <w:bCs/>
                <w:sz w:val="21"/>
                <w:szCs w:val="21"/>
                <w:cs/>
              </w:rPr>
              <w:t>✓</w:t>
            </w:r>
          </w:p>
        </w:tc>
      </w:tr>
      <w:tr w:rsidR="0015795A" w14:paraId="4602B634" w14:textId="1CE6BA88" w:rsidTr="0015795A">
        <w:tc>
          <w:tcPr>
            <w:tcW w:w="1410" w:type="dxa"/>
          </w:tcPr>
          <w:p w14:paraId="29FEBBC8" w14:textId="21C9DE4D" w:rsidR="0015795A" w:rsidRDefault="0015795A" w:rsidP="00661564">
            <w:pPr>
              <w:jc w:val="center"/>
              <w:rPr>
                <w:rFonts w:ascii="TH SarabunPSK" w:hAnsi="TH SarabunPSK" w:cs="TH SarabunPSK"/>
                <w:color w:val="000000" w:themeColor="text1"/>
                <w:sz w:val="32"/>
                <w:szCs w:val="32"/>
              </w:rPr>
            </w:pPr>
            <w:r>
              <w:rPr>
                <w:rFonts w:ascii="TH SarabunPSK" w:eastAsia="Angsana New" w:hAnsi="TH SarabunPSK" w:cs="TH SarabunPSK"/>
                <w:b/>
                <w:bCs/>
                <w:sz w:val="32"/>
                <w:szCs w:val="32"/>
              </w:rPr>
              <w:lastRenderedPageBreak/>
              <w:t>LO</w:t>
            </w:r>
            <w:r w:rsidR="00661564">
              <w:rPr>
                <w:rFonts w:ascii="TH SarabunPSK" w:eastAsia="Angsana New" w:hAnsi="TH SarabunPSK" w:cs="TH SarabunPSK" w:hint="cs"/>
                <w:b/>
                <w:bCs/>
                <w:sz w:val="32"/>
                <w:szCs w:val="32"/>
                <w:cs/>
              </w:rPr>
              <w:t xml:space="preserve"> </w:t>
            </w:r>
            <w:r>
              <w:rPr>
                <w:rFonts w:ascii="TH SarabunPSK" w:eastAsia="Angsana New" w:hAnsi="TH SarabunPSK" w:cs="TH SarabunPSK"/>
                <w:b/>
                <w:bCs/>
                <w:sz w:val="32"/>
                <w:szCs w:val="32"/>
              </w:rPr>
              <w:t>4</w:t>
            </w:r>
          </w:p>
        </w:tc>
        <w:tc>
          <w:tcPr>
            <w:tcW w:w="1083" w:type="dxa"/>
          </w:tcPr>
          <w:p w14:paraId="2C76B4FC" w14:textId="77777777" w:rsidR="0015795A" w:rsidRDefault="0015795A" w:rsidP="00E63CEC">
            <w:pPr>
              <w:jc w:val="center"/>
              <w:rPr>
                <w:rFonts w:ascii="TH SarabunPSK" w:hAnsi="TH SarabunPSK" w:cs="TH SarabunPSK"/>
                <w:color w:val="000000" w:themeColor="text1"/>
                <w:sz w:val="32"/>
                <w:szCs w:val="32"/>
              </w:rPr>
            </w:pPr>
          </w:p>
        </w:tc>
        <w:tc>
          <w:tcPr>
            <w:tcW w:w="982" w:type="dxa"/>
          </w:tcPr>
          <w:p w14:paraId="6109EC67" w14:textId="0256176D" w:rsidR="0015795A" w:rsidRDefault="00982B05" w:rsidP="00E63CEC">
            <w:pPr>
              <w:jc w:val="center"/>
              <w:rPr>
                <w:rFonts w:ascii="TH SarabunPSK" w:hAnsi="TH SarabunPSK" w:cs="TH SarabunPSK"/>
                <w:color w:val="000000" w:themeColor="text1"/>
                <w:sz w:val="32"/>
                <w:szCs w:val="32"/>
              </w:rPr>
            </w:pPr>
            <w:r w:rsidRPr="00982B05">
              <w:rPr>
                <w:rFonts w:ascii="Segoe UI Symbol" w:hAnsi="Segoe UI Symbol" w:cs="Segoe UI Symbol" w:hint="cs"/>
                <w:color w:val="000000" w:themeColor="text1"/>
                <w:sz w:val="32"/>
                <w:szCs w:val="32"/>
                <w:cs/>
              </w:rPr>
              <w:t>✓</w:t>
            </w:r>
          </w:p>
        </w:tc>
        <w:tc>
          <w:tcPr>
            <w:tcW w:w="1063" w:type="dxa"/>
          </w:tcPr>
          <w:p w14:paraId="54BF28D9" w14:textId="1B9C66C5" w:rsidR="0015795A" w:rsidRDefault="00982B05" w:rsidP="00E63CEC">
            <w:pPr>
              <w:jc w:val="center"/>
              <w:rPr>
                <w:rFonts w:ascii="TH SarabunPSK" w:hAnsi="TH SarabunPSK" w:cs="TH SarabunPSK"/>
                <w:color w:val="000000" w:themeColor="text1"/>
                <w:sz w:val="32"/>
                <w:szCs w:val="32"/>
              </w:rPr>
            </w:pPr>
            <w:r w:rsidRPr="00982B05">
              <w:rPr>
                <w:rFonts w:ascii="Segoe UI Symbol" w:hAnsi="Segoe UI Symbol" w:cs="Segoe UI Symbol" w:hint="cs"/>
                <w:color w:val="000000" w:themeColor="text1"/>
                <w:sz w:val="32"/>
                <w:szCs w:val="32"/>
                <w:cs/>
              </w:rPr>
              <w:t>✓</w:t>
            </w:r>
          </w:p>
        </w:tc>
        <w:tc>
          <w:tcPr>
            <w:tcW w:w="1622" w:type="dxa"/>
          </w:tcPr>
          <w:p w14:paraId="448EE938" w14:textId="77777777" w:rsidR="0015795A" w:rsidRDefault="0015795A" w:rsidP="00E63CEC">
            <w:pPr>
              <w:jc w:val="center"/>
              <w:rPr>
                <w:rFonts w:ascii="TH SarabunPSK" w:hAnsi="TH SarabunPSK" w:cs="TH SarabunPSK"/>
                <w:color w:val="000000" w:themeColor="text1"/>
                <w:sz w:val="32"/>
                <w:szCs w:val="32"/>
              </w:rPr>
            </w:pPr>
          </w:p>
        </w:tc>
        <w:tc>
          <w:tcPr>
            <w:tcW w:w="1817" w:type="dxa"/>
          </w:tcPr>
          <w:p w14:paraId="3995E1C3" w14:textId="13ACCC2B" w:rsidR="0015795A" w:rsidRDefault="00982B05" w:rsidP="00E63CEC">
            <w:pPr>
              <w:jc w:val="center"/>
              <w:rPr>
                <w:rFonts w:ascii="TH SarabunPSK" w:hAnsi="TH SarabunPSK" w:cs="TH SarabunPSK"/>
                <w:color w:val="000000" w:themeColor="text1"/>
                <w:sz w:val="32"/>
                <w:szCs w:val="32"/>
              </w:rPr>
            </w:pPr>
            <w:r w:rsidRPr="00982B05">
              <w:rPr>
                <w:rFonts w:ascii="Segoe UI Symbol" w:hAnsi="Segoe UI Symbol" w:cs="Segoe UI Symbol" w:hint="cs"/>
                <w:color w:val="000000" w:themeColor="text1"/>
                <w:sz w:val="32"/>
                <w:szCs w:val="32"/>
                <w:cs/>
              </w:rPr>
              <w:t>✓</w:t>
            </w:r>
          </w:p>
        </w:tc>
        <w:tc>
          <w:tcPr>
            <w:tcW w:w="1373" w:type="dxa"/>
          </w:tcPr>
          <w:p w14:paraId="5A8EC680" w14:textId="780D5FCA" w:rsidR="0015795A" w:rsidRPr="00BE2F4A" w:rsidRDefault="00982B05" w:rsidP="00E63CEC">
            <w:pPr>
              <w:jc w:val="center"/>
              <w:rPr>
                <w:rFonts w:ascii="Segoe UI Symbol" w:eastAsia="Angsana New" w:hAnsi="Segoe UI Symbol" w:cs="TH SarabunPSK"/>
                <w:b/>
                <w:bCs/>
                <w:sz w:val="21"/>
                <w:szCs w:val="21"/>
              </w:rPr>
            </w:pPr>
            <w:r w:rsidRPr="00982B05">
              <w:rPr>
                <w:rFonts w:ascii="Segoe UI Symbol" w:eastAsia="Angsana New" w:hAnsi="Segoe UI Symbol" w:cs="Segoe UI Symbol" w:hint="cs"/>
                <w:b/>
                <w:bCs/>
                <w:sz w:val="21"/>
                <w:szCs w:val="21"/>
                <w:cs/>
              </w:rPr>
              <w:t>✓</w:t>
            </w:r>
          </w:p>
        </w:tc>
      </w:tr>
    </w:tbl>
    <w:p w14:paraId="22B5F853" w14:textId="77777777" w:rsidR="00982B05" w:rsidRDefault="00982B05" w:rsidP="00405849">
      <w:pPr>
        <w:rPr>
          <w:rFonts w:ascii="TH SarabunPSK" w:hAnsi="TH SarabunPSK" w:cs="TH SarabunPSK"/>
          <w:b/>
          <w:bCs/>
          <w:sz w:val="32"/>
          <w:szCs w:val="32"/>
        </w:rPr>
      </w:pPr>
    </w:p>
    <w:p w14:paraId="0D19DCB2" w14:textId="08AAFCEE" w:rsidR="00C65456" w:rsidRDefault="00772B8F" w:rsidP="00405849">
      <w:pPr>
        <w:rPr>
          <w:rFonts w:ascii="TH SarabunPSK" w:hAnsi="TH SarabunPSK" w:cs="TH SarabunPSK"/>
          <w:b/>
          <w:bCs/>
          <w:sz w:val="32"/>
          <w:szCs w:val="32"/>
        </w:rPr>
      </w:pPr>
      <w:r>
        <w:rPr>
          <w:rFonts w:ascii="TH SarabunPSK" w:hAnsi="TH SarabunPSK" w:cs="TH SarabunPSK"/>
          <w:b/>
          <w:bCs/>
          <w:sz w:val="32"/>
          <w:szCs w:val="32"/>
        </w:rPr>
        <w:t>7</w:t>
      </w:r>
      <w:r w:rsidR="006F2C84" w:rsidRPr="00C65456">
        <w:rPr>
          <w:rFonts w:ascii="TH SarabunPSK" w:hAnsi="TH SarabunPSK" w:cs="TH SarabunPSK"/>
          <w:b/>
          <w:bCs/>
          <w:sz w:val="32"/>
          <w:szCs w:val="32"/>
          <w:cs/>
        </w:rPr>
        <w:t xml:space="preserve">. </w:t>
      </w:r>
      <w:r w:rsidR="00C7567D" w:rsidRPr="00C65456">
        <w:rPr>
          <w:rFonts w:ascii="TH SarabunPSK" w:hAnsi="TH SarabunPSK" w:cs="TH SarabunPSK"/>
          <w:b/>
          <w:bCs/>
          <w:sz w:val="32"/>
          <w:szCs w:val="32"/>
          <w:cs/>
        </w:rPr>
        <w:t>การปรับปรุงรายวิชาตามข้อเสนอแนะ</w:t>
      </w:r>
      <w:r w:rsidR="00C7567D" w:rsidRPr="00C65456">
        <w:rPr>
          <w:rFonts w:ascii="TH SarabunPSK" w:hAnsi="TH SarabunPSK" w:cs="TH SarabunPSK" w:hint="cs"/>
          <w:b/>
          <w:bCs/>
          <w:sz w:val="32"/>
          <w:szCs w:val="32"/>
          <w:cs/>
        </w:rPr>
        <w:t>จาก</w:t>
      </w:r>
      <w:r w:rsidR="00C65456" w:rsidRPr="00C65456">
        <w:rPr>
          <w:rFonts w:ascii="TH SarabunPSK" w:hAnsi="TH SarabunPSK" w:cs="TH SarabunPSK" w:hint="cs"/>
          <w:b/>
          <w:bCs/>
          <w:sz w:val="32"/>
          <w:szCs w:val="32"/>
          <w:cs/>
        </w:rPr>
        <w:t>ผู้มีส่วนได้ส่วนเสีย</w:t>
      </w:r>
      <w:r w:rsidR="00C65456">
        <w:rPr>
          <w:rFonts w:ascii="TH SarabunPSK" w:hAnsi="TH SarabunPSK" w:cs="TH SarabunPSK" w:hint="cs"/>
          <w:b/>
          <w:bCs/>
          <w:sz w:val="32"/>
          <w:szCs w:val="32"/>
          <w:cs/>
        </w:rPr>
        <w:t xml:space="preserve"> </w:t>
      </w:r>
      <w:r w:rsidR="00C65456">
        <w:rPr>
          <w:rFonts w:ascii="TH SarabunPSK" w:hAnsi="TH SarabunPSK" w:cs="TH SarabunPSK"/>
          <w:b/>
          <w:bCs/>
          <w:sz w:val="32"/>
          <w:szCs w:val="32"/>
          <w:cs/>
        </w:rPr>
        <w:t>(</w:t>
      </w:r>
      <w:r w:rsidR="00C65456">
        <w:rPr>
          <w:rFonts w:ascii="TH SarabunPSK" w:hAnsi="TH SarabunPSK" w:cs="TH SarabunPSK" w:hint="cs"/>
          <w:b/>
          <w:bCs/>
          <w:sz w:val="32"/>
          <w:szCs w:val="32"/>
          <w:cs/>
        </w:rPr>
        <w:t>เปิดสอนรายวิชานี้ครั้งแรกไม่ต้องกรอก)</w:t>
      </w:r>
    </w:p>
    <w:tbl>
      <w:tblPr>
        <w:tblStyle w:val="TableGrid"/>
        <w:tblW w:w="0" w:type="auto"/>
        <w:tblLook w:val="04A0" w:firstRow="1" w:lastRow="0" w:firstColumn="1" w:lastColumn="0" w:noHBand="0" w:noVBand="1"/>
      </w:tblPr>
      <w:tblGrid>
        <w:gridCol w:w="4675"/>
        <w:gridCol w:w="4675"/>
      </w:tblGrid>
      <w:tr w:rsidR="00C65456" w14:paraId="5A3A46E0" w14:textId="77777777" w:rsidTr="00C65456">
        <w:tc>
          <w:tcPr>
            <w:tcW w:w="4675" w:type="dxa"/>
          </w:tcPr>
          <w:p w14:paraId="119A14F6" w14:textId="45DBDAE6" w:rsidR="00C65456" w:rsidRDefault="00C65456" w:rsidP="00BE12FF">
            <w:pPr>
              <w:jc w:val="center"/>
              <w:rPr>
                <w:rFonts w:ascii="TH SarabunPSK" w:hAnsi="TH SarabunPSK" w:cs="TH SarabunPSK"/>
                <w:b/>
                <w:bCs/>
                <w:sz w:val="32"/>
                <w:szCs w:val="32"/>
              </w:rPr>
            </w:pPr>
            <w:r>
              <w:rPr>
                <w:rFonts w:ascii="TH SarabunPSK" w:hAnsi="TH SarabunPSK" w:cs="TH SarabunPSK" w:hint="cs"/>
                <w:b/>
                <w:bCs/>
                <w:sz w:val="32"/>
                <w:szCs w:val="32"/>
                <w:cs/>
              </w:rPr>
              <w:t>ข้อเสนอแนะจากผู้มีส่วนได้ส่วนเสีย</w:t>
            </w:r>
          </w:p>
        </w:tc>
        <w:tc>
          <w:tcPr>
            <w:tcW w:w="4675" w:type="dxa"/>
          </w:tcPr>
          <w:p w14:paraId="5F22EF11" w14:textId="52A982A9" w:rsidR="00C65456" w:rsidRDefault="00C65456" w:rsidP="00BE12FF">
            <w:pPr>
              <w:jc w:val="center"/>
              <w:rPr>
                <w:rFonts w:ascii="TH SarabunPSK" w:hAnsi="TH SarabunPSK" w:cs="TH SarabunPSK"/>
                <w:b/>
                <w:bCs/>
                <w:sz w:val="32"/>
                <w:szCs w:val="32"/>
              </w:rPr>
            </w:pPr>
            <w:r>
              <w:rPr>
                <w:rFonts w:ascii="TH SarabunPSK" w:hAnsi="TH SarabunPSK" w:cs="TH SarabunPSK" w:hint="cs"/>
                <w:b/>
                <w:bCs/>
                <w:sz w:val="32"/>
                <w:szCs w:val="32"/>
                <w:cs/>
              </w:rPr>
              <w:t>การปรับปรุง</w:t>
            </w:r>
            <w:r w:rsidR="00BE12FF">
              <w:rPr>
                <w:rFonts w:ascii="TH SarabunPSK" w:hAnsi="TH SarabunPSK" w:cs="TH SarabunPSK" w:hint="cs"/>
                <w:b/>
                <w:bCs/>
                <w:sz w:val="32"/>
                <w:szCs w:val="32"/>
                <w:cs/>
              </w:rPr>
              <w:t>ตามข้อเสนอแนะ</w:t>
            </w:r>
          </w:p>
        </w:tc>
      </w:tr>
      <w:tr w:rsidR="00C65456" w14:paraId="264D6E31" w14:textId="77777777" w:rsidTr="00C65456">
        <w:tc>
          <w:tcPr>
            <w:tcW w:w="4675" w:type="dxa"/>
          </w:tcPr>
          <w:p w14:paraId="08BDE834" w14:textId="68033876" w:rsidR="001E1BE4" w:rsidRPr="001E1BE4" w:rsidRDefault="00661564" w:rsidP="0078350D">
            <w:pPr>
              <w:jc w:val="center"/>
              <w:rPr>
                <w:rFonts w:ascii="TH SarabunPSK" w:hAnsi="TH SarabunPSK" w:cs="TH SarabunPSK"/>
                <w:sz w:val="32"/>
                <w:szCs w:val="32"/>
              </w:rPr>
            </w:pPr>
            <w:r>
              <w:rPr>
                <w:rFonts w:ascii="TH SarabunPSK" w:hAnsi="TH SarabunPSK" w:cs="TH SarabunPSK"/>
                <w:sz w:val="32"/>
                <w:szCs w:val="32"/>
                <w:cs/>
              </w:rPr>
              <w:t>-</w:t>
            </w:r>
          </w:p>
        </w:tc>
        <w:tc>
          <w:tcPr>
            <w:tcW w:w="4675" w:type="dxa"/>
          </w:tcPr>
          <w:p w14:paraId="7881CAC9" w14:textId="01690366" w:rsidR="00C65456" w:rsidRPr="00BE12FF" w:rsidRDefault="00661564" w:rsidP="00661564">
            <w:pPr>
              <w:jc w:val="center"/>
              <w:rPr>
                <w:rFonts w:ascii="TH SarabunPSK" w:hAnsi="TH SarabunPSK" w:cs="TH SarabunPSK"/>
                <w:sz w:val="32"/>
                <w:szCs w:val="32"/>
              </w:rPr>
            </w:pPr>
            <w:r>
              <w:rPr>
                <w:rFonts w:ascii="TH SarabunPSK" w:hAnsi="TH SarabunPSK" w:cs="TH SarabunPSK"/>
                <w:sz w:val="32"/>
                <w:szCs w:val="32"/>
                <w:cs/>
              </w:rPr>
              <w:t>-</w:t>
            </w:r>
          </w:p>
        </w:tc>
      </w:tr>
    </w:tbl>
    <w:p w14:paraId="1194B917" w14:textId="75CA36C6" w:rsidR="00405849" w:rsidRDefault="004060D3" w:rsidP="00AF6E5D">
      <w:pPr>
        <w:pStyle w:val="NoSpacing"/>
        <w:rPr>
          <w:rFonts w:ascii="TH SarabunPSK" w:hAnsi="TH SarabunPSK" w:cs="TH SarabunPSK"/>
          <w:i/>
          <w:iCs/>
          <w:color w:val="595959" w:themeColor="text1" w:themeTint="A6"/>
          <w:szCs w:val="32"/>
        </w:rPr>
      </w:pPr>
      <w:r>
        <w:rPr>
          <w:rFonts w:ascii="TH SarabunPSK" w:hAnsi="TH SarabunPSK" w:cs="TH SarabunPSK" w:hint="cs"/>
          <w:i/>
          <w:iCs/>
          <w:color w:val="7F7F7F" w:themeColor="text1" w:themeTint="80"/>
          <w:szCs w:val="32"/>
          <w:cs/>
        </w:rPr>
        <w:t>เกณฑ์ประการประกันคุณภาพ</w:t>
      </w:r>
      <w:r>
        <w:rPr>
          <w:rFonts w:ascii="TH SarabunPSK" w:hAnsi="TH SarabunPSK" w:cs="TH SarabunPSK"/>
          <w:i/>
          <w:iCs/>
          <w:color w:val="7F7F7F" w:themeColor="text1" w:themeTint="80"/>
          <w:szCs w:val="32"/>
          <w:cs/>
        </w:rPr>
        <w:t xml:space="preserve">: </w:t>
      </w:r>
      <w:r w:rsidR="00272E33">
        <w:rPr>
          <w:rFonts w:ascii="TH SarabunPSK" w:hAnsi="TH SarabunPSK" w:cs="TH SarabunPSK"/>
          <w:i/>
          <w:iCs/>
          <w:color w:val="7F7F7F" w:themeColor="text1" w:themeTint="80"/>
          <w:szCs w:val="32"/>
        </w:rPr>
        <w:t>3</w:t>
      </w:r>
      <w:r w:rsidR="00272E33">
        <w:rPr>
          <w:rFonts w:ascii="TH SarabunPSK" w:hAnsi="TH SarabunPSK" w:cs="TH SarabunPSK"/>
          <w:i/>
          <w:iCs/>
          <w:color w:val="7F7F7F" w:themeColor="text1" w:themeTint="80"/>
          <w:szCs w:val="32"/>
          <w:cs/>
        </w:rPr>
        <w:t>.</w:t>
      </w:r>
      <w:r w:rsidR="00272E33">
        <w:rPr>
          <w:rFonts w:ascii="TH SarabunPSK" w:hAnsi="TH SarabunPSK" w:cs="TH SarabunPSK"/>
          <w:i/>
          <w:iCs/>
          <w:color w:val="7F7F7F" w:themeColor="text1" w:themeTint="80"/>
          <w:szCs w:val="32"/>
        </w:rPr>
        <w:t xml:space="preserve">6 </w:t>
      </w:r>
      <w:r w:rsidR="00BA396A" w:rsidRPr="00BA396A">
        <w:rPr>
          <w:rFonts w:ascii="TH SarabunPSK" w:hAnsi="TH SarabunPSK" w:cs="TH SarabunPSK" w:hint="cs"/>
          <w:i/>
          <w:iCs/>
          <w:color w:val="595959" w:themeColor="text1" w:themeTint="A6"/>
          <w:szCs w:val="32"/>
          <w:cs/>
        </w:rPr>
        <w:t>ข้อมูล</w:t>
      </w:r>
      <w:r w:rsidR="00BA396A" w:rsidRPr="00BA396A">
        <w:rPr>
          <w:rFonts w:ascii="TH SarabunPSK" w:hAnsi="TH SarabunPSK" w:cs="TH SarabunPSK"/>
          <w:i/>
          <w:iCs/>
          <w:color w:val="595959" w:themeColor="text1" w:themeTint="A6"/>
          <w:szCs w:val="32"/>
          <w:cs/>
        </w:rPr>
        <w:t>การปรับปรุงรายวิชาตามข้อเสนอแนะ</w:t>
      </w:r>
      <w:r w:rsidR="00BA396A" w:rsidRPr="00BA396A">
        <w:rPr>
          <w:rFonts w:ascii="TH SarabunPSK" w:hAnsi="TH SarabunPSK" w:cs="TH SarabunPSK" w:hint="cs"/>
          <w:i/>
          <w:iCs/>
          <w:color w:val="595959" w:themeColor="text1" w:themeTint="A6"/>
          <w:szCs w:val="32"/>
          <w:cs/>
        </w:rPr>
        <w:t>จากผู้มีส่วนได้ส่วนเสีย เพื่อแสดงว่า</w:t>
      </w:r>
      <w:r w:rsidR="001E1BE4" w:rsidRPr="00BA396A">
        <w:rPr>
          <w:rFonts w:ascii="TH SarabunPSK" w:hAnsi="TH SarabunPSK" w:cs="TH SarabunPSK"/>
          <w:i/>
          <w:iCs/>
          <w:color w:val="595959" w:themeColor="text1" w:themeTint="A6"/>
          <w:szCs w:val="32"/>
          <w:cs/>
        </w:rPr>
        <w:t>กระบวนการเรียนการสอนมีการปรับปรุงอย่างต่อเนื่อง เพื่อให้มั่นใจว่าตอบโจทย์ความต้องการของ</w:t>
      </w:r>
      <w:r w:rsidR="001E1BE4" w:rsidRPr="00BA396A">
        <w:rPr>
          <w:rFonts w:ascii="TH SarabunPSK" w:hAnsi="TH SarabunPSK" w:cs="TH SarabunPSK" w:hint="cs"/>
          <w:i/>
          <w:iCs/>
          <w:color w:val="595959" w:themeColor="text1" w:themeTint="A6"/>
          <w:szCs w:val="32"/>
          <w:cs/>
        </w:rPr>
        <w:t>ภ</w:t>
      </w:r>
      <w:r w:rsidR="001E1BE4" w:rsidRPr="00BA396A">
        <w:rPr>
          <w:rFonts w:ascii="TH SarabunPSK" w:hAnsi="TH SarabunPSK" w:cs="TH SarabunPSK"/>
          <w:i/>
          <w:iCs/>
          <w:color w:val="595959" w:themeColor="text1" w:themeTint="A6"/>
          <w:szCs w:val="32"/>
          <w:cs/>
        </w:rPr>
        <w:t>าคอุตสาหกรรมการทำงาน และสอดคล้องกับผลลัพธ์การเรียนรู้ที่คาดหวัง</w:t>
      </w:r>
    </w:p>
    <w:p w14:paraId="743F3EFE" w14:textId="77777777" w:rsidR="00BA396A" w:rsidRDefault="00BA396A" w:rsidP="00AF6E5D">
      <w:pPr>
        <w:pStyle w:val="NoSpacing"/>
        <w:rPr>
          <w:rFonts w:ascii="TH SarabunPSK" w:hAnsi="TH SarabunPSK" w:cs="TH SarabunPSK"/>
          <w:color w:val="595959" w:themeColor="text1" w:themeTint="A6"/>
          <w:szCs w:val="32"/>
        </w:rPr>
      </w:pPr>
    </w:p>
    <w:p w14:paraId="058BDA3E" w14:textId="77777777" w:rsidR="007D0417" w:rsidRDefault="007D0417" w:rsidP="00AF6E5D">
      <w:pPr>
        <w:pStyle w:val="NoSpacing"/>
        <w:rPr>
          <w:rFonts w:ascii="TH SarabunPSK" w:hAnsi="TH SarabunPSK" w:cs="TH SarabunPSK"/>
          <w:color w:val="595959" w:themeColor="text1" w:themeTint="A6"/>
          <w:szCs w:val="32"/>
          <w:cs/>
        </w:rPr>
        <w:sectPr w:rsidR="007D0417" w:rsidSect="00164993">
          <w:headerReference w:type="default" r:id="rId9"/>
          <w:footerReference w:type="default" r:id="rId10"/>
          <w:pgSz w:w="12240" w:h="15840"/>
          <w:pgMar w:top="1440" w:right="1440" w:bottom="983" w:left="1440" w:header="708" w:footer="708" w:gutter="0"/>
          <w:cols w:space="708"/>
          <w:docGrid w:linePitch="360"/>
        </w:sectPr>
      </w:pPr>
    </w:p>
    <w:p w14:paraId="5214A719" w14:textId="66193124" w:rsidR="00E0708B" w:rsidRPr="00237B52" w:rsidRDefault="00E0708B" w:rsidP="00237B52">
      <w:pPr>
        <w:pStyle w:val="NoSpacing"/>
        <w:jc w:val="center"/>
        <w:rPr>
          <w:rFonts w:ascii="TH SarabunPSK" w:hAnsi="TH SarabunPSK" w:cs="TH SarabunPSK"/>
          <w:b/>
          <w:bCs/>
          <w:szCs w:val="32"/>
        </w:rPr>
      </w:pPr>
      <w:r w:rsidRPr="006014A8">
        <w:rPr>
          <w:rFonts w:ascii="TH SarabunPSK" w:hAnsi="TH SarabunPSK" w:cs="TH SarabunPSK" w:hint="cs"/>
          <w:b/>
          <w:bCs/>
          <w:color w:val="000000" w:themeColor="text1"/>
          <w:szCs w:val="32"/>
          <w:cs/>
        </w:rPr>
        <w:lastRenderedPageBreak/>
        <w:t xml:space="preserve">หมวดที่ </w:t>
      </w:r>
      <w:r>
        <w:rPr>
          <w:rFonts w:ascii="TH SarabunPSK" w:hAnsi="TH SarabunPSK" w:cs="TH SarabunPSK"/>
          <w:b/>
          <w:bCs/>
          <w:color w:val="000000" w:themeColor="text1"/>
          <w:szCs w:val="32"/>
        </w:rPr>
        <w:t>3</w:t>
      </w:r>
      <w:r w:rsidRPr="006014A8">
        <w:rPr>
          <w:rFonts w:ascii="TH SarabunPSK" w:hAnsi="TH SarabunPSK" w:cs="TH SarabunPSK" w:hint="cs"/>
          <w:b/>
          <w:bCs/>
          <w:color w:val="000000" w:themeColor="text1"/>
          <w:szCs w:val="32"/>
          <w:cs/>
        </w:rPr>
        <w:t xml:space="preserve"> </w:t>
      </w:r>
      <w:r w:rsidR="004835C3">
        <w:rPr>
          <w:rFonts w:ascii="TH SarabunPSK" w:hAnsi="TH SarabunPSK" w:cs="TH SarabunPSK" w:hint="cs"/>
          <w:b/>
          <w:bCs/>
          <w:color w:val="000000" w:themeColor="text1"/>
          <w:szCs w:val="32"/>
          <w:cs/>
        </w:rPr>
        <w:t>การพัฒนาผู้เรียน</w:t>
      </w:r>
      <w:r w:rsidR="00237B52">
        <w:rPr>
          <w:rFonts w:ascii="TH SarabunPSK" w:hAnsi="TH SarabunPSK" w:cs="TH SarabunPSK" w:hint="cs"/>
          <w:b/>
          <w:bCs/>
          <w:color w:val="000000" w:themeColor="text1"/>
          <w:szCs w:val="32"/>
          <w:cs/>
        </w:rPr>
        <w:t>ที่ส</w:t>
      </w:r>
      <w:r w:rsidR="0032182C">
        <w:rPr>
          <w:rFonts w:ascii="TH SarabunPSK" w:hAnsi="TH SarabunPSK" w:cs="TH SarabunPSK" w:hint="cs"/>
          <w:b/>
          <w:bCs/>
          <w:color w:val="000000" w:themeColor="text1"/>
          <w:szCs w:val="32"/>
          <w:cs/>
        </w:rPr>
        <w:t>อดคล้อง</w:t>
      </w:r>
      <w:r w:rsidR="00237B52">
        <w:rPr>
          <w:rFonts w:ascii="TH SarabunPSK" w:hAnsi="TH SarabunPSK" w:cs="TH SarabunPSK" w:hint="cs"/>
          <w:b/>
          <w:bCs/>
          <w:color w:val="000000" w:themeColor="text1"/>
          <w:szCs w:val="32"/>
          <w:cs/>
        </w:rPr>
        <w:t>กับ</w:t>
      </w:r>
      <w:r w:rsidR="004835C3" w:rsidRPr="004835C3">
        <w:rPr>
          <w:rFonts w:ascii="TH SarabunPSK" w:hAnsi="TH SarabunPSK" w:cs="TH SarabunPSK"/>
          <w:b/>
          <w:bCs/>
          <w:szCs w:val="32"/>
          <w:cs/>
        </w:rPr>
        <w:t>ผลลัพธ์การเรียนรู้ระดับรายวิชา (</w:t>
      </w:r>
      <w:r w:rsidR="004835C3" w:rsidRPr="004835C3">
        <w:rPr>
          <w:rFonts w:ascii="TH SarabunPSK" w:hAnsi="TH SarabunPSK" w:cs="TH SarabunPSK"/>
          <w:b/>
          <w:bCs/>
          <w:szCs w:val="32"/>
        </w:rPr>
        <w:t>CLOs</w:t>
      </w:r>
      <w:r w:rsidR="00237B52">
        <w:rPr>
          <w:rFonts w:ascii="TH SarabunPSK" w:hAnsi="TH SarabunPSK" w:cs="TH SarabunPSK"/>
          <w:b/>
          <w:bCs/>
          <w:szCs w:val="32"/>
          <w:cs/>
        </w:rPr>
        <w:t>)</w:t>
      </w:r>
    </w:p>
    <w:p w14:paraId="3DFD677F" w14:textId="0D26C641" w:rsidR="00E0708B" w:rsidRDefault="0016435B" w:rsidP="0016435B">
      <w:pPr>
        <w:pStyle w:val="NoSpacing"/>
        <w:jc w:val="center"/>
        <w:rPr>
          <w:rFonts w:ascii="TH SarabunPSK" w:hAnsi="TH SarabunPSK" w:cs="TH SarabunPSK"/>
          <w:color w:val="595959" w:themeColor="text1" w:themeTint="A6"/>
          <w:szCs w:val="32"/>
        </w:rPr>
      </w:pPr>
      <w:r>
        <w:rPr>
          <w:rFonts w:ascii="TH SarabunPSK" w:hAnsi="TH SarabunPSK" w:cs="TH SarabunPSK"/>
          <w:b/>
          <w:bCs/>
          <w:color w:val="000000" w:themeColor="text1"/>
          <w:szCs w:val="32"/>
        </w:rPr>
        <w:t xml:space="preserve">Section 3 </w:t>
      </w:r>
      <w:r w:rsidRPr="0016435B">
        <w:rPr>
          <w:rFonts w:ascii="TH SarabunPSK" w:hAnsi="TH SarabunPSK" w:cs="TH SarabunPSK"/>
          <w:b/>
          <w:bCs/>
          <w:color w:val="000000" w:themeColor="text1"/>
          <w:szCs w:val="32"/>
        </w:rPr>
        <w:t xml:space="preserve">Student Improvement in relation to Course Learning Outcomes </w:t>
      </w:r>
      <w:r w:rsidRPr="0016435B">
        <w:rPr>
          <w:rFonts w:ascii="TH SarabunPSK" w:hAnsi="TH SarabunPSK" w:cs="TH SarabunPSK"/>
          <w:b/>
          <w:bCs/>
          <w:color w:val="000000" w:themeColor="text1"/>
          <w:szCs w:val="32"/>
          <w:cs/>
        </w:rPr>
        <w:t>(</w:t>
      </w:r>
      <w:r w:rsidRPr="0016435B">
        <w:rPr>
          <w:rFonts w:ascii="TH SarabunPSK" w:hAnsi="TH SarabunPSK" w:cs="TH SarabunPSK"/>
          <w:b/>
          <w:bCs/>
          <w:color w:val="000000" w:themeColor="text1"/>
          <w:szCs w:val="32"/>
        </w:rPr>
        <w:t>CLOs</w:t>
      </w:r>
      <w:r w:rsidRPr="0016435B">
        <w:rPr>
          <w:rFonts w:ascii="TH SarabunPSK" w:hAnsi="TH SarabunPSK" w:cs="TH SarabunPSK"/>
          <w:b/>
          <w:bCs/>
          <w:color w:val="000000" w:themeColor="text1"/>
          <w:szCs w:val="32"/>
          <w:cs/>
        </w:rPr>
        <w:t>)</w:t>
      </w:r>
    </w:p>
    <w:p w14:paraId="5553627B" w14:textId="25E87E63" w:rsidR="004E5BE0" w:rsidRPr="000F196F" w:rsidRDefault="00A8264C" w:rsidP="00025323">
      <w:pPr>
        <w:pStyle w:val="NoSpacing"/>
        <w:rPr>
          <w:rFonts w:ascii="TH SarabunPSK" w:hAnsi="TH SarabunPSK" w:cs="TH SarabunPSK"/>
          <w:b/>
          <w:bCs/>
          <w:szCs w:val="32"/>
        </w:rPr>
      </w:pPr>
      <w:r w:rsidRPr="00DE3C1B">
        <w:rPr>
          <w:rFonts w:ascii="TH SarabunPSK" w:hAnsi="TH SarabunPSK" w:cs="TH SarabunPSK"/>
          <w:b/>
          <w:bCs/>
          <w:color w:val="000000" w:themeColor="text1"/>
          <w:szCs w:val="32"/>
        </w:rPr>
        <w:t>1</w:t>
      </w:r>
      <w:r w:rsidRPr="00DE3C1B">
        <w:rPr>
          <w:rFonts w:ascii="TH SarabunPSK" w:hAnsi="TH SarabunPSK" w:cs="TH SarabunPSK"/>
          <w:b/>
          <w:bCs/>
          <w:color w:val="000000" w:themeColor="text1"/>
          <w:szCs w:val="32"/>
          <w:cs/>
        </w:rPr>
        <w:t xml:space="preserve">. </w:t>
      </w:r>
      <w:r w:rsidR="00915235" w:rsidRPr="00DE3C1B">
        <w:rPr>
          <w:rFonts w:ascii="TH SarabunPSK" w:hAnsi="TH SarabunPSK" w:cs="TH SarabunPSK" w:hint="cs"/>
          <w:b/>
          <w:bCs/>
          <w:szCs w:val="32"/>
          <w:cs/>
        </w:rPr>
        <w:t>ความสอดคล้องระหว่างผลลัพธ์การเรียนรู้ระดับรายวิชา (</w:t>
      </w:r>
      <w:r w:rsidR="00915235" w:rsidRPr="00DE3C1B">
        <w:rPr>
          <w:rFonts w:ascii="TH SarabunPSK" w:hAnsi="TH SarabunPSK" w:cs="TH SarabunPSK" w:hint="cs"/>
          <w:b/>
          <w:bCs/>
          <w:szCs w:val="32"/>
        </w:rPr>
        <w:t>CLOs</w:t>
      </w:r>
      <w:r w:rsidR="00F70CDC">
        <w:rPr>
          <w:rFonts w:ascii="TH SarabunPSK" w:hAnsi="TH SarabunPSK" w:cs="TH SarabunPSK"/>
          <w:b/>
          <w:bCs/>
          <w:szCs w:val="32"/>
          <w:cs/>
        </w:rPr>
        <w:t>/</w:t>
      </w:r>
      <w:r w:rsidR="00F70CDC">
        <w:rPr>
          <w:rFonts w:ascii="TH SarabunPSK" w:hAnsi="TH SarabunPSK" w:cs="TH SarabunPSK"/>
          <w:b/>
          <w:bCs/>
          <w:szCs w:val="32"/>
        </w:rPr>
        <w:t>LOs</w:t>
      </w:r>
      <w:r w:rsidR="00915235" w:rsidRPr="00DE3C1B">
        <w:rPr>
          <w:rFonts w:ascii="TH SarabunPSK" w:hAnsi="TH SarabunPSK" w:cs="TH SarabunPSK" w:hint="cs"/>
          <w:b/>
          <w:bCs/>
          <w:szCs w:val="32"/>
          <w:cs/>
        </w:rPr>
        <w:t>) กับวิธีการสอน การวัดและการประเมินผล</w:t>
      </w:r>
    </w:p>
    <w:tbl>
      <w:tblPr>
        <w:tblW w:w="5003"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9"/>
        <w:gridCol w:w="869"/>
        <w:gridCol w:w="6166"/>
        <w:gridCol w:w="1572"/>
      </w:tblGrid>
      <w:tr w:rsidR="00F03F99" w:rsidRPr="00F03F99" w14:paraId="1B2D20A4" w14:textId="77777777" w:rsidTr="00115AF6">
        <w:trPr>
          <w:trHeight w:val="705"/>
        </w:trPr>
        <w:tc>
          <w:tcPr>
            <w:tcW w:w="401" w:type="pct"/>
            <w:shd w:val="clear" w:color="auto" w:fill="D9D9D9" w:themeFill="background1" w:themeFillShade="D9"/>
            <w:vAlign w:val="center"/>
          </w:tcPr>
          <w:p w14:paraId="3AE6EE2E" w14:textId="3741408D" w:rsidR="00F70CDC" w:rsidRPr="00F03F99" w:rsidRDefault="00F70CDC" w:rsidP="00D007E9">
            <w:pPr>
              <w:pStyle w:val="NoSpacing"/>
              <w:jc w:val="center"/>
              <w:rPr>
                <w:rFonts w:ascii="TH SarabunPSK" w:hAnsi="TH SarabunPSK" w:cs="TH SarabunPSK"/>
                <w:b/>
                <w:bCs/>
                <w:sz w:val="28"/>
                <w:szCs w:val="28"/>
              </w:rPr>
            </w:pPr>
            <w:bookmarkStart w:id="0" w:name="_Hlk137031664"/>
            <w:r>
              <w:rPr>
                <w:rFonts w:ascii="TH SarabunPSK" w:hAnsi="TH SarabunPSK" w:cs="TH SarabunPSK"/>
                <w:b/>
                <w:bCs/>
                <w:sz w:val="28"/>
                <w:szCs w:val="28"/>
              </w:rPr>
              <w:t>LOs</w:t>
            </w:r>
          </w:p>
        </w:tc>
        <w:tc>
          <w:tcPr>
            <w:tcW w:w="464" w:type="pct"/>
            <w:shd w:val="clear" w:color="auto" w:fill="D9D9D9" w:themeFill="background1" w:themeFillShade="D9"/>
            <w:vAlign w:val="center"/>
          </w:tcPr>
          <w:p w14:paraId="3C3C209A" w14:textId="75DA6B9F" w:rsidR="00F03F99" w:rsidRPr="00F03F99" w:rsidRDefault="00F03F99" w:rsidP="00B31C0F">
            <w:pPr>
              <w:pStyle w:val="NoSpacing"/>
              <w:jc w:val="center"/>
              <w:rPr>
                <w:rFonts w:ascii="TH SarabunPSK" w:hAnsi="TH SarabunPSK" w:cs="TH SarabunPSK"/>
                <w:b/>
                <w:bCs/>
                <w:sz w:val="28"/>
                <w:szCs w:val="28"/>
                <w:cs/>
              </w:rPr>
            </w:pPr>
            <w:r>
              <w:rPr>
                <w:rFonts w:ascii="TH SarabunPSK" w:hAnsi="TH SarabunPSK" w:cs="TH SarabunPSK" w:hint="cs"/>
                <w:b/>
                <w:bCs/>
                <w:sz w:val="28"/>
                <w:szCs w:val="28"/>
                <w:cs/>
              </w:rPr>
              <w:t>ระบุ</w:t>
            </w:r>
            <w:r w:rsidR="001A7A64">
              <w:rPr>
                <w:rFonts w:ascii="TH SarabunPSK" w:hAnsi="TH SarabunPSK" w:cs="TH SarabunPSK" w:hint="cs"/>
                <w:b/>
                <w:bCs/>
                <w:sz w:val="28"/>
                <w:szCs w:val="28"/>
                <w:cs/>
              </w:rPr>
              <w:t>ผลลัพธ์</w:t>
            </w:r>
          </w:p>
        </w:tc>
        <w:tc>
          <w:tcPr>
            <w:tcW w:w="3295" w:type="pct"/>
            <w:shd w:val="clear" w:color="auto" w:fill="D9D9D9" w:themeFill="background1" w:themeFillShade="D9"/>
            <w:vAlign w:val="center"/>
          </w:tcPr>
          <w:p w14:paraId="55C69549" w14:textId="5867E24E" w:rsidR="00F03F99" w:rsidRPr="00F03F99" w:rsidRDefault="00B048E9" w:rsidP="00E63CEC">
            <w:pPr>
              <w:pStyle w:val="NoSpacing"/>
              <w:jc w:val="center"/>
              <w:rPr>
                <w:rFonts w:ascii="TH SarabunPSK" w:hAnsi="TH SarabunPSK" w:cs="TH SarabunPSK"/>
                <w:b/>
                <w:bCs/>
                <w:sz w:val="28"/>
                <w:szCs w:val="28"/>
              </w:rPr>
            </w:pPr>
            <w:r>
              <w:rPr>
                <w:rFonts w:ascii="TH SarabunPSK" w:hAnsi="TH SarabunPSK" w:cs="TH SarabunPSK" w:hint="cs"/>
                <w:b/>
                <w:bCs/>
                <w:sz w:val="28"/>
                <w:szCs w:val="28"/>
                <w:cs/>
              </w:rPr>
              <w:t>กลยุทธ์</w:t>
            </w:r>
            <w:r w:rsidR="00F03F99" w:rsidRPr="00F03F99">
              <w:rPr>
                <w:rFonts w:ascii="TH SarabunPSK" w:hAnsi="TH SarabunPSK" w:cs="TH SarabunPSK"/>
                <w:b/>
                <w:bCs/>
                <w:sz w:val="28"/>
                <w:szCs w:val="28"/>
                <w:cs/>
              </w:rPr>
              <w:t>การสอน</w:t>
            </w:r>
            <w:r w:rsidR="00F03F99" w:rsidRPr="00F03F99">
              <w:rPr>
                <w:rFonts w:ascii="TH SarabunPSK" w:hAnsi="TH SarabunPSK" w:cs="TH SarabunPSK" w:hint="cs"/>
                <w:b/>
                <w:bCs/>
                <w:sz w:val="28"/>
                <w:szCs w:val="28"/>
                <w:cs/>
              </w:rPr>
              <w:t xml:space="preserve">และการให้ผลป้อนกลับ </w:t>
            </w:r>
            <w:r w:rsidR="00F03F99" w:rsidRPr="00F03F99">
              <w:rPr>
                <w:rFonts w:ascii="TH SarabunPSK" w:hAnsi="TH SarabunPSK" w:cs="TH SarabunPSK"/>
                <w:b/>
                <w:bCs/>
                <w:sz w:val="28"/>
                <w:szCs w:val="28"/>
              </w:rPr>
              <w:br/>
            </w:r>
            <w:r w:rsidR="00F03F99" w:rsidRPr="00F03F99">
              <w:rPr>
                <w:rFonts w:ascii="TH SarabunPSK" w:hAnsi="TH SarabunPSK" w:cs="TH SarabunPSK"/>
                <w:b/>
                <w:bCs/>
                <w:sz w:val="28"/>
                <w:szCs w:val="28"/>
                <w:cs/>
              </w:rPr>
              <w:t>(</w:t>
            </w:r>
            <w:r w:rsidR="00F03F99" w:rsidRPr="00F03F99">
              <w:rPr>
                <w:rFonts w:ascii="TH SarabunPSK" w:hAnsi="TH SarabunPSK" w:cs="TH SarabunPSK"/>
                <w:b/>
                <w:bCs/>
                <w:sz w:val="28"/>
                <w:szCs w:val="28"/>
              </w:rPr>
              <w:t>Active Learning</w:t>
            </w:r>
            <w:r w:rsidR="00F03F99" w:rsidRPr="00F03F99">
              <w:rPr>
                <w:rFonts w:ascii="TH SarabunPSK" w:hAnsi="TH SarabunPSK" w:cs="TH SarabunPSK"/>
                <w:b/>
                <w:bCs/>
                <w:sz w:val="28"/>
                <w:szCs w:val="28"/>
                <w:cs/>
              </w:rPr>
              <w:t>)</w:t>
            </w:r>
          </w:p>
          <w:p w14:paraId="484C36DF" w14:textId="14C8760E" w:rsidR="00F03F99" w:rsidRPr="00F03F99" w:rsidRDefault="00F03F99" w:rsidP="00E63CEC">
            <w:pPr>
              <w:pStyle w:val="NoSpacing"/>
              <w:jc w:val="center"/>
              <w:rPr>
                <w:rFonts w:ascii="TH SarabunPSK" w:hAnsi="TH SarabunPSK" w:cs="TH SarabunPSK"/>
                <w:b/>
                <w:bCs/>
                <w:sz w:val="28"/>
                <w:szCs w:val="28"/>
                <w:u w:val="single"/>
              </w:rPr>
            </w:pPr>
            <w:r w:rsidRPr="00F03F99">
              <w:rPr>
                <w:rFonts w:ascii="TH SarabunPSK" w:hAnsi="TH SarabunPSK" w:cs="TH SarabunPSK"/>
                <w:b/>
                <w:bCs/>
                <w:sz w:val="28"/>
                <w:szCs w:val="28"/>
                <w:u w:val="single"/>
                <w:cs/>
              </w:rPr>
              <w:t>(</w:t>
            </w:r>
            <w:r w:rsidRPr="00F03F99">
              <w:rPr>
                <w:rFonts w:ascii="TH SarabunPSK" w:hAnsi="TH SarabunPSK" w:cs="TH SarabunPSK" w:hint="cs"/>
                <w:b/>
                <w:bCs/>
                <w:sz w:val="28"/>
                <w:szCs w:val="28"/>
                <w:u w:val="single"/>
                <w:cs/>
              </w:rPr>
              <w:t xml:space="preserve">ต้องสัมพันธ์กับหมวด </w:t>
            </w:r>
            <w:r w:rsidRPr="00F03F99">
              <w:rPr>
                <w:rFonts w:ascii="TH SarabunPSK" w:hAnsi="TH SarabunPSK" w:cs="TH SarabunPSK"/>
                <w:b/>
                <w:bCs/>
                <w:sz w:val="28"/>
                <w:szCs w:val="28"/>
                <w:u w:val="single"/>
              </w:rPr>
              <w:t xml:space="preserve">2 </w:t>
            </w:r>
            <w:r w:rsidRPr="00F03F99">
              <w:rPr>
                <w:rFonts w:ascii="TH SarabunPSK" w:hAnsi="TH SarabunPSK" w:cs="TH SarabunPSK" w:hint="cs"/>
                <w:b/>
                <w:bCs/>
                <w:sz w:val="28"/>
                <w:szCs w:val="28"/>
                <w:u w:val="single"/>
                <w:cs/>
              </w:rPr>
              <w:t xml:space="preserve">ข้อ </w:t>
            </w:r>
            <w:r w:rsidRPr="00F03F99">
              <w:rPr>
                <w:rFonts w:ascii="TH SarabunPSK" w:hAnsi="TH SarabunPSK" w:cs="TH SarabunPSK"/>
                <w:b/>
                <w:bCs/>
                <w:sz w:val="28"/>
                <w:szCs w:val="28"/>
                <w:u w:val="single"/>
              </w:rPr>
              <w:t>6</w:t>
            </w:r>
            <w:r w:rsidRPr="00F03F99">
              <w:rPr>
                <w:rFonts w:ascii="TH SarabunPSK" w:hAnsi="TH SarabunPSK" w:cs="TH SarabunPSK"/>
                <w:b/>
                <w:bCs/>
                <w:sz w:val="28"/>
                <w:szCs w:val="28"/>
                <w:u w:val="single"/>
                <w:cs/>
              </w:rPr>
              <w:t>)</w:t>
            </w:r>
          </w:p>
        </w:tc>
        <w:tc>
          <w:tcPr>
            <w:tcW w:w="840" w:type="pct"/>
            <w:shd w:val="clear" w:color="auto" w:fill="D9D9D9" w:themeFill="background1" w:themeFillShade="D9"/>
            <w:vAlign w:val="center"/>
          </w:tcPr>
          <w:p w14:paraId="2EE1F2E3" w14:textId="3BAE4C16" w:rsidR="00F03F99" w:rsidRPr="00F03F99" w:rsidRDefault="00F03F99" w:rsidP="00D007E9">
            <w:pPr>
              <w:pStyle w:val="NoSpacing"/>
              <w:jc w:val="center"/>
              <w:rPr>
                <w:rFonts w:ascii="TH SarabunPSK" w:hAnsi="TH SarabunPSK" w:cs="TH SarabunPSK"/>
                <w:b/>
                <w:bCs/>
                <w:sz w:val="28"/>
                <w:szCs w:val="28"/>
              </w:rPr>
            </w:pPr>
            <w:r w:rsidRPr="00F03F99">
              <w:rPr>
                <w:rFonts w:ascii="TH SarabunPSK" w:hAnsi="TH SarabunPSK" w:cs="TH SarabunPSK" w:hint="cs"/>
                <w:b/>
                <w:bCs/>
                <w:sz w:val="28"/>
                <w:szCs w:val="28"/>
                <w:cs/>
              </w:rPr>
              <w:t>วิธี</w:t>
            </w:r>
            <w:r w:rsidRPr="00F03F99">
              <w:rPr>
                <w:rFonts w:ascii="TH SarabunPSK" w:hAnsi="TH SarabunPSK" w:cs="TH SarabunPSK"/>
                <w:b/>
                <w:bCs/>
                <w:sz w:val="28"/>
                <w:szCs w:val="28"/>
                <w:cs/>
              </w:rPr>
              <w:t>วัดและประเมินผล</w:t>
            </w:r>
          </w:p>
        </w:tc>
      </w:tr>
      <w:tr w:rsidR="00F03F99" w:rsidRPr="00F03F99" w14:paraId="7D939CD4" w14:textId="77777777" w:rsidTr="00115AF6">
        <w:trPr>
          <w:trHeight w:val="352"/>
        </w:trPr>
        <w:tc>
          <w:tcPr>
            <w:tcW w:w="401" w:type="pct"/>
          </w:tcPr>
          <w:p w14:paraId="2D4A0540" w14:textId="5B5D10F5" w:rsidR="00F03F99" w:rsidRPr="00F03F99" w:rsidRDefault="00F03F99" w:rsidP="00BE2F4A">
            <w:pPr>
              <w:pStyle w:val="NoSpacing"/>
              <w:jc w:val="center"/>
              <w:rPr>
                <w:rFonts w:ascii="TH SarabunPSK" w:hAnsi="TH SarabunPSK" w:cs="TH SarabunPSK"/>
                <w:b/>
                <w:bCs/>
                <w:sz w:val="28"/>
                <w:szCs w:val="28"/>
              </w:rPr>
            </w:pPr>
            <w:r w:rsidRPr="00F03F99">
              <w:rPr>
                <w:rFonts w:ascii="TH SarabunPSK" w:hAnsi="TH SarabunPSK" w:cs="TH SarabunPSK"/>
                <w:b/>
                <w:bCs/>
                <w:sz w:val="28"/>
                <w:szCs w:val="28"/>
              </w:rPr>
              <w:t>LO</w:t>
            </w:r>
            <w:r w:rsidRPr="00F03F99">
              <w:rPr>
                <w:rFonts w:ascii="TH SarabunPSK" w:hAnsi="TH SarabunPSK" w:cs="TH SarabunPSK"/>
                <w:b/>
                <w:bCs/>
                <w:sz w:val="28"/>
                <w:szCs w:val="28"/>
                <w:cs/>
              </w:rPr>
              <w:t xml:space="preserve"> </w:t>
            </w:r>
            <w:r w:rsidRPr="00F03F99">
              <w:rPr>
                <w:rFonts w:ascii="TH SarabunPSK" w:hAnsi="TH SarabunPSK" w:cs="TH SarabunPSK"/>
                <w:b/>
                <w:bCs/>
                <w:sz w:val="28"/>
                <w:szCs w:val="28"/>
              </w:rPr>
              <w:t>1</w:t>
            </w:r>
          </w:p>
        </w:tc>
        <w:tc>
          <w:tcPr>
            <w:tcW w:w="464" w:type="pct"/>
          </w:tcPr>
          <w:p w14:paraId="0B3BBD3B" w14:textId="03250C3A" w:rsidR="00F03F99" w:rsidRPr="00B31C0F" w:rsidRDefault="00E61852" w:rsidP="00B31C0F">
            <w:pPr>
              <w:pStyle w:val="NoSpacing"/>
              <w:jc w:val="center"/>
              <w:rPr>
                <w:rFonts w:ascii="TH SarabunPSK" w:hAnsi="TH SarabunPSK" w:cs="TH SarabunPSK"/>
                <w:sz w:val="28"/>
                <w:szCs w:val="28"/>
              </w:rPr>
            </w:pPr>
            <w:r>
              <w:rPr>
                <w:rFonts w:ascii="TH SarabunPSK" w:hAnsi="TH SarabunPSK" w:cs="TH SarabunPSK"/>
                <w:sz w:val="28"/>
                <w:szCs w:val="28"/>
              </w:rPr>
              <w:t>k,s,e,c,it</w:t>
            </w:r>
          </w:p>
        </w:tc>
        <w:tc>
          <w:tcPr>
            <w:tcW w:w="3295" w:type="pct"/>
          </w:tcPr>
          <w:p w14:paraId="0BB841A5" w14:textId="3981E22D" w:rsidR="00F03F99" w:rsidRPr="00E61852" w:rsidRDefault="00E61852" w:rsidP="00E61852">
            <w:pPr>
              <w:rPr>
                <w:rFonts w:ascii="TH SarabunPSK" w:hAnsi="TH SarabunPSK" w:cs="TH SarabunPSK"/>
                <w:sz w:val="28"/>
              </w:rPr>
            </w:pPr>
            <w:r w:rsidRPr="00E61852">
              <w:rPr>
                <w:rFonts w:ascii="TH SarabunPSK" w:hAnsi="TH SarabunPSK" w:cs="TH SarabunPSK" w:hint="cs"/>
                <w:sz w:val="28"/>
                <w:cs/>
              </w:rPr>
              <w:t>กลยุทธ์</w:t>
            </w:r>
            <w:r w:rsidRPr="00E61852">
              <w:rPr>
                <w:rFonts w:ascii="TH SarabunPSK" w:hAnsi="TH SarabunPSK" w:cs="TH SarabunPSK"/>
                <w:sz w:val="28"/>
                <w:cs/>
              </w:rPr>
              <w:t>การสอน</w:t>
            </w:r>
            <w:r w:rsidRPr="00E61852">
              <w:rPr>
                <w:rFonts w:ascii="TH SarabunPSK" w:hAnsi="TH SarabunPSK" w:cs="TH SarabunPSK" w:hint="cs"/>
                <w:sz w:val="28"/>
                <w:cs/>
              </w:rPr>
              <w:t>แบบ</w:t>
            </w:r>
            <w:r w:rsidRPr="00E61852">
              <w:rPr>
                <w:rFonts w:ascii="TH SarabunPSK" w:hAnsi="TH SarabunPSK" w:cs="TH SarabunPSK"/>
                <w:sz w:val="28"/>
                <w:cs/>
              </w:rPr>
              <w:t xml:space="preserve"> </w:t>
            </w:r>
            <w:r w:rsidRPr="00E61852">
              <w:rPr>
                <w:rFonts w:ascii="TH SarabunPSK" w:hAnsi="TH SarabunPSK" w:cs="TH SarabunPSK"/>
                <w:sz w:val="28"/>
              </w:rPr>
              <w:t xml:space="preserve">Active learning </w:t>
            </w:r>
            <w:r w:rsidRPr="00E61852">
              <w:rPr>
                <w:rFonts w:ascii="TH SarabunPSK" w:hAnsi="TH SarabunPSK" w:cs="TH SarabunPSK" w:hint="cs"/>
                <w:sz w:val="28"/>
                <w:cs/>
              </w:rPr>
              <w:t>,</w:t>
            </w:r>
            <w:r w:rsidRPr="00E61852">
              <w:rPr>
                <w:rFonts w:ascii="TH SarabunPSK" w:hAnsi="TH SarabunPSK" w:cs="TH SarabunPSK"/>
                <w:sz w:val="28"/>
                <w:cs/>
              </w:rPr>
              <w:t xml:space="preserve"> </w:t>
            </w:r>
            <w:r w:rsidRPr="00E61852">
              <w:rPr>
                <w:rFonts w:ascii="TH SarabunPSK" w:hAnsi="TH SarabunPSK" w:cs="TH SarabunPSK"/>
                <w:sz w:val="28"/>
              </w:rPr>
              <w:t>Coaching</w:t>
            </w:r>
            <w:r w:rsidRPr="00E61852">
              <w:rPr>
                <w:rFonts w:ascii="TH SarabunPSK" w:hAnsi="TH SarabunPSK" w:cs="TH SarabunPSK"/>
                <w:sz w:val="28"/>
                <w:cs/>
              </w:rPr>
              <w:t xml:space="preserve">  </w:t>
            </w:r>
            <w:r w:rsidRPr="00E61852">
              <w:rPr>
                <w:rFonts w:ascii="TH SarabunPSK" w:hAnsi="TH SarabunPSK" w:cs="TH SarabunPSK" w:hint="cs"/>
                <w:sz w:val="28"/>
                <w:cs/>
              </w:rPr>
              <w:t>และ</w:t>
            </w:r>
            <w:r w:rsidRPr="00E61852">
              <w:rPr>
                <w:rFonts w:ascii="TH SarabunPSK" w:hAnsi="TH SarabunPSK" w:cs="TH SarabunPSK"/>
                <w:sz w:val="28"/>
                <w:cs/>
              </w:rPr>
              <w:t>การอภิปราย</w:t>
            </w:r>
            <w:r w:rsidRPr="00E61852">
              <w:rPr>
                <w:rFonts w:ascii="TH SarabunPSK" w:hAnsi="TH SarabunPSK" w:cs="TH SarabunPSK" w:hint="cs"/>
                <w:sz w:val="28"/>
                <w:cs/>
              </w:rPr>
              <w:t>ร่วมกัน</w:t>
            </w:r>
            <w:r w:rsidRPr="00E61852">
              <w:rPr>
                <w:rFonts w:ascii="TH SarabunPSK" w:hAnsi="TH SarabunPSK" w:cs="TH SarabunPSK"/>
                <w:sz w:val="28"/>
                <w:cs/>
              </w:rPr>
              <w:t xml:space="preserve"> </w:t>
            </w:r>
          </w:p>
        </w:tc>
        <w:tc>
          <w:tcPr>
            <w:tcW w:w="840" w:type="pct"/>
          </w:tcPr>
          <w:p w14:paraId="36BAFECE" w14:textId="0642C2C1" w:rsidR="00F03F99" w:rsidRPr="00F03F99" w:rsidRDefault="00E61852" w:rsidP="00E61852">
            <w:pPr>
              <w:pStyle w:val="NoSpacing"/>
              <w:jc w:val="center"/>
              <w:rPr>
                <w:rFonts w:ascii="TH SarabunPSK" w:hAnsi="TH SarabunPSK" w:cs="TH SarabunPSK"/>
                <w:sz w:val="28"/>
                <w:szCs w:val="28"/>
                <w:cs/>
              </w:rPr>
            </w:pPr>
            <w:r>
              <w:rPr>
                <w:rFonts w:ascii="TH SarabunPSK" w:hAnsi="TH SarabunPSK" w:cs="TH SarabunPSK" w:hint="cs"/>
                <w:sz w:val="28"/>
                <w:szCs w:val="28"/>
                <w:cs/>
              </w:rPr>
              <w:t>แบบทดสอบ</w:t>
            </w:r>
          </w:p>
        </w:tc>
      </w:tr>
      <w:tr w:rsidR="00F03F99" w:rsidRPr="00F03F99" w14:paraId="78CDAA4D" w14:textId="77777777" w:rsidTr="00115AF6">
        <w:trPr>
          <w:trHeight w:val="352"/>
        </w:trPr>
        <w:tc>
          <w:tcPr>
            <w:tcW w:w="401" w:type="pct"/>
          </w:tcPr>
          <w:p w14:paraId="22F47843" w14:textId="1C606424" w:rsidR="00F03F99" w:rsidRPr="00F03F99" w:rsidRDefault="00F03F99" w:rsidP="00BE2F4A">
            <w:pPr>
              <w:pStyle w:val="NoSpacing"/>
              <w:jc w:val="center"/>
              <w:rPr>
                <w:rFonts w:ascii="TH SarabunPSK" w:hAnsi="TH SarabunPSK" w:cs="TH SarabunPSK"/>
                <w:b/>
                <w:bCs/>
                <w:sz w:val="28"/>
                <w:szCs w:val="28"/>
              </w:rPr>
            </w:pPr>
            <w:r w:rsidRPr="00F03F99">
              <w:rPr>
                <w:rFonts w:ascii="TH SarabunPSK" w:hAnsi="TH SarabunPSK" w:cs="TH SarabunPSK"/>
                <w:b/>
                <w:bCs/>
                <w:sz w:val="28"/>
                <w:szCs w:val="28"/>
              </w:rPr>
              <w:t>LO</w:t>
            </w:r>
            <w:r w:rsidRPr="00F03F99">
              <w:rPr>
                <w:rFonts w:ascii="TH SarabunPSK" w:hAnsi="TH SarabunPSK" w:cs="TH SarabunPSK"/>
                <w:b/>
                <w:bCs/>
                <w:sz w:val="28"/>
                <w:szCs w:val="28"/>
                <w:cs/>
              </w:rPr>
              <w:t xml:space="preserve"> </w:t>
            </w:r>
            <w:r w:rsidRPr="00F03F99">
              <w:rPr>
                <w:rFonts w:ascii="TH SarabunPSK" w:hAnsi="TH SarabunPSK" w:cs="TH SarabunPSK"/>
                <w:b/>
                <w:bCs/>
                <w:sz w:val="28"/>
                <w:szCs w:val="28"/>
              </w:rPr>
              <w:t>2</w:t>
            </w:r>
          </w:p>
        </w:tc>
        <w:tc>
          <w:tcPr>
            <w:tcW w:w="464" w:type="pct"/>
          </w:tcPr>
          <w:p w14:paraId="11F5692F" w14:textId="2315D90C" w:rsidR="00F03F99" w:rsidRPr="00F03F99" w:rsidRDefault="00E61852" w:rsidP="00B31C0F">
            <w:pPr>
              <w:pStyle w:val="NoSpacing"/>
              <w:jc w:val="center"/>
              <w:rPr>
                <w:rFonts w:ascii="TH SarabunPSK" w:hAnsi="TH SarabunPSK" w:cs="TH SarabunPSK"/>
                <w:sz w:val="28"/>
                <w:szCs w:val="28"/>
              </w:rPr>
            </w:pPr>
            <w:r>
              <w:rPr>
                <w:rFonts w:ascii="TH SarabunPSK" w:hAnsi="TH SarabunPSK" w:cs="TH SarabunPSK"/>
                <w:sz w:val="28"/>
                <w:szCs w:val="28"/>
              </w:rPr>
              <w:t>k,s,e,c,it</w:t>
            </w:r>
          </w:p>
        </w:tc>
        <w:tc>
          <w:tcPr>
            <w:tcW w:w="3295" w:type="pct"/>
          </w:tcPr>
          <w:p w14:paraId="17B676F0" w14:textId="7673E227" w:rsidR="00F03F99" w:rsidRPr="00E61852" w:rsidRDefault="00E61852" w:rsidP="00E61852">
            <w:pPr>
              <w:rPr>
                <w:rFonts w:ascii="TH SarabunPSK" w:hAnsi="TH SarabunPSK" w:cs="TH SarabunPSK"/>
                <w:sz w:val="28"/>
              </w:rPr>
            </w:pPr>
            <w:r w:rsidRPr="00E61852">
              <w:rPr>
                <w:rFonts w:ascii="TH SarabunPSK" w:hAnsi="TH SarabunPSK" w:cs="TH SarabunPSK" w:hint="cs"/>
                <w:sz w:val="28"/>
                <w:cs/>
              </w:rPr>
              <w:t>กลยุทธ์</w:t>
            </w:r>
            <w:r w:rsidRPr="00E61852">
              <w:rPr>
                <w:rFonts w:ascii="TH SarabunPSK" w:hAnsi="TH SarabunPSK" w:cs="TH SarabunPSK"/>
                <w:sz w:val="28"/>
                <w:cs/>
              </w:rPr>
              <w:t>การสอน</w:t>
            </w:r>
            <w:r w:rsidRPr="00E61852">
              <w:rPr>
                <w:rFonts w:ascii="TH SarabunPSK" w:hAnsi="TH SarabunPSK" w:cs="TH SarabunPSK" w:hint="cs"/>
                <w:sz w:val="28"/>
                <w:cs/>
              </w:rPr>
              <w:t>แบบ</w:t>
            </w:r>
            <w:r w:rsidRPr="00E61852">
              <w:rPr>
                <w:rFonts w:ascii="TH SarabunPSK" w:hAnsi="TH SarabunPSK" w:cs="TH SarabunPSK"/>
                <w:sz w:val="28"/>
                <w:cs/>
              </w:rPr>
              <w:t xml:space="preserve"> </w:t>
            </w:r>
            <w:r w:rsidRPr="00E61852">
              <w:rPr>
                <w:rFonts w:ascii="TH SarabunPSK" w:hAnsi="TH SarabunPSK" w:cs="TH SarabunPSK"/>
                <w:sz w:val="28"/>
              </w:rPr>
              <w:t xml:space="preserve">Active learning </w:t>
            </w:r>
            <w:r w:rsidRPr="00E61852">
              <w:rPr>
                <w:rFonts w:ascii="TH SarabunPSK" w:hAnsi="TH SarabunPSK" w:cs="TH SarabunPSK" w:hint="cs"/>
                <w:sz w:val="28"/>
                <w:cs/>
              </w:rPr>
              <w:t>,</w:t>
            </w:r>
            <w:r w:rsidRPr="00E61852">
              <w:rPr>
                <w:rFonts w:ascii="TH SarabunPSK" w:hAnsi="TH SarabunPSK" w:cs="TH SarabunPSK"/>
                <w:sz w:val="28"/>
                <w:cs/>
              </w:rPr>
              <w:t xml:space="preserve"> </w:t>
            </w:r>
            <w:r w:rsidRPr="00E61852">
              <w:rPr>
                <w:rFonts w:ascii="TH SarabunPSK" w:hAnsi="TH SarabunPSK" w:cs="TH SarabunPSK"/>
                <w:sz w:val="28"/>
              </w:rPr>
              <w:t>Coaching</w:t>
            </w:r>
            <w:r w:rsidRPr="00E61852">
              <w:rPr>
                <w:rFonts w:ascii="TH SarabunPSK" w:hAnsi="TH SarabunPSK" w:cs="TH SarabunPSK"/>
                <w:sz w:val="28"/>
                <w:cs/>
              </w:rPr>
              <w:t xml:space="preserve"> </w:t>
            </w:r>
            <w:r w:rsidRPr="00E61852">
              <w:rPr>
                <w:rFonts w:ascii="TH SarabunPSK" w:hAnsi="TH SarabunPSK" w:cs="TH SarabunPSK" w:hint="cs"/>
                <w:sz w:val="28"/>
                <w:cs/>
              </w:rPr>
              <w:t>, ลงมือปฏิบัติพร้อมทั้ง</w:t>
            </w:r>
            <w:r w:rsidRPr="00E61852">
              <w:rPr>
                <w:rFonts w:ascii="TH SarabunPSK" w:hAnsi="TH SarabunPSK" w:cs="TH SarabunPSK"/>
                <w:sz w:val="28"/>
                <w:cs/>
              </w:rPr>
              <w:t>ร่วม</w:t>
            </w:r>
            <w:r w:rsidRPr="00E61852">
              <w:rPr>
                <w:rFonts w:ascii="TH SarabunPSK" w:hAnsi="TH SarabunPSK" w:cs="TH SarabunPSK" w:hint="cs"/>
                <w:sz w:val="28"/>
                <w:cs/>
              </w:rPr>
              <w:t>กัน</w:t>
            </w:r>
            <w:r w:rsidRPr="00E61852">
              <w:rPr>
                <w:rFonts w:ascii="TH SarabunPSK" w:hAnsi="TH SarabunPSK" w:cs="TH SarabunPSK"/>
                <w:sz w:val="28"/>
                <w:cs/>
              </w:rPr>
              <w:t>อภิปราย</w:t>
            </w:r>
          </w:p>
        </w:tc>
        <w:tc>
          <w:tcPr>
            <w:tcW w:w="840" w:type="pct"/>
          </w:tcPr>
          <w:p w14:paraId="4DFD8B6F" w14:textId="3420D3AD" w:rsidR="00F03F99" w:rsidRPr="00F03F99" w:rsidRDefault="00E61852" w:rsidP="00982B05">
            <w:pPr>
              <w:pStyle w:val="NoSpacing"/>
              <w:jc w:val="center"/>
              <w:rPr>
                <w:rFonts w:ascii="TH SarabunPSK" w:hAnsi="TH SarabunPSK" w:cs="TH SarabunPSK"/>
                <w:sz w:val="28"/>
                <w:szCs w:val="28"/>
                <w:cs/>
              </w:rPr>
            </w:pPr>
            <w:r>
              <w:rPr>
                <w:rFonts w:ascii="TH SarabunPSK" w:hAnsi="TH SarabunPSK" w:cs="TH SarabunPSK" w:hint="cs"/>
                <w:sz w:val="28"/>
                <w:szCs w:val="28"/>
                <w:cs/>
              </w:rPr>
              <w:t>ชิ้นงาน</w:t>
            </w:r>
            <w:r w:rsidR="00115AF6">
              <w:rPr>
                <w:rFonts w:ascii="TH SarabunPSK" w:hAnsi="TH SarabunPSK" w:cs="TH SarabunPSK"/>
                <w:sz w:val="28"/>
                <w:szCs w:val="28"/>
              </w:rPr>
              <w:t xml:space="preserve"> </w:t>
            </w:r>
          </w:p>
        </w:tc>
      </w:tr>
      <w:tr w:rsidR="00F03F99" w:rsidRPr="00F03F99" w14:paraId="687927B5" w14:textId="77777777" w:rsidTr="00115AF6">
        <w:trPr>
          <w:trHeight w:val="352"/>
        </w:trPr>
        <w:tc>
          <w:tcPr>
            <w:tcW w:w="401" w:type="pct"/>
          </w:tcPr>
          <w:p w14:paraId="050B4E6D" w14:textId="38EE8A73" w:rsidR="00F03F99" w:rsidRPr="00F03F99" w:rsidRDefault="00F03F99" w:rsidP="00BE2F4A">
            <w:pPr>
              <w:pStyle w:val="NoSpacing"/>
              <w:jc w:val="center"/>
              <w:rPr>
                <w:rFonts w:ascii="TH SarabunPSK" w:hAnsi="TH SarabunPSK" w:cs="TH SarabunPSK"/>
                <w:b/>
                <w:bCs/>
                <w:sz w:val="28"/>
                <w:szCs w:val="28"/>
              </w:rPr>
            </w:pPr>
            <w:r w:rsidRPr="00F03F99">
              <w:rPr>
                <w:rFonts w:ascii="TH SarabunPSK" w:hAnsi="TH SarabunPSK" w:cs="TH SarabunPSK"/>
                <w:b/>
                <w:bCs/>
                <w:sz w:val="28"/>
                <w:szCs w:val="28"/>
              </w:rPr>
              <w:t>LO</w:t>
            </w:r>
            <w:r w:rsidRPr="00F03F99">
              <w:rPr>
                <w:rFonts w:ascii="TH SarabunPSK" w:hAnsi="TH SarabunPSK" w:cs="TH SarabunPSK"/>
                <w:b/>
                <w:bCs/>
                <w:sz w:val="28"/>
                <w:szCs w:val="28"/>
                <w:cs/>
              </w:rPr>
              <w:t xml:space="preserve"> </w:t>
            </w:r>
            <w:r w:rsidRPr="00F03F99">
              <w:rPr>
                <w:rFonts w:ascii="TH SarabunPSK" w:hAnsi="TH SarabunPSK" w:cs="TH SarabunPSK"/>
                <w:b/>
                <w:bCs/>
                <w:sz w:val="28"/>
                <w:szCs w:val="28"/>
              </w:rPr>
              <w:t>3</w:t>
            </w:r>
          </w:p>
        </w:tc>
        <w:tc>
          <w:tcPr>
            <w:tcW w:w="464" w:type="pct"/>
          </w:tcPr>
          <w:p w14:paraId="19B917D4" w14:textId="2F47B222" w:rsidR="00F03F99" w:rsidRPr="00F03F99" w:rsidRDefault="00E61852" w:rsidP="00B31C0F">
            <w:pPr>
              <w:pStyle w:val="NoSpacing"/>
              <w:jc w:val="center"/>
              <w:rPr>
                <w:rFonts w:ascii="TH SarabunPSK" w:hAnsi="TH SarabunPSK" w:cs="TH SarabunPSK"/>
                <w:sz w:val="28"/>
                <w:szCs w:val="28"/>
              </w:rPr>
            </w:pPr>
            <w:r>
              <w:rPr>
                <w:rFonts w:ascii="TH SarabunPSK" w:hAnsi="TH SarabunPSK" w:cs="TH SarabunPSK"/>
                <w:sz w:val="28"/>
                <w:szCs w:val="28"/>
              </w:rPr>
              <w:t>k,s,e,c,it</w:t>
            </w:r>
          </w:p>
        </w:tc>
        <w:tc>
          <w:tcPr>
            <w:tcW w:w="3295" w:type="pct"/>
          </w:tcPr>
          <w:p w14:paraId="1DCC6838" w14:textId="4D67D87F" w:rsidR="00F03F99" w:rsidRPr="00E61852" w:rsidRDefault="00E61852" w:rsidP="00B31497">
            <w:pPr>
              <w:pStyle w:val="NoSpacing"/>
              <w:rPr>
                <w:rFonts w:ascii="TH SarabunPSK" w:hAnsi="TH SarabunPSK" w:cs="TH SarabunPSK"/>
                <w:sz w:val="28"/>
                <w:szCs w:val="28"/>
              </w:rPr>
            </w:pPr>
            <w:r w:rsidRPr="00E61852">
              <w:rPr>
                <w:rFonts w:ascii="TH SarabunPSK" w:hAnsi="TH SarabunPSK" w:cs="TH SarabunPSK" w:hint="cs"/>
                <w:sz w:val="28"/>
                <w:szCs w:val="28"/>
                <w:cs/>
              </w:rPr>
              <w:t>กลยุทธ์</w:t>
            </w:r>
            <w:r w:rsidRPr="00E61852">
              <w:rPr>
                <w:rFonts w:ascii="TH SarabunPSK" w:hAnsi="TH SarabunPSK" w:cs="TH SarabunPSK"/>
                <w:sz w:val="28"/>
                <w:szCs w:val="28"/>
                <w:cs/>
              </w:rPr>
              <w:t>การสอน</w:t>
            </w:r>
            <w:r w:rsidRPr="00E61852">
              <w:rPr>
                <w:rFonts w:ascii="TH SarabunPSK" w:hAnsi="TH SarabunPSK" w:cs="TH SarabunPSK" w:hint="cs"/>
                <w:sz w:val="28"/>
                <w:szCs w:val="28"/>
                <w:cs/>
              </w:rPr>
              <w:t>แบบ</w:t>
            </w:r>
            <w:r w:rsidRPr="00E61852">
              <w:rPr>
                <w:rFonts w:ascii="TH SarabunPSK" w:hAnsi="TH SarabunPSK" w:cs="TH SarabunPSK"/>
                <w:sz w:val="28"/>
                <w:szCs w:val="28"/>
                <w:cs/>
              </w:rPr>
              <w:t xml:space="preserve"> </w:t>
            </w:r>
            <w:r w:rsidRPr="00E61852">
              <w:rPr>
                <w:rFonts w:ascii="TH SarabunPSK" w:hAnsi="TH SarabunPSK" w:cs="TH SarabunPSK"/>
                <w:sz w:val="28"/>
                <w:szCs w:val="28"/>
              </w:rPr>
              <w:t xml:space="preserve">Active learning </w:t>
            </w:r>
            <w:r w:rsidRPr="00E61852">
              <w:rPr>
                <w:rFonts w:ascii="TH SarabunPSK" w:hAnsi="TH SarabunPSK" w:cs="TH SarabunPSK" w:hint="cs"/>
                <w:sz w:val="28"/>
                <w:szCs w:val="28"/>
                <w:cs/>
              </w:rPr>
              <w:t>,</w:t>
            </w:r>
            <w:r w:rsidRPr="00E61852">
              <w:rPr>
                <w:rFonts w:ascii="TH SarabunPSK" w:hAnsi="TH SarabunPSK" w:cs="TH SarabunPSK"/>
                <w:sz w:val="28"/>
                <w:szCs w:val="28"/>
                <w:cs/>
              </w:rPr>
              <w:t xml:space="preserve"> </w:t>
            </w:r>
            <w:r w:rsidRPr="00E61852">
              <w:rPr>
                <w:rFonts w:ascii="TH SarabunPSK" w:hAnsi="TH SarabunPSK" w:cs="TH SarabunPSK"/>
                <w:sz w:val="28"/>
                <w:szCs w:val="28"/>
              </w:rPr>
              <w:t>Coaching</w:t>
            </w:r>
            <w:r w:rsidRPr="00E61852">
              <w:rPr>
                <w:rFonts w:ascii="TH SarabunPSK" w:hAnsi="TH SarabunPSK" w:cs="TH SarabunPSK"/>
                <w:sz w:val="28"/>
                <w:szCs w:val="28"/>
                <w:cs/>
              </w:rPr>
              <w:t xml:space="preserve"> </w:t>
            </w:r>
            <w:r w:rsidRPr="00E61852">
              <w:rPr>
                <w:rFonts w:ascii="TH SarabunPSK" w:hAnsi="TH SarabunPSK" w:cs="TH SarabunPSK" w:hint="cs"/>
                <w:sz w:val="28"/>
                <w:szCs w:val="28"/>
                <w:cs/>
              </w:rPr>
              <w:t>, ลงมือปฏิบัติพร้อมทั้ง</w:t>
            </w:r>
            <w:r w:rsidRPr="00E61852">
              <w:rPr>
                <w:rFonts w:ascii="TH SarabunPSK" w:hAnsi="TH SarabunPSK" w:cs="TH SarabunPSK"/>
                <w:sz w:val="28"/>
                <w:szCs w:val="28"/>
                <w:cs/>
              </w:rPr>
              <w:t>ร่วม</w:t>
            </w:r>
            <w:r w:rsidRPr="00E61852">
              <w:rPr>
                <w:rFonts w:ascii="TH SarabunPSK" w:hAnsi="TH SarabunPSK" w:cs="TH SarabunPSK" w:hint="cs"/>
                <w:sz w:val="28"/>
                <w:szCs w:val="28"/>
                <w:cs/>
              </w:rPr>
              <w:t>กัน</w:t>
            </w:r>
            <w:r w:rsidRPr="00E61852">
              <w:rPr>
                <w:rFonts w:ascii="TH SarabunPSK" w:hAnsi="TH SarabunPSK" w:cs="TH SarabunPSK"/>
                <w:sz w:val="28"/>
                <w:szCs w:val="28"/>
                <w:cs/>
              </w:rPr>
              <w:t>อภิปราย</w:t>
            </w:r>
          </w:p>
        </w:tc>
        <w:tc>
          <w:tcPr>
            <w:tcW w:w="840" w:type="pct"/>
          </w:tcPr>
          <w:p w14:paraId="45C6DDCC" w14:textId="3827020A" w:rsidR="00F03F99" w:rsidRPr="00F03F99" w:rsidRDefault="00E61852" w:rsidP="00E61852">
            <w:pPr>
              <w:pStyle w:val="NoSpacing"/>
              <w:jc w:val="center"/>
              <w:rPr>
                <w:rFonts w:ascii="TH SarabunPSK" w:hAnsi="TH SarabunPSK" w:cs="TH SarabunPSK"/>
                <w:sz w:val="28"/>
                <w:szCs w:val="28"/>
              </w:rPr>
            </w:pPr>
            <w:r>
              <w:rPr>
                <w:rFonts w:ascii="TH SarabunPSK" w:hAnsi="TH SarabunPSK" w:cs="TH SarabunPSK" w:hint="cs"/>
                <w:sz w:val="28"/>
                <w:szCs w:val="28"/>
                <w:cs/>
              </w:rPr>
              <w:t>ชิ้นงาน</w:t>
            </w:r>
          </w:p>
        </w:tc>
      </w:tr>
      <w:tr w:rsidR="00F03F99" w:rsidRPr="00F03F99" w14:paraId="12ADFA95" w14:textId="77777777" w:rsidTr="00115AF6">
        <w:trPr>
          <w:trHeight w:val="352"/>
        </w:trPr>
        <w:tc>
          <w:tcPr>
            <w:tcW w:w="401" w:type="pct"/>
          </w:tcPr>
          <w:p w14:paraId="0AF5353B" w14:textId="324241A8" w:rsidR="00F03F99" w:rsidRPr="00F03F99" w:rsidRDefault="00F03F99" w:rsidP="00BE2F4A">
            <w:pPr>
              <w:pStyle w:val="NoSpacing"/>
              <w:jc w:val="center"/>
              <w:rPr>
                <w:rFonts w:ascii="TH SarabunPSK" w:hAnsi="TH SarabunPSK" w:cs="TH SarabunPSK"/>
                <w:b/>
                <w:bCs/>
                <w:sz w:val="28"/>
                <w:szCs w:val="28"/>
              </w:rPr>
            </w:pPr>
            <w:r w:rsidRPr="00F03F99">
              <w:rPr>
                <w:rFonts w:ascii="TH SarabunPSK" w:hAnsi="TH SarabunPSK" w:cs="TH SarabunPSK"/>
                <w:b/>
                <w:bCs/>
                <w:sz w:val="28"/>
                <w:szCs w:val="28"/>
              </w:rPr>
              <w:t>LO</w:t>
            </w:r>
            <w:r w:rsidRPr="00F03F99">
              <w:rPr>
                <w:rFonts w:ascii="TH SarabunPSK" w:hAnsi="TH SarabunPSK" w:cs="TH SarabunPSK"/>
                <w:b/>
                <w:bCs/>
                <w:sz w:val="28"/>
                <w:szCs w:val="28"/>
                <w:cs/>
              </w:rPr>
              <w:t xml:space="preserve"> </w:t>
            </w:r>
            <w:r w:rsidRPr="00F03F99">
              <w:rPr>
                <w:rFonts w:ascii="TH SarabunPSK" w:hAnsi="TH SarabunPSK" w:cs="TH SarabunPSK"/>
                <w:b/>
                <w:bCs/>
                <w:sz w:val="28"/>
                <w:szCs w:val="28"/>
              </w:rPr>
              <w:t>4</w:t>
            </w:r>
          </w:p>
        </w:tc>
        <w:tc>
          <w:tcPr>
            <w:tcW w:w="464" w:type="pct"/>
          </w:tcPr>
          <w:p w14:paraId="1A7E7371" w14:textId="74AD2751" w:rsidR="00F03F99" w:rsidRPr="00F03F99" w:rsidRDefault="00E61852" w:rsidP="00B31C0F">
            <w:pPr>
              <w:pStyle w:val="NoSpacing"/>
              <w:jc w:val="center"/>
              <w:rPr>
                <w:rFonts w:ascii="TH SarabunPSK" w:hAnsi="TH SarabunPSK" w:cs="TH SarabunPSK"/>
                <w:sz w:val="28"/>
                <w:szCs w:val="28"/>
              </w:rPr>
            </w:pPr>
            <w:r>
              <w:rPr>
                <w:rFonts w:ascii="TH SarabunPSK" w:hAnsi="TH SarabunPSK" w:cs="TH SarabunPSK"/>
                <w:sz w:val="28"/>
                <w:szCs w:val="28"/>
              </w:rPr>
              <w:t>k,s,e,c,it</w:t>
            </w:r>
          </w:p>
        </w:tc>
        <w:tc>
          <w:tcPr>
            <w:tcW w:w="3295" w:type="pct"/>
          </w:tcPr>
          <w:p w14:paraId="7C07D02D" w14:textId="4D219B7B" w:rsidR="00F03F99" w:rsidRPr="00E61852" w:rsidRDefault="00E61852" w:rsidP="00B31497">
            <w:pPr>
              <w:pStyle w:val="NoSpacing"/>
              <w:rPr>
                <w:rFonts w:ascii="TH SarabunPSK" w:hAnsi="TH SarabunPSK" w:cs="TH SarabunPSK"/>
                <w:sz w:val="28"/>
                <w:szCs w:val="28"/>
              </w:rPr>
            </w:pPr>
            <w:r w:rsidRPr="00E61852">
              <w:rPr>
                <w:rFonts w:ascii="TH SarabunPSK" w:hAnsi="TH SarabunPSK" w:cs="TH SarabunPSK" w:hint="cs"/>
                <w:sz w:val="28"/>
                <w:szCs w:val="28"/>
                <w:cs/>
              </w:rPr>
              <w:t>กลยุทธ์</w:t>
            </w:r>
            <w:r w:rsidRPr="00E61852">
              <w:rPr>
                <w:rFonts w:ascii="TH SarabunPSK" w:hAnsi="TH SarabunPSK" w:cs="TH SarabunPSK"/>
                <w:sz w:val="28"/>
                <w:szCs w:val="28"/>
                <w:cs/>
              </w:rPr>
              <w:t>การสอน</w:t>
            </w:r>
            <w:r w:rsidRPr="00E61852">
              <w:rPr>
                <w:rFonts w:ascii="TH SarabunPSK" w:hAnsi="TH SarabunPSK" w:cs="TH SarabunPSK" w:hint="cs"/>
                <w:sz w:val="28"/>
                <w:szCs w:val="28"/>
                <w:cs/>
              </w:rPr>
              <w:t>แบบ</w:t>
            </w:r>
            <w:r w:rsidRPr="00E61852">
              <w:rPr>
                <w:rFonts w:ascii="TH SarabunPSK" w:hAnsi="TH SarabunPSK" w:cs="TH SarabunPSK"/>
                <w:sz w:val="28"/>
                <w:szCs w:val="28"/>
                <w:cs/>
              </w:rPr>
              <w:t xml:space="preserve"> </w:t>
            </w:r>
            <w:r w:rsidRPr="00E61852">
              <w:rPr>
                <w:rFonts w:ascii="TH SarabunPSK" w:hAnsi="TH SarabunPSK" w:cs="TH SarabunPSK"/>
                <w:sz w:val="28"/>
                <w:szCs w:val="28"/>
              </w:rPr>
              <w:t xml:space="preserve">Active learning </w:t>
            </w:r>
            <w:r w:rsidRPr="00E61852">
              <w:rPr>
                <w:rFonts w:ascii="TH SarabunPSK" w:hAnsi="TH SarabunPSK" w:cs="TH SarabunPSK" w:hint="cs"/>
                <w:sz w:val="28"/>
                <w:szCs w:val="28"/>
                <w:cs/>
              </w:rPr>
              <w:t>,</w:t>
            </w:r>
            <w:r w:rsidRPr="00E61852">
              <w:rPr>
                <w:rFonts w:ascii="TH SarabunPSK" w:hAnsi="TH SarabunPSK" w:cs="TH SarabunPSK"/>
                <w:sz w:val="28"/>
                <w:szCs w:val="28"/>
                <w:cs/>
              </w:rPr>
              <w:t xml:space="preserve"> </w:t>
            </w:r>
            <w:r w:rsidRPr="00E61852">
              <w:rPr>
                <w:rFonts w:ascii="TH SarabunPSK" w:hAnsi="TH SarabunPSK" w:cs="TH SarabunPSK"/>
                <w:sz w:val="28"/>
                <w:szCs w:val="28"/>
              </w:rPr>
              <w:t>Coaching</w:t>
            </w:r>
            <w:r w:rsidRPr="00E61852">
              <w:rPr>
                <w:rFonts w:ascii="TH SarabunPSK" w:hAnsi="TH SarabunPSK" w:cs="TH SarabunPSK"/>
                <w:sz w:val="28"/>
                <w:szCs w:val="28"/>
                <w:cs/>
              </w:rPr>
              <w:t xml:space="preserve"> </w:t>
            </w:r>
            <w:r w:rsidRPr="00E61852">
              <w:rPr>
                <w:rFonts w:ascii="TH SarabunPSK" w:hAnsi="TH SarabunPSK" w:cs="TH SarabunPSK" w:hint="cs"/>
                <w:sz w:val="28"/>
                <w:szCs w:val="28"/>
                <w:cs/>
              </w:rPr>
              <w:t>, ลงมือปฏิบัติพร้อมทั้ง</w:t>
            </w:r>
            <w:r w:rsidRPr="00E61852">
              <w:rPr>
                <w:rFonts w:ascii="TH SarabunPSK" w:hAnsi="TH SarabunPSK" w:cs="TH SarabunPSK"/>
                <w:sz w:val="28"/>
                <w:szCs w:val="28"/>
                <w:cs/>
              </w:rPr>
              <w:t>ร่วม</w:t>
            </w:r>
            <w:r w:rsidRPr="00E61852">
              <w:rPr>
                <w:rFonts w:ascii="TH SarabunPSK" w:hAnsi="TH SarabunPSK" w:cs="TH SarabunPSK" w:hint="cs"/>
                <w:sz w:val="28"/>
                <w:szCs w:val="28"/>
                <w:cs/>
              </w:rPr>
              <w:t>กัน</w:t>
            </w:r>
            <w:r w:rsidRPr="00E61852">
              <w:rPr>
                <w:rFonts w:ascii="TH SarabunPSK" w:hAnsi="TH SarabunPSK" w:cs="TH SarabunPSK"/>
                <w:sz w:val="28"/>
                <w:szCs w:val="28"/>
                <w:cs/>
              </w:rPr>
              <w:t>อภิปราย</w:t>
            </w:r>
          </w:p>
        </w:tc>
        <w:tc>
          <w:tcPr>
            <w:tcW w:w="840" w:type="pct"/>
          </w:tcPr>
          <w:p w14:paraId="52CA53F2" w14:textId="6635409D" w:rsidR="00F03F99" w:rsidRPr="00F03F99" w:rsidRDefault="00115AF6" w:rsidP="00E61852">
            <w:pPr>
              <w:pStyle w:val="NoSpacing"/>
              <w:jc w:val="center"/>
              <w:rPr>
                <w:rFonts w:ascii="TH SarabunPSK" w:hAnsi="TH SarabunPSK" w:cs="TH SarabunPSK"/>
                <w:sz w:val="28"/>
                <w:szCs w:val="28"/>
              </w:rPr>
            </w:pPr>
            <w:r>
              <w:rPr>
                <w:rFonts w:ascii="TH SarabunPSK" w:hAnsi="TH SarabunPSK" w:cs="TH SarabunPSK" w:hint="cs"/>
                <w:sz w:val="28"/>
                <w:szCs w:val="28"/>
                <w:cs/>
              </w:rPr>
              <w:t>ชิ้นงาน</w:t>
            </w:r>
          </w:p>
        </w:tc>
      </w:tr>
    </w:tbl>
    <w:bookmarkEnd w:id="0"/>
    <w:p w14:paraId="76A0013F" w14:textId="62EB698C" w:rsidR="00B31C0F" w:rsidRPr="007E1C93" w:rsidRDefault="005E4758" w:rsidP="00AF6E5D">
      <w:pPr>
        <w:pStyle w:val="NoSpacing"/>
        <w:rPr>
          <w:rFonts w:ascii="TH SarabunPSK" w:hAnsi="TH SarabunPSK" w:cs="TH SarabunPSK"/>
          <w:color w:val="000000" w:themeColor="text1"/>
          <w:szCs w:val="32"/>
        </w:rPr>
      </w:pPr>
      <w:r>
        <w:rPr>
          <w:rFonts w:ascii="TH SarabunPSK" w:hAnsi="TH SarabunPSK" w:cs="TH SarabunPSK"/>
          <w:color w:val="000000" w:themeColor="text1"/>
          <w:szCs w:val="32"/>
          <w:cs/>
        </w:rPr>
        <w:t xml:space="preserve">* </w:t>
      </w:r>
      <w:r w:rsidR="00B31C0F">
        <w:rPr>
          <w:rFonts w:ascii="TH SarabunPSK" w:hAnsi="TH SarabunPSK" w:cs="TH SarabunPSK" w:hint="cs"/>
          <w:color w:val="000000" w:themeColor="text1"/>
          <w:szCs w:val="32"/>
          <w:cs/>
        </w:rPr>
        <w:t xml:space="preserve">หลักสูตร </w:t>
      </w:r>
      <w:r w:rsidR="00B31C0F">
        <w:rPr>
          <w:rFonts w:ascii="TH SarabunPSK" w:hAnsi="TH SarabunPSK" w:cs="TH SarabunPSK"/>
          <w:color w:val="000000" w:themeColor="text1"/>
          <w:szCs w:val="32"/>
        </w:rPr>
        <w:t xml:space="preserve">TQF </w:t>
      </w:r>
      <w:r w:rsidR="00B31C0F">
        <w:rPr>
          <w:rFonts w:ascii="TH SarabunPSK" w:hAnsi="TH SarabunPSK" w:cs="TH SarabunPSK" w:hint="cs"/>
          <w:color w:val="000000" w:themeColor="text1"/>
          <w:szCs w:val="32"/>
          <w:cs/>
        </w:rPr>
        <w:t xml:space="preserve">ทุกรายวิชาต้องมี </w:t>
      </w:r>
      <w:r w:rsidR="00B31C0F">
        <w:rPr>
          <w:rFonts w:ascii="TH SarabunPSK" w:hAnsi="TH SarabunPSK" w:cs="TH SarabunPSK"/>
          <w:color w:val="000000" w:themeColor="text1"/>
          <w:szCs w:val="32"/>
        </w:rPr>
        <w:t xml:space="preserve">LO </w:t>
      </w:r>
      <w:r w:rsidR="00B31C0F">
        <w:rPr>
          <w:rFonts w:ascii="TH SarabunPSK" w:hAnsi="TH SarabunPSK" w:cs="TH SarabunPSK" w:hint="cs"/>
          <w:color w:val="000000" w:themeColor="text1"/>
          <w:szCs w:val="32"/>
          <w:cs/>
        </w:rPr>
        <w:t xml:space="preserve">ให้ครบ </w:t>
      </w:r>
      <w:r>
        <w:rPr>
          <w:rFonts w:ascii="TH SarabunPSK" w:hAnsi="TH SarabunPSK" w:cs="TH SarabunPSK"/>
          <w:color w:val="000000" w:themeColor="text1"/>
          <w:szCs w:val="32"/>
        </w:rPr>
        <w:t>K S E C IT</w:t>
      </w:r>
    </w:p>
    <w:p w14:paraId="3E56069E" w14:textId="093909AF" w:rsidR="00E76050" w:rsidRPr="005D0F9E" w:rsidRDefault="007E1C93" w:rsidP="00AF6E5D">
      <w:pPr>
        <w:pStyle w:val="NoSpacing"/>
        <w:rPr>
          <w:rFonts w:ascii="TH SarabunPSK" w:hAnsi="TH SarabunPSK" w:cs="TH SarabunPSK"/>
          <w:b/>
          <w:bCs/>
          <w:color w:val="000000" w:themeColor="text1"/>
          <w:szCs w:val="32"/>
          <w:cs/>
        </w:rPr>
      </w:pPr>
      <w:r w:rsidRPr="005D0F9E">
        <w:rPr>
          <w:rFonts w:ascii="TH SarabunPSK" w:hAnsi="TH SarabunPSK" w:cs="TH SarabunPSK"/>
          <w:b/>
          <w:bCs/>
          <w:color w:val="000000" w:themeColor="text1"/>
          <w:szCs w:val="32"/>
        </w:rPr>
        <w:t>2</w:t>
      </w:r>
      <w:r w:rsidRPr="005D0F9E">
        <w:rPr>
          <w:rFonts w:ascii="TH SarabunPSK" w:hAnsi="TH SarabunPSK" w:cs="TH SarabunPSK"/>
          <w:b/>
          <w:bCs/>
          <w:color w:val="000000" w:themeColor="text1"/>
          <w:szCs w:val="32"/>
          <w:cs/>
        </w:rPr>
        <w:t xml:space="preserve">. </w:t>
      </w:r>
      <w:r w:rsidR="005D0F9E" w:rsidRPr="005D0F9E">
        <w:rPr>
          <w:rFonts w:ascii="TH SarabunPSK" w:hAnsi="TH SarabunPSK" w:cs="TH SarabunPSK"/>
          <w:b/>
          <w:bCs/>
          <w:color w:val="000000" w:themeColor="text1"/>
          <w:szCs w:val="32"/>
          <w:cs/>
        </w:rPr>
        <w:t>การกำหนดดัชนีผลลัพธ์การเรียนรู้</w:t>
      </w:r>
      <w:r w:rsidR="005D0F9E" w:rsidRPr="005D0F9E">
        <w:rPr>
          <w:rFonts w:ascii="TH SarabunPSK" w:hAnsi="TH SarabunPSK" w:cs="TH SarabunPSK" w:hint="cs"/>
          <w:b/>
          <w:bCs/>
          <w:color w:val="000000" w:themeColor="text1"/>
          <w:szCs w:val="32"/>
          <w:cs/>
        </w:rPr>
        <w:t xml:space="preserve"> </w:t>
      </w:r>
      <w:r w:rsidR="005D0F9E" w:rsidRPr="005D0F9E">
        <w:rPr>
          <w:rFonts w:ascii="TH SarabunPSK" w:hAnsi="TH SarabunPSK" w:cs="TH SarabunPSK"/>
          <w:b/>
          <w:bCs/>
          <w:color w:val="000000" w:themeColor="text1"/>
          <w:szCs w:val="32"/>
          <w:cs/>
        </w:rPr>
        <w:t>(</w:t>
      </w:r>
      <w:r w:rsidR="005D0F9E" w:rsidRPr="005D0F9E">
        <w:rPr>
          <w:rFonts w:ascii="TH SarabunPSK" w:hAnsi="TH SarabunPSK" w:cs="TH SarabunPSK"/>
          <w:b/>
          <w:bCs/>
          <w:color w:val="000000" w:themeColor="text1"/>
          <w:szCs w:val="32"/>
        </w:rPr>
        <w:t>Outcome Index</w:t>
      </w:r>
      <w:r w:rsidR="005D0F9E" w:rsidRPr="005D0F9E">
        <w:rPr>
          <w:rFonts w:ascii="TH SarabunPSK" w:hAnsi="TH SarabunPSK" w:cs="TH SarabunPSK"/>
          <w:b/>
          <w:bCs/>
          <w:color w:val="000000" w:themeColor="text1"/>
          <w:szCs w:val="32"/>
          <w:cs/>
        </w:rPr>
        <w:t>)</w:t>
      </w:r>
      <w:r w:rsidR="00E76050">
        <w:rPr>
          <w:rFonts w:ascii="TH SarabunPSK" w:hAnsi="TH SarabunPSK" w:cs="TH SarabunPSK" w:hint="cs"/>
          <w:b/>
          <w:bCs/>
          <w:color w:val="000000" w:themeColor="text1"/>
          <w:szCs w:val="32"/>
          <w:cs/>
        </w:rPr>
        <w:t xml:space="preserve"> </w:t>
      </w:r>
      <w:r w:rsidR="00E76050" w:rsidRPr="00904B7C">
        <w:rPr>
          <w:rFonts w:ascii="TH SarabunPSK" w:hAnsi="TH SarabunPSK" w:cs="TH SarabunPSK"/>
          <w:color w:val="000000" w:themeColor="text1"/>
          <w:szCs w:val="32"/>
          <w:cs/>
        </w:rPr>
        <w:t>เกณฑ์การให้คะแนน (</w:t>
      </w:r>
      <w:r w:rsidR="000B4A3E">
        <w:rPr>
          <w:rFonts w:ascii="TH SarabunPSK" w:hAnsi="TH SarabunPSK" w:cs="TH SarabunPSK"/>
          <w:color w:val="000000" w:themeColor="text1"/>
          <w:szCs w:val="32"/>
        </w:rPr>
        <w:t>R</w:t>
      </w:r>
      <w:r w:rsidR="00E76050" w:rsidRPr="00904B7C">
        <w:rPr>
          <w:rFonts w:ascii="TH SarabunPSK" w:hAnsi="TH SarabunPSK" w:cs="TH SarabunPSK"/>
          <w:color w:val="000000" w:themeColor="text1"/>
          <w:szCs w:val="32"/>
        </w:rPr>
        <w:t>ubrics</w:t>
      </w:r>
      <w:r w:rsidR="00E76050" w:rsidRPr="00904B7C">
        <w:rPr>
          <w:rFonts w:ascii="TH SarabunPSK" w:hAnsi="TH SarabunPSK" w:cs="TH SarabunPSK"/>
          <w:color w:val="000000" w:themeColor="text1"/>
          <w:szCs w:val="32"/>
          <w:cs/>
        </w:rPr>
        <w:t xml:space="preserve">) </w:t>
      </w:r>
      <w:r w:rsidR="00E76050">
        <w:rPr>
          <w:rFonts w:ascii="TH SarabunPSK" w:hAnsi="TH SarabunPSK" w:cs="TH SarabunPSK" w:hint="cs"/>
          <w:color w:val="000000" w:themeColor="text1"/>
          <w:szCs w:val="32"/>
          <w:cs/>
        </w:rPr>
        <w:t xml:space="preserve">ในการวัดและประเมินต้องสอดคล้องกับ </w:t>
      </w:r>
      <w:r w:rsidR="00E76050" w:rsidRPr="00E76050">
        <w:rPr>
          <w:rFonts w:ascii="TH SarabunPSK" w:hAnsi="TH SarabunPSK" w:cs="TH SarabunPSK"/>
          <w:color w:val="000000" w:themeColor="text1"/>
          <w:szCs w:val="32"/>
          <w:cs/>
        </w:rPr>
        <w:t>ดัชนีผลลัพธ์การเรียนรู้ (</w:t>
      </w:r>
      <w:r w:rsidR="00E76050" w:rsidRPr="00E76050">
        <w:rPr>
          <w:rFonts w:ascii="TH SarabunPSK" w:hAnsi="TH SarabunPSK" w:cs="TH SarabunPSK"/>
          <w:color w:val="000000" w:themeColor="text1"/>
          <w:szCs w:val="32"/>
        </w:rPr>
        <w:t>Outcome Index</w:t>
      </w:r>
      <w:r w:rsidR="00E76050" w:rsidRPr="00E76050">
        <w:rPr>
          <w:rFonts w:ascii="TH SarabunPSK" w:hAnsi="TH SarabunPSK" w:cs="TH SarabunPSK"/>
          <w:color w:val="000000" w:themeColor="text1"/>
          <w:szCs w:val="32"/>
          <w:cs/>
        </w:rPr>
        <w:t>)</w:t>
      </w:r>
    </w:p>
    <w:tbl>
      <w:tblPr>
        <w:tblStyle w:val="TableGrid"/>
        <w:tblW w:w="0" w:type="auto"/>
        <w:tblLook w:val="04A0" w:firstRow="1" w:lastRow="0" w:firstColumn="1" w:lastColumn="0" w:noHBand="0" w:noVBand="1"/>
      </w:tblPr>
      <w:tblGrid>
        <w:gridCol w:w="3116"/>
        <w:gridCol w:w="3117"/>
        <w:gridCol w:w="3117"/>
      </w:tblGrid>
      <w:tr w:rsidR="006974C8" w14:paraId="0C220C4C" w14:textId="77777777" w:rsidTr="00D90C24">
        <w:tc>
          <w:tcPr>
            <w:tcW w:w="9350" w:type="dxa"/>
            <w:gridSpan w:val="3"/>
          </w:tcPr>
          <w:p w14:paraId="49084E71" w14:textId="654FC807" w:rsidR="006974C8" w:rsidRPr="00661564" w:rsidRDefault="00F70CDC" w:rsidP="00661564">
            <w:pPr>
              <w:rPr>
                <w:rFonts w:ascii="TH SarabunPSK" w:hAnsi="TH SarabunPSK" w:cs="TH SarabunPSK"/>
                <w:sz w:val="32"/>
                <w:szCs w:val="32"/>
              </w:rPr>
            </w:pPr>
            <w:r w:rsidRPr="00661564">
              <w:rPr>
                <w:rFonts w:ascii="TH SarabunPSK" w:hAnsi="TH SarabunPSK" w:cs="TH SarabunPSK"/>
                <w:b/>
                <w:bCs/>
                <w:color w:val="000000" w:themeColor="text1"/>
                <w:sz w:val="32"/>
                <w:szCs w:val="40"/>
              </w:rPr>
              <w:t>LO 1</w:t>
            </w:r>
            <w:r w:rsidR="00661564">
              <w:rPr>
                <w:rFonts w:ascii="TH SarabunPSK" w:hAnsi="TH SarabunPSK" w:cs="TH SarabunPSK"/>
                <w:b/>
                <w:bCs/>
                <w:color w:val="000000" w:themeColor="text1"/>
                <w:sz w:val="32"/>
                <w:szCs w:val="32"/>
                <w:cs/>
              </w:rPr>
              <w:t xml:space="preserve"> </w:t>
            </w:r>
            <w:r w:rsidR="006974C8">
              <w:rPr>
                <w:rFonts w:ascii="TH SarabunPSK" w:hAnsi="TH SarabunPSK" w:cs="TH SarabunPSK"/>
                <w:color w:val="000000" w:themeColor="text1"/>
                <w:szCs w:val="24"/>
                <w:cs/>
              </w:rPr>
              <w:t xml:space="preserve">: </w:t>
            </w:r>
            <w:r w:rsidR="00115AF6" w:rsidRPr="00115AF6">
              <w:rPr>
                <w:rFonts w:ascii="TH SarabunPSK" w:hAnsi="TH SarabunPSK" w:cs="TH SarabunPSK"/>
                <w:sz w:val="32"/>
                <w:szCs w:val="32"/>
                <w:cs/>
              </w:rPr>
              <w:t>อธิบายความหมาย ความสําคัญรูปแบบการวิจัย ประโยชน์การวิจัย การวิเคราะ</w:t>
            </w:r>
            <w:r w:rsidR="004E4F62">
              <w:rPr>
                <w:rFonts w:ascii="TH SarabunPSK" w:hAnsi="TH SarabunPSK" w:cs="TH SarabunPSK"/>
                <w:sz w:val="32"/>
                <w:szCs w:val="32"/>
                <w:cs/>
              </w:rPr>
              <w:t>ห์และสังเคราะห์การ วิจัย และจรร</w:t>
            </w:r>
            <w:r w:rsidR="00115AF6" w:rsidRPr="00115AF6">
              <w:rPr>
                <w:rFonts w:ascii="TH SarabunPSK" w:hAnsi="TH SarabunPSK" w:cs="TH SarabunPSK"/>
                <w:sz w:val="32"/>
                <w:szCs w:val="32"/>
                <w:cs/>
              </w:rPr>
              <w:t>ยาบรรณนักวิจัย</w:t>
            </w:r>
          </w:p>
          <w:p w14:paraId="0FACEFA1" w14:textId="7886C06E" w:rsidR="00DC5544" w:rsidRDefault="00DC5544" w:rsidP="00AF6E5D">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ระดับ (ตาม </w:t>
            </w:r>
            <w:r>
              <w:rPr>
                <w:rFonts w:ascii="TH SarabunPSK" w:hAnsi="TH SarabunPSK" w:cs="TH SarabunPSK"/>
                <w:color w:val="000000" w:themeColor="text1"/>
                <w:szCs w:val="32"/>
              </w:rPr>
              <w:t>Bloom</w:t>
            </w:r>
            <w:r>
              <w:rPr>
                <w:rFonts w:ascii="TH SarabunPSK" w:hAnsi="TH SarabunPSK" w:cs="TH SarabunPSK"/>
                <w:color w:val="000000" w:themeColor="text1"/>
                <w:szCs w:val="32"/>
                <w:cs/>
              </w:rPr>
              <w:t>’</w:t>
            </w:r>
            <w:r>
              <w:rPr>
                <w:rFonts w:ascii="TH SarabunPSK" w:hAnsi="TH SarabunPSK" w:cs="TH SarabunPSK"/>
                <w:color w:val="000000" w:themeColor="text1"/>
                <w:szCs w:val="32"/>
              </w:rPr>
              <w:t>s Taxonomy</w:t>
            </w:r>
            <w:r>
              <w:rPr>
                <w:rFonts w:ascii="TH SarabunPSK" w:hAnsi="TH SarabunPSK" w:cs="TH SarabunPSK"/>
                <w:color w:val="000000" w:themeColor="text1"/>
                <w:szCs w:val="32"/>
                <w:cs/>
              </w:rPr>
              <w:t xml:space="preserve">): </w:t>
            </w:r>
            <w:r w:rsidR="0081172C">
              <w:rPr>
                <w:rFonts w:ascii="TH SarabunPSK" w:hAnsi="TH SarabunPSK" w:cs="TH SarabunPSK" w:hint="cs"/>
                <w:color w:val="000000" w:themeColor="text1"/>
                <w:szCs w:val="32"/>
                <w:cs/>
              </w:rPr>
              <w:t>การวิเคราะห์</w:t>
            </w:r>
          </w:p>
          <w:p w14:paraId="1E505D8F" w14:textId="287AC207" w:rsidR="00DC5544" w:rsidRDefault="000B7CA3" w:rsidP="00AF6E5D">
            <w:pPr>
              <w:pStyle w:val="NoSpacing"/>
              <w:rPr>
                <w:rFonts w:ascii="TH SarabunPSK" w:hAnsi="TH SarabunPSK" w:cs="TH SarabunPSK"/>
                <w:color w:val="000000" w:themeColor="text1"/>
                <w:szCs w:val="32"/>
                <w:cs/>
              </w:rPr>
            </w:pPr>
            <w:r>
              <w:rPr>
                <w:rFonts w:ascii="TH SarabunPSK" w:hAnsi="TH SarabunPSK" w:cs="TH SarabunPSK" w:hint="cs"/>
                <w:color w:val="000000" w:themeColor="text1"/>
                <w:szCs w:val="32"/>
                <w:cs/>
              </w:rPr>
              <w:t>พฤติกรรมที่แสดงออกที่ต้องประเมิน</w:t>
            </w:r>
            <w:r>
              <w:rPr>
                <w:rFonts w:ascii="TH SarabunPSK" w:hAnsi="TH SarabunPSK" w:cs="TH SarabunPSK"/>
                <w:color w:val="000000" w:themeColor="text1"/>
                <w:szCs w:val="32"/>
                <w:cs/>
              </w:rPr>
              <w:t xml:space="preserve"> (</w:t>
            </w:r>
            <w:r>
              <w:rPr>
                <w:rFonts w:ascii="TH SarabunPSK" w:hAnsi="TH SarabunPSK" w:cs="TH SarabunPSK"/>
                <w:color w:val="000000" w:themeColor="text1"/>
                <w:szCs w:val="32"/>
              </w:rPr>
              <w:t>Action Verb</w:t>
            </w:r>
            <w:r>
              <w:rPr>
                <w:rFonts w:ascii="TH SarabunPSK" w:hAnsi="TH SarabunPSK" w:cs="TH SarabunPSK"/>
                <w:color w:val="000000" w:themeColor="text1"/>
                <w:szCs w:val="32"/>
                <w:cs/>
              </w:rPr>
              <w:t xml:space="preserve">): </w:t>
            </w:r>
          </w:p>
        </w:tc>
      </w:tr>
      <w:tr w:rsidR="00672946" w14:paraId="1D72CF79" w14:textId="77777777" w:rsidTr="00C2626E">
        <w:tc>
          <w:tcPr>
            <w:tcW w:w="3116" w:type="dxa"/>
            <w:shd w:val="clear" w:color="auto" w:fill="D9D9D9" w:themeFill="background1" w:themeFillShade="D9"/>
          </w:tcPr>
          <w:p w14:paraId="592A24B3"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Below Expectation</w:t>
            </w:r>
          </w:p>
          <w:p w14:paraId="40CEBAB9"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55DE20ED"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ต่ำกว่าเกณฑ์ที่คาดหวัง</w:t>
            </w:r>
          </w:p>
          <w:p w14:paraId="113E6ED1" w14:textId="64EDA36F" w:rsidR="00672946"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w:t>
            </w:r>
            <w:r w:rsidRPr="007426B8">
              <w:rPr>
                <w:rFonts w:ascii="TH SarabunPSK" w:hAnsi="TH SarabunPSK" w:cs="TH SarabunPSK"/>
                <w:color w:val="000000" w:themeColor="text1"/>
                <w:szCs w:val="32"/>
              </w:rPr>
              <w:t>Performance 0</w:t>
            </w:r>
            <w:r w:rsidRPr="007426B8">
              <w:rPr>
                <w:rFonts w:ascii="TH SarabunPSK" w:hAnsi="TH SarabunPSK" w:cs="TH SarabunPSK"/>
                <w:color w:val="000000" w:themeColor="text1"/>
                <w:szCs w:val="32"/>
                <w:cs/>
              </w:rPr>
              <w:t xml:space="preserve">% - </w:t>
            </w:r>
            <w:r w:rsidRPr="007426B8">
              <w:rPr>
                <w:rFonts w:ascii="TH SarabunPSK" w:hAnsi="TH SarabunPSK" w:cs="TH SarabunPSK"/>
                <w:color w:val="000000" w:themeColor="text1"/>
                <w:szCs w:val="32"/>
              </w:rPr>
              <w:t>49</w:t>
            </w:r>
            <w:r w:rsidRPr="007426B8">
              <w:rPr>
                <w:rFonts w:ascii="TH SarabunPSK" w:hAnsi="TH SarabunPSK" w:cs="TH SarabunPSK"/>
                <w:color w:val="000000" w:themeColor="text1"/>
                <w:szCs w:val="32"/>
                <w:cs/>
              </w:rPr>
              <w:t>%)</w:t>
            </w:r>
          </w:p>
        </w:tc>
        <w:tc>
          <w:tcPr>
            <w:tcW w:w="3117" w:type="dxa"/>
            <w:shd w:val="clear" w:color="auto" w:fill="D9D9D9" w:themeFill="background1" w:themeFillShade="D9"/>
          </w:tcPr>
          <w:p w14:paraId="48346C4B"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Meet Expectation</w:t>
            </w:r>
          </w:p>
          <w:p w14:paraId="1E2B5FC0" w14:textId="77777777" w:rsidR="007426B8" w:rsidRPr="00951CB4"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01050ED0"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ตรงตามเกณฑ์ที่คาดหวัง</w:t>
            </w:r>
          </w:p>
          <w:p w14:paraId="232E0C0A" w14:textId="19AAE9CE" w:rsidR="00672946"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w:t>
            </w:r>
            <w:r w:rsidRPr="007426B8">
              <w:rPr>
                <w:rFonts w:ascii="TH SarabunPSK" w:hAnsi="TH SarabunPSK" w:cs="TH SarabunPSK"/>
                <w:color w:val="000000" w:themeColor="text1"/>
                <w:szCs w:val="32"/>
              </w:rPr>
              <w:t>Performance 50</w:t>
            </w:r>
            <w:r w:rsidRPr="007426B8">
              <w:rPr>
                <w:rFonts w:ascii="TH SarabunPSK" w:hAnsi="TH SarabunPSK" w:cs="TH SarabunPSK"/>
                <w:color w:val="000000" w:themeColor="text1"/>
                <w:szCs w:val="32"/>
                <w:cs/>
              </w:rPr>
              <w:t xml:space="preserve">% - </w:t>
            </w:r>
            <w:r w:rsidRPr="007426B8">
              <w:rPr>
                <w:rFonts w:ascii="TH SarabunPSK" w:hAnsi="TH SarabunPSK" w:cs="TH SarabunPSK"/>
                <w:color w:val="000000" w:themeColor="text1"/>
                <w:szCs w:val="32"/>
              </w:rPr>
              <w:t>79</w:t>
            </w:r>
            <w:r w:rsidRPr="007426B8">
              <w:rPr>
                <w:rFonts w:ascii="TH SarabunPSK" w:hAnsi="TH SarabunPSK" w:cs="TH SarabunPSK"/>
                <w:color w:val="000000" w:themeColor="text1"/>
                <w:szCs w:val="32"/>
                <w:cs/>
              </w:rPr>
              <w:t>%)</w:t>
            </w:r>
          </w:p>
        </w:tc>
        <w:tc>
          <w:tcPr>
            <w:tcW w:w="3117" w:type="dxa"/>
            <w:shd w:val="clear" w:color="auto" w:fill="D9D9D9" w:themeFill="background1" w:themeFillShade="D9"/>
          </w:tcPr>
          <w:p w14:paraId="4DAFC1FD"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Exceeds Expectation</w:t>
            </w:r>
          </w:p>
          <w:p w14:paraId="6AB1D9C7"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43FCA373"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สูงกว่าเกณฑ์ที่คาดหวัง</w:t>
            </w:r>
          </w:p>
          <w:p w14:paraId="38909361" w14:textId="7BAB49F5" w:rsidR="00672946"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w:t>
            </w:r>
            <w:r w:rsidRPr="007426B8">
              <w:rPr>
                <w:rFonts w:ascii="TH SarabunPSK" w:hAnsi="TH SarabunPSK" w:cs="TH SarabunPSK"/>
                <w:color w:val="000000" w:themeColor="text1"/>
                <w:szCs w:val="32"/>
              </w:rPr>
              <w:t>Performance 80</w:t>
            </w:r>
            <w:r w:rsidRPr="007426B8">
              <w:rPr>
                <w:rFonts w:ascii="TH SarabunPSK" w:hAnsi="TH SarabunPSK" w:cs="TH SarabunPSK"/>
                <w:color w:val="000000" w:themeColor="text1"/>
                <w:szCs w:val="32"/>
                <w:cs/>
              </w:rPr>
              <w:t xml:space="preserve">% - </w:t>
            </w:r>
            <w:r w:rsidRPr="007426B8">
              <w:rPr>
                <w:rFonts w:ascii="TH SarabunPSK" w:hAnsi="TH SarabunPSK" w:cs="TH SarabunPSK"/>
                <w:color w:val="000000" w:themeColor="text1"/>
                <w:szCs w:val="32"/>
              </w:rPr>
              <w:t>100</w:t>
            </w:r>
            <w:r w:rsidRPr="007426B8">
              <w:rPr>
                <w:rFonts w:ascii="TH SarabunPSK" w:hAnsi="TH SarabunPSK" w:cs="TH SarabunPSK"/>
                <w:color w:val="000000" w:themeColor="text1"/>
                <w:szCs w:val="32"/>
                <w:cs/>
              </w:rPr>
              <w:t>%)</w:t>
            </w:r>
          </w:p>
        </w:tc>
      </w:tr>
      <w:tr w:rsidR="00672946" w14:paraId="6415E797" w14:textId="77777777" w:rsidTr="00672946">
        <w:tc>
          <w:tcPr>
            <w:tcW w:w="3116" w:type="dxa"/>
          </w:tcPr>
          <w:p w14:paraId="588E29A0" w14:textId="1145ED42" w:rsidR="007426B8" w:rsidRDefault="0086364E" w:rsidP="0086364E">
            <w:pPr>
              <w:pStyle w:val="NoSpacing"/>
              <w:jc w:val="center"/>
              <w:rPr>
                <w:rFonts w:ascii="TH SarabunPSK" w:hAnsi="TH SarabunPSK" w:cs="TH SarabunPSK"/>
                <w:color w:val="000000" w:themeColor="text1"/>
                <w:szCs w:val="32"/>
              </w:rPr>
            </w:pPr>
            <w:r>
              <w:rPr>
                <w:rFonts w:ascii="TH SarabunPSK" w:hAnsi="TH SarabunPSK" w:cs="TH SarabunPSK" w:hint="cs"/>
                <w:color w:val="000000" w:themeColor="text1"/>
                <w:szCs w:val="32"/>
                <w:cs/>
              </w:rPr>
              <w:t>ยกตัวอย่าง</w:t>
            </w:r>
          </w:p>
        </w:tc>
        <w:tc>
          <w:tcPr>
            <w:tcW w:w="3117" w:type="dxa"/>
          </w:tcPr>
          <w:p w14:paraId="60DFC2B4" w14:textId="36AA4441" w:rsidR="00672946" w:rsidRDefault="00352FC0" w:rsidP="0086364E">
            <w:pPr>
              <w:pStyle w:val="NoSpacing"/>
              <w:jc w:val="center"/>
              <w:rPr>
                <w:rFonts w:ascii="TH SarabunPSK" w:hAnsi="TH SarabunPSK" w:cs="TH SarabunPSK"/>
                <w:color w:val="000000" w:themeColor="text1"/>
                <w:szCs w:val="32"/>
                <w:cs/>
              </w:rPr>
            </w:pPr>
            <w:r>
              <w:rPr>
                <w:rFonts w:ascii="TH SarabunPSK" w:hAnsi="TH SarabunPSK" w:cs="TH SarabunPSK" w:hint="cs"/>
                <w:color w:val="000000" w:themeColor="text1"/>
                <w:szCs w:val="32"/>
                <w:cs/>
              </w:rPr>
              <w:t>วิเคราะห์</w:t>
            </w:r>
            <w:r w:rsidR="0086364E">
              <w:rPr>
                <w:rFonts w:ascii="TH SarabunPSK" w:hAnsi="TH SarabunPSK" w:cs="TH SarabunPSK"/>
                <w:color w:val="000000" w:themeColor="text1"/>
                <w:szCs w:val="32"/>
              </w:rPr>
              <w:t xml:space="preserve"> , </w:t>
            </w:r>
            <w:r w:rsidR="0086364E">
              <w:rPr>
                <w:rFonts w:ascii="TH SarabunPSK" w:hAnsi="TH SarabunPSK" w:cs="TH SarabunPSK" w:hint="cs"/>
                <w:color w:val="000000" w:themeColor="text1"/>
                <w:szCs w:val="32"/>
                <w:cs/>
              </w:rPr>
              <w:t>เปรียบเทียบ</w:t>
            </w:r>
            <w:r>
              <w:rPr>
                <w:rFonts w:ascii="TH SarabunPSK" w:hAnsi="TH SarabunPSK" w:cs="TH SarabunPSK" w:hint="cs"/>
                <w:color w:val="000000" w:themeColor="text1"/>
                <w:szCs w:val="32"/>
                <w:cs/>
              </w:rPr>
              <w:t xml:space="preserve"> </w:t>
            </w:r>
            <w:r>
              <w:rPr>
                <w:rFonts w:ascii="TH SarabunPSK" w:hAnsi="TH SarabunPSK" w:cs="TH SarabunPSK"/>
                <w:color w:val="000000" w:themeColor="text1"/>
                <w:szCs w:val="32"/>
              </w:rPr>
              <w:t xml:space="preserve">, </w:t>
            </w:r>
            <w:r>
              <w:rPr>
                <w:rFonts w:ascii="TH SarabunPSK" w:hAnsi="TH SarabunPSK" w:cs="TH SarabunPSK" w:hint="cs"/>
                <w:color w:val="000000" w:themeColor="text1"/>
                <w:szCs w:val="32"/>
                <w:cs/>
              </w:rPr>
              <w:t>ระบุคุณสมบัติ</w:t>
            </w:r>
          </w:p>
        </w:tc>
        <w:tc>
          <w:tcPr>
            <w:tcW w:w="3117" w:type="dxa"/>
          </w:tcPr>
          <w:p w14:paraId="033D5C98" w14:textId="46FEBBF8" w:rsidR="00672946" w:rsidRDefault="00352FC0" w:rsidP="00352FC0">
            <w:pPr>
              <w:pStyle w:val="NoSpacing"/>
              <w:jc w:val="center"/>
              <w:rPr>
                <w:rFonts w:ascii="TH SarabunPSK" w:hAnsi="TH SarabunPSK" w:cs="TH SarabunPSK"/>
                <w:color w:val="000000" w:themeColor="text1"/>
                <w:szCs w:val="32"/>
              </w:rPr>
            </w:pPr>
            <w:r>
              <w:rPr>
                <w:rFonts w:ascii="TH SarabunPSK" w:hAnsi="TH SarabunPSK" w:cs="TH SarabunPSK" w:hint="cs"/>
                <w:color w:val="000000" w:themeColor="text1"/>
                <w:szCs w:val="32"/>
                <w:cs/>
              </w:rPr>
              <w:t>วิพากษ์</w:t>
            </w:r>
            <w:r w:rsidR="0086364E">
              <w:rPr>
                <w:rFonts w:ascii="TH SarabunPSK" w:hAnsi="TH SarabunPSK" w:cs="TH SarabunPSK" w:hint="cs"/>
                <w:color w:val="000000" w:themeColor="text1"/>
                <w:szCs w:val="32"/>
                <w:cs/>
              </w:rPr>
              <w:t xml:space="preserve"> </w:t>
            </w:r>
            <w:r w:rsidR="0086364E" w:rsidRPr="0086364E">
              <w:rPr>
                <w:rFonts w:ascii="TH SarabunPSK" w:hAnsi="TH SarabunPSK" w:cs="TH SarabunPSK"/>
                <w:color w:val="000000" w:themeColor="text1"/>
                <w:szCs w:val="32"/>
              </w:rPr>
              <w:t xml:space="preserve">, </w:t>
            </w:r>
            <w:r w:rsidR="0086364E" w:rsidRPr="0086364E">
              <w:rPr>
                <w:rFonts w:ascii="TH SarabunPSK" w:hAnsi="TH SarabunPSK" w:cs="TH SarabunPSK"/>
                <w:color w:val="000000" w:themeColor="text1"/>
                <w:szCs w:val="32"/>
                <w:cs/>
              </w:rPr>
              <w:t>จัดประเภท</w:t>
            </w:r>
            <w:r w:rsidR="0086364E">
              <w:rPr>
                <w:rFonts w:ascii="TH SarabunPSK" w:hAnsi="TH SarabunPSK" w:cs="TH SarabunPSK" w:hint="cs"/>
                <w:color w:val="000000" w:themeColor="text1"/>
                <w:szCs w:val="32"/>
                <w:cs/>
              </w:rPr>
              <w:t xml:space="preserve"> </w:t>
            </w:r>
            <w:r w:rsidR="0086364E" w:rsidRPr="0086364E">
              <w:rPr>
                <w:rFonts w:ascii="TH SarabunPSK" w:hAnsi="TH SarabunPSK" w:cs="TH SarabunPSK"/>
                <w:color w:val="000000" w:themeColor="text1"/>
                <w:szCs w:val="32"/>
              </w:rPr>
              <w:t xml:space="preserve">, </w:t>
            </w:r>
            <w:r w:rsidR="0086364E" w:rsidRPr="0086364E">
              <w:rPr>
                <w:rFonts w:ascii="TH SarabunPSK" w:hAnsi="TH SarabunPSK" w:cs="TH SarabunPSK"/>
                <w:color w:val="000000" w:themeColor="text1"/>
                <w:szCs w:val="32"/>
                <w:cs/>
              </w:rPr>
              <w:t>แสดงความแตกต่าง</w:t>
            </w:r>
          </w:p>
        </w:tc>
      </w:tr>
    </w:tbl>
    <w:p w14:paraId="514431CF" w14:textId="1F06CB73" w:rsidR="0058696D" w:rsidRDefault="0058696D" w:rsidP="0058696D">
      <w:pPr>
        <w:pStyle w:val="NoSpacing"/>
        <w:rPr>
          <w:rFonts w:ascii="TH SarabunPSK" w:hAnsi="TH SarabunPSK" w:cs="TH SarabunPSK"/>
          <w:b/>
          <w:bCs/>
          <w:color w:val="000000" w:themeColor="text1"/>
          <w:szCs w:val="32"/>
        </w:rPr>
      </w:pPr>
    </w:p>
    <w:p w14:paraId="62B7AC14" w14:textId="3B516909" w:rsidR="00C45266" w:rsidRDefault="00C45266" w:rsidP="0058696D">
      <w:pPr>
        <w:pStyle w:val="NoSpacing"/>
        <w:rPr>
          <w:rFonts w:ascii="TH SarabunPSK" w:hAnsi="TH SarabunPSK" w:cs="TH SarabunPSK"/>
          <w:b/>
          <w:bCs/>
          <w:color w:val="000000" w:themeColor="text1"/>
          <w:szCs w:val="32"/>
        </w:rPr>
      </w:pPr>
    </w:p>
    <w:tbl>
      <w:tblPr>
        <w:tblStyle w:val="TableGrid"/>
        <w:tblW w:w="0" w:type="auto"/>
        <w:tblLook w:val="04A0" w:firstRow="1" w:lastRow="0" w:firstColumn="1" w:lastColumn="0" w:noHBand="0" w:noVBand="1"/>
      </w:tblPr>
      <w:tblGrid>
        <w:gridCol w:w="3116"/>
        <w:gridCol w:w="3117"/>
        <w:gridCol w:w="3117"/>
      </w:tblGrid>
      <w:tr w:rsidR="0058696D" w14:paraId="6C1C67DE" w14:textId="77777777" w:rsidTr="00D90C24">
        <w:tc>
          <w:tcPr>
            <w:tcW w:w="9350" w:type="dxa"/>
            <w:gridSpan w:val="3"/>
          </w:tcPr>
          <w:p w14:paraId="4037C3B7" w14:textId="27CF581C" w:rsidR="0058696D" w:rsidRPr="0086364E" w:rsidRDefault="00661564" w:rsidP="0086364E">
            <w:pPr>
              <w:rPr>
                <w:rFonts w:ascii="TH SarabunPSK" w:hAnsi="TH SarabunPSK" w:cs="TH SarabunPSK"/>
                <w:sz w:val="32"/>
                <w:szCs w:val="32"/>
              </w:rPr>
            </w:pPr>
            <w:r>
              <w:rPr>
                <w:rFonts w:ascii="TH SarabunPSK" w:hAnsi="TH SarabunPSK" w:cs="TH SarabunPSK"/>
                <w:b/>
                <w:bCs/>
                <w:sz w:val="32"/>
                <w:szCs w:val="32"/>
              </w:rPr>
              <w:lastRenderedPageBreak/>
              <w:t>LO</w:t>
            </w:r>
            <w:r w:rsidRPr="00C37426">
              <w:rPr>
                <w:rFonts w:ascii="TH SarabunPSK" w:hAnsi="TH SarabunPSK" w:cs="TH SarabunPSK"/>
                <w:b/>
                <w:bCs/>
                <w:sz w:val="32"/>
                <w:szCs w:val="32"/>
              </w:rPr>
              <w:t xml:space="preserve"> 2</w:t>
            </w:r>
            <w:r w:rsidRPr="00B930AD">
              <w:rPr>
                <w:rFonts w:ascii="TH SarabunPSK" w:hAnsi="TH SarabunPSK" w:cs="TH SarabunPSK"/>
                <w:sz w:val="32"/>
                <w:szCs w:val="32"/>
                <w:cs/>
              </w:rPr>
              <w:t xml:space="preserve"> </w:t>
            </w:r>
            <w:r>
              <w:rPr>
                <w:rFonts w:ascii="TH SarabunPSK" w:hAnsi="TH SarabunPSK" w:cs="TH SarabunPSK"/>
                <w:sz w:val="32"/>
                <w:szCs w:val="32"/>
                <w:cs/>
              </w:rPr>
              <w:t xml:space="preserve">: </w:t>
            </w:r>
            <w:r w:rsidR="00115AF6" w:rsidRPr="00115AF6">
              <w:rPr>
                <w:rFonts w:ascii="TH SarabunPSK" w:hAnsi="TH SarabunPSK" w:cs="TH SarabunPSK"/>
                <w:sz w:val="32"/>
                <w:szCs w:val="32"/>
                <w:cs/>
              </w:rPr>
              <w:t xml:space="preserve">อธิบายขั้นตอนหรือกระบวนการวิจัยการเลือกปัญหาการวิจัยและการทบทวนวรรณเพื่อพัฒนานวัตกรรมการเรียนรู้ โดยสอดแทรกการใช้ </w:t>
            </w:r>
            <w:r w:rsidR="00115AF6" w:rsidRPr="00115AF6">
              <w:rPr>
                <w:rFonts w:ascii="TH SarabunPSK" w:hAnsi="TH SarabunPSK" w:cs="TH SarabunPSK"/>
                <w:sz w:val="32"/>
                <w:szCs w:val="32"/>
              </w:rPr>
              <w:t>AI</w:t>
            </w:r>
          </w:p>
          <w:p w14:paraId="365C2470" w14:textId="30D46960" w:rsidR="0058696D" w:rsidRDefault="0058696D" w:rsidP="00D90C24">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ระดับ (ตาม </w:t>
            </w:r>
            <w:r>
              <w:rPr>
                <w:rFonts w:ascii="TH SarabunPSK" w:hAnsi="TH SarabunPSK" w:cs="TH SarabunPSK"/>
                <w:color w:val="000000" w:themeColor="text1"/>
                <w:szCs w:val="32"/>
              </w:rPr>
              <w:t>Bloom</w:t>
            </w:r>
            <w:r>
              <w:rPr>
                <w:rFonts w:ascii="TH SarabunPSK" w:hAnsi="TH SarabunPSK" w:cs="TH SarabunPSK"/>
                <w:color w:val="000000" w:themeColor="text1"/>
                <w:szCs w:val="32"/>
                <w:cs/>
              </w:rPr>
              <w:t>’</w:t>
            </w:r>
            <w:r>
              <w:rPr>
                <w:rFonts w:ascii="TH SarabunPSK" w:hAnsi="TH SarabunPSK" w:cs="TH SarabunPSK"/>
                <w:color w:val="000000" w:themeColor="text1"/>
                <w:szCs w:val="32"/>
              </w:rPr>
              <w:t>s Taxonomy</w:t>
            </w:r>
            <w:r>
              <w:rPr>
                <w:rFonts w:ascii="TH SarabunPSK" w:hAnsi="TH SarabunPSK" w:cs="TH SarabunPSK"/>
                <w:color w:val="000000" w:themeColor="text1"/>
                <w:szCs w:val="32"/>
                <w:cs/>
              </w:rPr>
              <w:t xml:space="preserve">): </w:t>
            </w:r>
            <w:r w:rsidR="0086364E">
              <w:rPr>
                <w:rFonts w:ascii="TH SarabunPSK" w:hAnsi="TH SarabunPSK" w:cs="TH SarabunPSK" w:hint="cs"/>
                <w:color w:val="000000" w:themeColor="text1"/>
                <w:szCs w:val="32"/>
                <w:cs/>
              </w:rPr>
              <w:t>การประยุกต์</w:t>
            </w:r>
          </w:p>
          <w:p w14:paraId="07EEB82E" w14:textId="77777777" w:rsidR="0058696D" w:rsidRDefault="0058696D" w:rsidP="00D90C24">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พฤติกรรมที่แสดงออกที่ต้องประเมิน</w:t>
            </w:r>
            <w:r>
              <w:rPr>
                <w:rFonts w:ascii="TH SarabunPSK" w:hAnsi="TH SarabunPSK" w:cs="TH SarabunPSK"/>
                <w:color w:val="000000" w:themeColor="text1"/>
                <w:szCs w:val="32"/>
                <w:cs/>
              </w:rPr>
              <w:t xml:space="preserve"> (</w:t>
            </w:r>
            <w:r>
              <w:rPr>
                <w:rFonts w:ascii="TH SarabunPSK" w:hAnsi="TH SarabunPSK" w:cs="TH SarabunPSK"/>
                <w:color w:val="000000" w:themeColor="text1"/>
                <w:szCs w:val="32"/>
              </w:rPr>
              <w:t>Action Verb</w:t>
            </w:r>
            <w:r>
              <w:rPr>
                <w:rFonts w:ascii="TH SarabunPSK" w:hAnsi="TH SarabunPSK" w:cs="TH SarabunPSK"/>
                <w:color w:val="000000" w:themeColor="text1"/>
                <w:szCs w:val="32"/>
                <w:cs/>
              </w:rPr>
              <w:t xml:space="preserve">): </w:t>
            </w:r>
          </w:p>
        </w:tc>
      </w:tr>
      <w:tr w:rsidR="0058696D" w14:paraId="50AFE2A9" w14:textId="77777777" w:rsidTr="00C2626E">
        <w:tc>
          <w:tcPr>
            <w:tcW w:w="3116" w:type="dxa"/>
            <w:shd w:val="clear" w:color="auto" w:fill="D9D9D9" w:themeFill="background1" w:themeFillShade="D9"/>
          </w:tcPr>
          <w:p w14:paraId="18C9A178" w14:textId="77777777" w:rsidR="0058696D" w:rsidRPr="007426B8" w:rsidRDefault="0058696D" w:rsidP="00D90C24">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Below Expectation</w:t>
            </w:r>
          </w:p>
          <w:p w14:paraId="0A4428C7" w14:textId="77777777" w:rsidR="0058696D" w:rsidRPr="007426B8" w:rsidRDefault="0058696D" w:rsidP="00D90C24">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73DD05E6" w14:textId="77777777" w:rsidR="0058696D" w:rsidRPr="007426B8" w:rsidRDefault="0058696D" w:rsidP="00D90C24">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ต่ำกว่าเกณฑ์ที่คาดหวัง</w:t>
            </w:r>
          </w:p>
          <w:p w14:paraId="01383DD2" w14:textId="77777777" w:rsidR="0058696D" w:rsidRPr="007426B8" w:rsidRDefault="0058696D" w:rsidP="00D90C24">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w:t>
            </w:r>
            <w:r w:rsidRPr="007426B8">
              <w:rPr>
                <w:rFonts w:ascii="TH SarabunPSK" w:hAnsi="TH SarabunPSK" w:cs="TH SarabunPSK"/>
                <w:color w:val="000000" w:themeColor="text1"/>
                <w:szCs w:val="32"/>
              </w:rPr>
              <w:t>Performance 0</w:t>
            </w:r>
            <w:r w:rsidRPr="007426B8">
              <w:rPr>
                <w:rFonts w:ascii="TH SarabunPSK" w:hAnsi="TH SarabunPSK" w:cs="TH SarabunPSK"/>
                <w:color w:val="000000" w:themeColor="text1"/>
                <w:szCs w:val="32"/>
                <w:cs/>
              </w:rPr>
              <w:t xml:space="preserve">% - </w:t>
            </w:r>
            <w:r w:rsidRPr="007426B8">
              <w:rPr>
                <w:rFonts w:ascii="TH SarabunPSK" w:hAnsi="TH SarabunPSK" w:cs="TH SarabunPSK"/>
                <w:color w:val="000000" w:themeColor="text1"/>
                <w:szCs w:val="32"/>
              </w:rPr>
              <w:t>49</w:t>
            </w:r>
            <w:r w:rsidRPr="007426B8">
              <w:rPr>
                <w:rFonts w:ascii="TH SarabunPSK" w:hAnsi="TH SarabunPSK" w:cs="TH SarabunPSK"/>
                <w:color w:val="000000" w:themeColor="text1"/>
                <w:szCs w:val="32"/>
                <w:cs/>
              </w:rPr>
              <w:t>%)</w:t>
            </w:r>
          </w:p>
        </w:tc>
        <w:tc>
          <w:tcPr>
            <w:tcW w:w="3117" w:type="dxa"/>
            <w:shd w:val="clear" w:color="auto" w:fill="D9D9D9" w:themeFill="background1" w:themeFillShade="D9"/>
          </w:tcPr>
          <w:p w14:paraId="65A85F1A" w14:textId="77777777" w:rsidR="0058696D" w:rsidRPr="007426B8" w:rsidRDefault="0058696D" w:rsidP="00D90C24">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Meet Expectation</w:t>
            </w:r>
          </w:p>
          <w:p w14:paraId="07556308" w14:textId="77777777" w:rsidR="0058696D" w:rsidRPr="007426B8" w:rsidRDefault="0058696D" w:rsidP="00D90C24">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71C4EF23" w14:textId="77777777" w:rsidR="0058696D" w:rsidRPr="007426B8" w:rsidRDefault="0058696D" w:rsidP="00D90C24">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ตรงตามเกณฑ์ที่คาดหวัง</w:t>
            </w:r>
          </w:p>
          <w:p w14:paraId="2B170BA0" w14:textId="77777777" w:rsidR="0058696D" w:rsidRPr="007426B8" w:rsidRDefault="0058696D" w:rsidP="00D90C24">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w:t>
            </w:r>
            <w:r w:rsidRPr="007426B8">
              <w:rPr>
                <w:rFonts w:ascii="TH SarabunPSK" w:hAnsi="TH SarabunPSK" w:cs="TH SarabunPSK"/>
                <w:color w:val="000000" w:themeColor="text1"/>
                <w:szCs w:val="32"/>
              </w:rPr>
              <w:t>Performance 50</w:t>
            </w:r>
            <w:r w:rsidRPr="007426B8">
              <w:rPr>
                <w:rFonts w:ascii="TH SarabunPSK" w:hAnsi="TH SarabunPSK" w:cs="TH SarabunPSK"/>
                <w:color w:val="000000" w:themeColor="text1"/>
                <w:szCs w:val="32"/>
                <w:cs/>
              </w:rPr>
              <w:t xml:space="preserve">% - </w:t>
            </w:r>
            <w:r w:rsidRPr="007426B8">
              <w:rPr>
                <w:rFonts w:ascii="TH SarabunPSK" w:hAnsi="TH SarabunPSK" w:cs="TH SarabunPSK"/>
                <w:color w:val="000000" w:themeColor="text1"/>
                <w:szCs w:val="32"/>
              </w:rPr>
              <w:t>79</w:t>
            </w:r>
            <w:r w:rsidRPr="007426B8">
              <w:rPr>
                <w:rFonts w:ascii="TH SarabunPSK" w:hAnsi="TH SarabunPSK" w:cs="TH SarabunPSK"/>
                <w:color w:val="000000" w:themeColor="text1"/>
                <w:szCs w:val="32"/>
                <w:cs/>
              </w:rPr>
              <w:t>%)</w:t>
            </w:r>
          </w:p>
        </w:tc>
        <w:tc>
          <w:tcPr>
            <w:tcW w:w="3117" w:type="dxa"/>
            <w:shd w:val="clear" w:color="auto" w:fill="D9D9D9" w:themeFill="background1" w:themeFillShade="D9"/>
          </w:tcPr>
          <w:p w14:paraId="2E25C0FC" w14:textId="77777777" w:rsidR="0058696D" w:rsidRPr="007426B8" w:rsidRDefault="0058696D" w:rsidP="00D90C24">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Exceeds Expectation</w:t>
            </w:r>
          </w:p>
          <w:p w14:paraId="79693E70" w14:textId="77777777" w:rsidR="0058696D" w:rsidRPr="007426B8" w:rsidRDefault="0058696D" w:rsidP="00D90C24">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558D460C" w14:textId="77777777" w:rsidR="0058696D" w:rsidRPr="007426B8" w:rsidRDefault="0058696D" w:rsidP="00D90C24">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สูงกว่าเกณฑ์ที่คาดหวัง</w:t>
            </w:r>
          </w:p>
          <w:p w14:paraId="27C521D6" w14:textId="77777777" w:rsidR="0058696D" w:rsidRPr="007426B8" w:rsidRDefault="0058696D" w:rsidP="00D90C24">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w:t>
            </w:r>
            <w:r w:rsidRPr="007426B8">
              <w:rPr>
                <w:rFonts w:ascii="TH SarabunPSK" w:hAnsi="TH SarabunPSK" w:cs="TH SarabunPSK"/>
                <w:color w:val="000000" w:themeColor="text1"/>
                <w:szCs w:val="32"/>
              </w:rPr>
              <w:t>Performance 80</w:t>
            </w:r>
            <w:r w:rsidRPr="007426B8">
              <w:rPr>
                <w:rFonts w:ascii="TH SarabunPSK" w:hAnsi="TH SarabunPSK" w:cs="TH SarabunPSK"/>
                <w:color w:val="000000" w:themeColor="text1"/>
                <w:szCs w:val="32"/>
                <w:cs/>
              </w:rPr>
              <w:t xml:space="preserve">% - </w:t>
            </w:r>
            <w:r w:rsidRPr="007426B8">
              <w:rPr>
                <w:rFonts w:ascii="TH SarabunPSK" w:hAnsi="TH SarabunPSK" w:cs="TH SarabunPSK"/>
                <w:color w:val="000000" w:themeColor="text1"/>
                <w:szCs w:val="32"/>
              </w:rPr>
              <w:t>100</w:t>
            </w:r>
            <w:r w:rsidRPr="007426B8">
              <w:rPr>
                <w:rFonts w:ascii="TH SarabunPSK" w:hAnsi="TH SarabunPSK" w:cs="TH SarabunPSK"/>
                <w:color w:val="000000" w:themeColor="text1"/>
                <w:szCs w:val="32"/>
                <w:cs/>
              </w:rPr>
              <w:t>%)</w:t>
            </w:r>
          </w:p>
        </w:tc>
      </w:tr>
      <w:tr w:rsidR="0058696D" w14:paraId="1002AD45" w14:textId="77777777" w:rsidTr="00D90C24">
        <w:tc>
          <w:tcPr>
            <w:tcW w:w="3116" w:type="dxa"/>
          </w:tcPr>
          <w:p w14:paraId="06975805" w14:textId="28DCEC79" w:rsidR="0058696D" w:rsidRDefault="00352FC0" w:rsidP="0086364E">
            <w:pPr>
              <w:pStyle w:val="NoSpacing"/>
              <w:jc w:val="center"/>
              <w:rPr>
                <w:rFonts w:ascii="TH SarabunPSK" w:hAnsi="TH SarabunPSK" w:cs="TH SarabunPSK"/>
                <w:color w:val="000000" w:themeColor="text1"/>
                <w:szCs w:val="32"/>
              </w:rPr>
            </w:pPr>
            <w:r>
              <w:rPr>
                <w:rFonts w:ascii="TH SarabunPSK" w:hAnsi="TH SarabunPSK" w:cs="TH SarabunPSK" w:hint="cs"/>
                <w:color w:val="000000" w:themeColor="text1"/>
                <w:szCs w:val="32"/>
                <w:cs/>
              </w:rPr>
              <w:t>บอก</w:t>
            </w:r>
          </w:p>
        </w:tc>
        <w:tc>
          <w:tcPr>
            <w:tcW w:w="3117" w:type="dxa"/>
          </w:tcPr>
          <w:p w14:paraId="77187D7F" w14:textId="1B2DC972" w:rsidR="0058696D" w:rsidRDefault="00352FC0" w:rsidP="00352FC0">
            <w:pPr>
              <w:pStyle w:val="NoSpacing"/>
              <w:jc w:val="center"/>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อธิบาย </w:t>
            </w:r>
            <w:r>
              <w:rPr>
                <w:rFonts w:ascii="TH SarabunPSK" w:hAnsi="TH SarabunPSK" w:cs="TH SarabunPSK"/>
                <w:color w:val="000000" w:themeColor="text1"/>
                <w:szCs w:val="32"/>
              </w:rPr>
              <w:t xml:space="preserve">, </w:t>
            </w:r>
            <w:r>
              <w:rPr>
                <w:rFonts w:ascii="TH SarabunPSK" w:hAnsi="TH SarabunPSK" w:cs="TH SarabunPSK" w:hint="cs"/>
                <w:color w:val="000000" w:themeColor="text1"/>
                <w:szCs w:val="32"/>
                <w:cs/>
              </w:rPr>
              <w:t xml:space="preserve">ประยุกต์ใช้ </w:t>
            </w:r>
            <w:r>
              <w:rPr>
                <w:rFonts w:ascii="TH SarabunPSK" w:hAnsi="TH SarabunPSK" w:cs="TH SarabunPSK"/>
                <w:color w:val="000000" w:themeColor="text1"/>
                <w:szCs w:val="32"/>
              </w:rPr>
              <w:t xml:space="preserve">, </w:t>
            </w:r>
            <w:r w:rsidRPr="00352FC0">
              <w:rPr>
                <w:rFonts w:ascii="TH SarabunPSK" w:hAnsi="TH SarabunPSK" w:cs="TH SarabunPSK"/>
                <w:color w:val="000000" w:themeColor="text1"/>
                <w:szCs w:val="32"/>
                <w:cs/>
              </w:rPr>
              <w:t xml:space="preserve">สร้าง </w:t>
            </w:r>
            <w:r w:rsidRPr="00352FC0">
              <w:rPr>
                <w:rFonts w:ascii="TH SarabunPSK" w:hAnsi="TH SarabunPSK" w:cs="TH SarabunPSK"/>
                <w:color w:val="000000" w:themeColor="text1"/>
                <w:szCs w:val="32"/>
              </w:rPr>
              <w:t xml:space="preserve">, </w:t>
            </w:r>
            <w:r w:rsidRPr="00352FC0">
              <w:rPr>
                <w:rFonts w:ascii="TH SarabunPSK" w:hAnsi="TH SarabunPSK" w:cs="TH SarabunPSK"/>
                <w:color w:val="000000" w:themeColor="text1"/>
                <w:szCs w:val="32"/>
                <w:cs/>
              </w:rPr>
              <w:t xml:space="preserve">ผลิต </w:t>
            </w:r>
          </w:p>
        </w:tc>
        <w:tc>
          <w:tcPr>
            <w:tcW w:w="3117" w:type="dxa"/>
          </w:tcPr>
          <w:p w14:paraId="01936E7F" w14:textId="33F0F39D" w:rsidR="0058696D" w:rsidRDefault="0040358F" w:rsidP="0086364E">
            <w:pPr>
              <w:pStyle w:val="NoSpacing"/>
              <w:jc w:val="center"/>
              <w:rPr>
                <w:rFonts w:ascii="TH SarabunPSK" w:hAnsi="TH SarabunPSK" w:cs="TH SarabunPSK"/>
                <w:color w:val="000000" w:themeColor="text1"/>
                <w:szCs w:val="32"/>
                <w:cs/>
              </w:rPr>
            </w:pPr>
            <w:r>
              <w:rPr>
                <w:rFonts w:ascii="TH SarabunPSK" w:hAnsi="TH SarabunPSK" w:cs="TH SarabunPSK" w:hint="cs"/>
                <w:color w:val="000000" w:themeColor="text1"/>
                <w:szCs w:val="32"/>
                <w:cs/>
              </w:rPr>
              <w:t>วิเคราะห์</w:t>
            </w:r>
          </w:p>
        </w:tc>
      </w:tr>
    </w:tbl>
    <w:p w14:paraId="275AB2DD" w14:textId="77777777" w:rsidR="0058696D" w:rsidRPr="005D0F9E" w:rsidRDefault="0058696D" w:rsidP="0058696D">
      <w:pPr>
        <w:pStyle w:val="NoSpacing"/>
        <w:rPr>
          <w:rFonts w:ascii="TH SarabunPSK" w:hAnsi="TH SarabunPSK" w:cs="TH SarabunPSK"/>
          <w:b/>
          <w:bCs/>
          <w:color w:val="000000" w:themeColor="text1"/>
          <w:szCs w:val="32"/>
        </w:rPr>
      </w:pPr>
    </w:p>
    <w:tbl>
      <w:tblPr>
        <w:tblStyle w:val="TableGrid"/>
        <w:tblW w:w="0" w:type="auto"/>
        <w:tblLook w:val="04A0" w:firstRow="1" w:lastRow="0" w:firstColumn="1" w:lastColumn="0" w:noHBand="0" w:noVBand="1"/>
      </w:tblPr>
      <w:tblGrid>
        <w:gridCol w:w="3116"/>
        <w:gridCol w:w="3117"/>
        <w:gridCol w:w="3117"/>
      </w:tblGrid>
      <w:tr w:rsidR="0058696D" w14:paraId="4C27A14D" w14:textId="77777777" w:rsidTr="00D90C24">
        <w:tc>
          <w:tcPr>
            <w:tcW w:w="9350" w:type="dxa"/>
            <w:gridSpan w:val="3"/>
          </w:tcPr>
          <w:p w14:paraId="66F907FA" w14:textId="77777777" w:rsidR="00115AF6" w:rsidRDefault="00661564" w:rsidP="00D90C24">
            <w:pPr>
              <w:pStyle w:val="NoSpacing"/>
              <w:rPr>
                <w:rFonts w:ascii="TH SarabunPSK" w:eastAsia="Times New Roman" w:hAnsi="TH SarabunPSK" w:cs="TH SarabunPSK"/>
                <w:kern w:val="0"/>
                <w:szCs w:val="32"/>
                <w14:ligatures w14:val="none"/>
              </w:rPr>
            </w:pPr>
            <w:r>
              <w:rPr>
                <w:rFonts w:ascii="TH SarabunPSK" w:hAnsi="TH SarabunPSK" w:cs="TH SarabunPSK"/>
                <w:b/>
                <w:bCs/>
                <w:szCs w:val="32"/>
              </w:rPr>
              <w:t>LO</w:t>
            </w:r>
            <w:r w:rsidRPr="00C37426">
              <w:rPr>
                <w:rFonts w:ascii="TH SarabunPSK" w:hAnsi="TH SarabunPSK" w:cs="TH SarabunPSK"/>
                <w:b/>
                <w:bCs/>
                <w:szCs w:val="32"/>
              </w:rPr>
              <w:t xml:space="preserve"> 3</w:t>
            </w:r>
            <w:r w:rsidRPr="00B930AD">
              <w:rPr>
                <w:rFonts w:ascii="TH SarabunPSK" w:hAnsi="TH SarabunPSK" w:cs="TH SarabunPSK"/>
                <w:szCs w:val="32"/>
                <w:cs/>
              </w:rPr>
              <w:t xml:space="preserve"> </w:t>
            </w:r>
            <w:r>
              <w:rPr>
                <w:rFonts w:ascii="TH SarabunPSK" w:hAnsi="TH SarabunPSK" w:cs="TH SarabunPSK"/>
                <w:szCs w:val="32"/>
                <w:cs/>
              </w:rPr>
              <w:t xml:space="preserve">: </w:t>
            </w:r>
            <w:r w:rsidR="00115AF6" w:rsidRPr="00115AF6">
              <w:rPr>
                <w:rFonts w:ascii="TH SarabunPSK" w:eastAsia="Times New Roman" w:hAnsi="TH SarabunPSK" w:cs="TH SarabunPSK"/>
                <w:kern w:val="0"/>
                <w:szCs w:val="32"/>
                <w:cs/>
                <w14:ligatures w14:val="none"/>
              </w:rPr>
              <w:t xml:space="preserve">เขียนโครงร่างการวิจัย การออกแบบการวิจัย การกำหนดประชากรและกลุ่มตัวอย่าง การสร้างและการหาคุณภาพเครื่องมือการวิจัย สถิติและการวิเคราะห์ข้อมูล </w:t>
            </w:r>
          </w:p>
          <w:p w14:paraId="7446390C" w14:textId="4C0495F0" w:rsidR="0058696D" w:rsidRDefault="0058696D" w:rsidP="00D90C24">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ระดับ (ตาม </w:t>
            </w:r>
            <w:r>
              <w:rPr>
                <w:rFonts w:ascii="TH SarabunPSK" w:hAnsi="TH SarabunPSK" w:cs="TH SarabunPSK"/>
                <w:color w:val="000000" w:themeColor="text1"/>
                <w:szCs w:val="32"/>
              </w:rPr>
              <w:t>Bloom</w:t>
            </w:r>
            <w:r>
              <w:rPr>
                <w:rFonts w:ascii="TH SarabunPSK" w:hAnsi="TH SarabunPSK" w:cs="TH SarabunPSK"/>
                <w:color w:val="000000" w:themeColor="text1"/>
                <w:szCs w:val="32"/>
                <w:cs/>
              </w:rPr>
              <w:t>’</w:t>
            </w:r>
            <w:r>
              <w:rPr>
                <w:rFonts w:ascii="TH SarabunPSK" w:hAnsi="TH SarabunPSK" w:cs="TH SarabunPSK"/>
                <w:color w:val="000000" w:themeColor="text1"/>
                <w:szCs w:val="32"/>
              </w:rPr>
              <w:t>s Taxonomy</w:t>
            </w:r>
            <w:r>
              <w:rPr>
                <w:rFonts w:ascii="TH SarabunPSK" w:hAnsi="TH SarabunPSK" w:cs="TH SarabunPSK"/>
                <w:color w:val="000000" w:themeColor="text1"/>
                <w:szCs w:val="32"/>
                <w:cs/>
              </w:rPr>
              <w:t xml:space="preserve">): </w:t>
            </w:r>
            <w:r w:rsidR="0086364E">
              <w:rPr>
                <w:rFonts w:ascii="TH SarabunPSK" w:hAnsi="TH SarabunPSK" w:cs="TH SarabunPSK" w:hint="cs"/>
                <w:color w:val="000000" w:themeColor="text1"/>
                <w:szCs w:val="32"/>
                <w:cs/>
              </w:rPr>
              <w:t>การประยุกต์</w:t>
            </w:r>
          </w:p>
          <w:p w14:paraId="45078289" w14:textId="77777777" w:rsidR="0058696D" w:rsidRDefault="0058696D" w:rsidP="00D90C24">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พฤติกรรมที่แสดงออกที่ต้องประเมิน</w:t>
            </w:r>
            <w:r>
              <w:rPr>
                <w:rFonts w:ascii="TH SarabunPSK" w:hAnsi="TH SarabunPSK" w:cs="TH SarabunPSK"/>
                <w:color w:val="000000" w:themeColor="text1"/>
                <w:szCs w:val="32"/>
                <w:cs/>
              </w:rPr>
              <w:t xml:space="preserve"> (</w:t>
            </w:r>
            <w:r>
              <w:rPr>
                <w:rFonts w:ascii="TH SarabunPSK" w:hAnsi="TH SarabunPSK" w:cs="TH SarabunPSK"/>
                <w:color w:val="000000" w:themeColor="text1"/>
                <w:szCs w:val="32"/>
              </w:rPr>
              <w:t>Action Verb</w:t>
            </w:r>
            <w:r>
              <w:rPr>
                <w:rFonts w:ascii="TH SarabunPSK" w:hAnsi="TH SarabunPSK" w:cs="TH SarabunPSK"/>
                <w:color w:val="000000" w:themeColor="text1"/>
                <w:szCs w:val="32"/>
                <w:cs/>
              </w:rPr>
              <w:t xml:space="preserve">): </w:t>
            </w:r>
          </w:p>
        </w:tc>
      </w:tr>
      <w:tr w:rsidR="0058696D" w14:paraId="7BC68722" w14:textId="77777777" w:rsidTr="00C2626E">
        <w:tc>
          <w:tcPr>
            <w:tcW w:w="3116" w:type="dxa"/>
            <w:shd w:val="clear" w:color="auto" w:fill="D9D9D9" w:themeFill="background1" w:themeFillShade="D9"/>
          </w:tcPr>
          <w:p w14:paraId="2763F784" w14:textId="77777777" w:rsidR="0058696D" w:rsidRPr="007426B8" w:rsidRDefault="0058696D" w:rsidP="00D90C24">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Below Expectation</w:t>
            </w:r>
          </w:p>
          <w:p w14:paraId="411B560D" w14:textId="77777777" w:rsidR="0058696D" w:rsidRPr="007426B8" w:rsidRDefault="0058696D" w:rsidP="00D90C24">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50C0F50E" w14:textId="77777777" w:rsidR="0058696D" w:rsidRPr="007426B8" w:rsidRDefault="0058696D" w:rsidP="00D90C24">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ต่ำกว่าเกณฑ์ที่คาดหวัง</w:t>
            </w:r>
          </w:p>
          <w:p w14:paraId="15860D1B" w14:textId="77777777" w:rsidR="0058696D" w:rsidRPr="007426B8" w:rsidRDefault="0058696D" w:rsidP="00D90C24">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w:t>
            </w:r>
            <w:r w:rsidRPr="007426B8">
              <w:rPr>
                <w:rFonts w:ascii="TH SarabunPSK" w:hAnsi="TH SarabunPSK" w:cs="TH SarabunPSK"/>
                <w:color w:val="000000" w:themeColor="text1"/>
                <w:szCs w:val="32"/>
              </w:rPr>
              <w:t>Performance 0</w:t>
            </w:r>
            <w:r w:rsidRPr="007426B8">
              <w:rPr>
                <w:rFonts w:ascii="TH SarabunPSK" w:hAnsi="TH SarabunPSK" w:cs="TH SarabunPSK"/>
                <w:color w:val="000000" w:themeColor="text1"/>
                <w:szCs w:val="32"/>
                <w:cs/>
              </w:rPr>
              <w:t xml:space="preserve">% - </w:t>
            </w:r>
            <w:r w:rsidRPr="007426B8">
              <w:rPr>
                <w:rFonts w:ascii="TH SarabunPSK" w:hAnsi="TH SarabunPSK" w:cs="TH SarabunPSK"/>
                <w:color w:val="000000" w:themeColor="text1"/>
                <w:szCs w:val="32"/>
              </w:rPr>
              <w:t>49</w:t>
            </w:r>
            <w:r w:rsidRPr="007426B8">
              <w:rPr>
                <w:rFonts w:ascii="TH SarabunPSK" w:hAnsi="TH SarabunPSK" w:cs="TH SarabunPSK"/>
                <w:color w:val="000000" w:themeColor="text1"/>
                <w:szCs w:val="32"/>
                <w:cs/>
              </w:rPr>
              <w:t>%)</w:t>
            </w:r>
          </w:p>
        </w:tc>
        <w:tc>
          <w:tcPr>
            <w:tcW w:w="3117" w:type="dxa"/>
            <w:shd w:val="clear" w:color="auto" w:fill="D9D9D9" w:themeFill="background1" w:themeFillShade="D9"/>
          </w:tcPr>
          <w:p w14:paraId="52B17151" w14:textId="77777777" w:rsidR="0058696D" w:rsidRPr="007426B8" w:rsidRDefault="0058696D" w:rsidP="00D90C24">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Meet Expectation</w:t>
            </w:r>
          </w:p>
          <w:p w14:paraId="7C550637" w14:textId="77777777" w:rsidR="0058696D" w:rsidRPr="007426B8" w:rsidRDefault="0058696D" w:rsidP="00D90C24">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64DC6B5B" w14:textId="77777777" w:rsidR="0058696D" w:rsidRPr="007426B8" w:rsidRDefault="0058696D" w:rsidP="00D90C24">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ตรงตามเกณฑ์ที่คาดหวัง</w:t>
            </w:r>
          </w:p>
          <w:p w14:paraId="770F7A2A" w14:textId="77777777" w:rsidR="0058696D" w:rsidRPr="007426B8" w:rsidRDefault="0058696D" w:rsidP="00D90C24">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w:t>
            </w:r>
            <w:r w:rsidRPr="007426B8">
              <w:rPr>
                <w:rFonts w:ascii="TH SarabunPSK" w:hAnsi="TH SarabunPSK" w:cs="TH SarabunPSK"/>
                <w:color w:val="000000" w:themeColor="text1"/>
                <w:szCs w:val="32"/>
              </w:rPr>
              <w:t>Performance 50</w:t>
            </w:r>
            <w:r w:rsidRPr="007426B8">
              <w:rPr>
                <w:rFonts w:ascii="TH SarabunPSK" w:hAnsi="TH SarabunPSK" w:cs="TH SarabunPSK"/>
                <w:color w:val="000000" w:themeColor="text1"/>
                <w:szCs w:val="32"/>
                <w:cs/>
              </w:rPr>
              <w:t xml:space="preserve">% - </w:t>
            </w:r>
            <w:r w:rsidRPr="007426B8">
              <w:rPr>
                <w:rFonts w:ascii="TH SarabunPSK" w:hAnsi="TH SarabunPSK" w:cs="TH SarabunPSK"/>
                <w:color w:val="000000" w:themeColor="text1"/>
                <w:szCs w:val="32"/>
              </w:rPr>
              <w:t>79</w:t>
            </w:r>
            <w:r w:rsidRPr="007426B8">
              <w:rPr>
                <w:rFonts w:ascii="TH SarabunPSK" w:hAnsi="TH SarabunPSK" w:cs="TH SarabunPSK"/>
                <w:color w:val="000000" w:themeColor="text1"/>
                <w:szCs w:val="32"/>
                <w:cs/>
              </w:rPr>
              <w:t>%)</w:t>
            </w:r>
          </w:p>
        </w:tc>
        <w:tc>
          <w:tcPr>
            <w:tcW w:w="3117" w:type="dxa"/>
            <w:shd w:val="clear" w:color="auto" w:fill="D9D9D9" w:themeFill="background1" w:themeFillShade="D9"/>
          </w:tcPr>
          <w:p w14:paraId="27CEA3FB" w14:textId="77777777" w:rsidR="0058696D" w:rsidRPr="007426B8" w:rsidRDefault="0058696D" w:rsidP="00D90C24">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Exceeds Expectation</w:t>
            </w:r>
          </w:p>
          <w:p w14:paraId="3D759E4A" w14:textId="77777777" w:rsidR="0058696D" w:rsidRPr="007426B8" w:rsidRDefault="0058696D" w:rsidP="00D90C24">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64464902" w14:textId="77777777" w:rsidR="0058696D" w:rsidRPr="007426B8" w:rsidRDefault="0058696D" w:rsidP="00D90C24">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สูงกว่าเกณฑ์ที่คาดหวัง</w:t>
            </w:r>
          </w:p>
          <w:p w14:paraId="776BC08B" w14:textId="77777777" w:rsidR="0058696D" w:rsidRPr="007426B8" w:rsidRDefault="0058696D" w:rsidP="00D90C24">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w:t>
            </w:r>
            <w:r w:rsidRPr="007426B8">
              <w:rPr>
                <w:rFonts w:ascii="TH SarabunPSK" w:hAnsi="TH SarabunPSK" w:cs="TH SarabunPSK"/>
                <w:color w:val="000000" w:themeColor="text1"/>
                <w:szCs w:val="32"/>
              </w:rPr>
              <w:t>Performance 80</w:t>
            </w:r>
            <w:r w:rsidRPr="007426B8">
              <w:rPr>
                <w:rFonts w:ascii="TH SarabunPSK" w:hAnsi="TH SarabunPSK" w:cs="TH SarabunPSK"/>
                <w:color w:val="000000" w:themeColor="text1"/>
                <w:szCs w:val="32"/>
                <w:cs/>
              </w:rPr>
              <w:t xml:space="preserve">% - </w:t>
            </w:r>
            <w:r w:rsidRPr="007426B8">
              <w:rPr>
                <w:rFonts w:ascii="TH SarabunPSK" w:hAnsi="TH SarabunPSK" w:cs="TH SarabunPSK"/>
                <w:color w:val="000000" w:themeColor="text1"/>
                <w:szCs w:val="32"/>
              </w:rPr>
              <w:t>100</w:t>
            </w:r>
            <w:r w:rsidRPr="007426B8">
              <w:rPr>
                <w:rFonts w:ascii="TH SarabunPSK" w:hAnsi="TH SarabunPSK" w:cs="TH SarabunPSK"/>
                <w:color w:val="000000" w:themeColor="text1"/>
                <w:szCs w:val="32"/>
                <w:cs/>
              </w:rPr>
              <w:t>%)</w:t>
            </w:r>
          </w:p>
        </w:tc>
      </w:tr>
      <w:tr w:rsidR="0086364E" w14:paraId="785BADB2" w14:textId="77777777" w:rsidTr="00D90C24">
        <w:tc>
          <w:tcPr>
            <w:tcW w:w="3116" w:type="dxa"/>
          </w:tcPr>
          <w:p w14:paraId="42DD53C7" w14:textId="5097B0A0" w:rsidR="0086364E" w:rsidRDefault="0040358F" w:rsidP="00D90C24">
            <w:pPr>
              <w:pStyle w:val="NoSpacing"/>
              <w:jc w:val="center"/>
              <w:rPr>
                <w:rFonts w:ascii="TH SarabunPSK" w:hAnsi="TH SarabunPSK" w:cs="TH SarabunPSK"/>
                <w:color w:val="000000" w:themeColor="text1"/>
                <w:szCs w:val="32"/>
              </w:rPr>
            </w:pPr>
            <w:r>
              <w:rPr>
                <w:rFonts w:ascii="TH SarabunPSK" w:hAnsi="TH SarabunPSK" w:cs="TH SarabunPSK" w:hint="cs"/>
                <w:color w:val="000000" w:themeColor="text1"/>
                <w:szCs w:val="32"/>
                <w:cs/>
              </w:rPr>
              <w:t>สรุปความ</w:t>
            </w:r>
          </w:p>
        </w:tc>
        <w:tc>
          <w:tcPr>
            <w:tcW w:w="3117" w:type="dxa"/>
          </w:tcPr>
          <w:p w14:paraId="3FE3DD53" w14:textId="1BD1C98D" w:rsidR="0086364E" w:rsidRDefault="0040358F" w:rsidP="00D90C24">
            <w:pPr>
              <w:pStyle w:val="NoSpacing"/>
              <w:jc w:val="center"/>
              <w:rPr>
                <w:rFonts w:ascii="TH SarabunPSK" w:hAnsi="TH SarabunPSK" w:cs="TH SarabunPSK"/>
                <w:color w:val="000000" w:themeColor="text1"/>
                <w:szCs w:val="32"/>
                <w:cs/>
              </w:rPr>
            </w:pPr>
            <w:r>
              <w:rPr>
                <w:rFonts w:ascii="TH SarabunPSK" w:hAnsi="TH SarabunPSK" w:cs="TH SarabunPSK" w:hint="cs"/>
                <w:color w:val="000000" w:themeColor="text1"/>
                <w:szCs w:val="32"/>
                <w:cs/>
              </w:rPr>
              <w:t xml:space="preserve">สร้าง </w:t>
            </w:r>
            <w:r>
              <w:rPr>
                <w:rFonts w:ascii="TH SarabunPSK" w:hAnsi="TH SarabunPSK" w:cs="TH SarabunPSK"/>
                <w:color w:val="000000" w:themeColor="text1"/>
                <w:szCs w:val="32"/>
              </w:rPr>
              <w:t xml:space="preserve">, </w:t>
            </w:r>
            <w:r>
              <w:rPr>
                <w:rFonts w:ascii="TH SarabunPSK" w:hAnsi="TH SarabunPSK" w:cs="TH SarabunPSK" w:hint="cs"/>
                <w:color w:val="000000" w:themeColor="text1"/>
                <w:szCs w:val="32"/>
                <w:cs/>
              </w:rPr>
              <w:t xml:space="preserve">ผลิต </w:t>
            </w:r>
            <w:r>
              <w:rPr>
                <w:rFonts w:ascii="TH SarabunPSK" w:hAnsi="TH SarabunPSK" w:cs="TH SarabunPSK"/>
                <w:color w:val="000000" w:themeColor="text1"/>
                <w:szCs w:val="32"/>
              </w:rPr>
              <w:t xml:space="preserve">, </w:t>
            </w:r>
            <w:r>
              <w:rPr>
                <w:rFonts w:ascii="TH SarabunPSK" w:hAnsi="TH SarabunPSK" w:cs="TH SarabunPSK" w:hint="cs"/>
                <w:color w:val="000000" w:themeColor="text1"/>
                <w:szCs w:val="32"/>
                <w:cs/>
              </w:rPr>
              <w:t xml:space="preserve">ประยุกต์ใช้ </w:t>
            </w:r>
            <w:r>
              <w:rPr>
                <w:rFonts w:ascii="TH SarabunPSK" w:hAnsi="TH SarabunPSK" w:cs="TH SarabunPSK"/>
                <w:color w:val="000000" w:themeColor="text1"/>
                <w:szCs w:val="32"/>
              </w:rPr>
              <w:t xml:space="preserve">, </w:t>
            </w:r>
            <w:r>
              <w:rPr>
                <w:rFonts w:ascii="TH SarabunPSK" w:hAnsi="TH SarabunPSK" w:cs="TH SarabunPSK" w:hint="cs"/>
                <w:color w:val="000000" w:themeColor="text1"/>
                <w:szCs w:val="32"/>
                <w:cs/>
              </w:rPr>
              <w:t>เลือก</w:t>
            </w:r>
          </w:p>
        </w:tc>
        <w:tc>
          <w:tcPr>
            <w:tcW w:w="3117" w:type="dxa"/>
          </w:tcPr>
          <w:p w14:paraId="23AE7F70" w14:textId="1C1FB9BA" w:rsidR="0086364E" w:rsidRDefault="0040358F" w:rsidP="00D90C24">
            <w:pPr>
              <w:pStyle w:val="NoSpacing"/>
              <w:jc w:val="center"/>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ประเมิน </w:t>
            </w:r>
            <w:r>
              <w:rPr>
                <w:rFonts w:ascii="TH SarabunPSK" w:hAnsi="TH SarabunPSK" w:cs="TH SarabunPSK"/>
                <w:color w:val="000000" w:themeColor="text1"/>
                <w:szCs w:val="32"/>
              </w:rPr>
              <w:t xml:space="preserve">, </w:t>
            </w:r>
            <w:r w:rsidR="0086364E" w:rsidRPr="0086364E">
              <w:rPr>
                <w:rFonts w:ascii="TH SarabunPSK" w:hAnsi="TH SarabunPSK" w:cs="TH SarabunPSK"/>
                <w:color w:val="000000" w:themeColor="text1"/>
                <w:szCs w:val="32"/>
                <w:cs/>
              </w:rPr>
              <w:t>ปรับเปลี่ยน</w:t>
            </w:r>
          </w:p>
        </w:tc>
      </w:tr>
    </w:tbl>
    <w:p w14:paraId="5701D0EE" w14:textId="0BF95371" w:rsidR="0086364E" w:rsidRPr="005D0F9E" w:rsidRDefault="0086364E" w:rsidP="0058696D">
      <w:pPr>
        <w:pStyle w:val="NoSpacing"/>
        <w:rPr>
          <w:rFonts w:ascii="TH SarabunPSK" w:hAnsi="TH SarabunPSK" w:cs="TH SarabunPSK"/>
          <w:b/>
          <w:bCs/>
          <w:color w:val="000000" w:themeColor="text1"/>
          <w:szCs w:val="32"/>
        </w:rPr>
      </w:pPr>
    </w:p>
    <w:tbl>
      <w:tblPr>
        <w:tblStyle w:val="TableGrid"/>
        <w:tblW w:w="0" w:type="auto"/>
        <w:tblLook w:val="04A0" w:firstRow="1" w:lastRow="0" w:firstColumn="1" w:lastColumn="0" w:noHBand="0" w:noVBand="1"/>
      </w:tblPr>
      <w:tblGrid>
        <w:gridCol w:w="3116"/>
        <w:gridCol w:w="3117"/>
        <w:gridCol w:w="3117"/>
      </w:tblGrid>
      <w:tr w:rsidR="0058696D" w14:paraId="51B3103E" w14:textId="77777777" w:rsidTr="00D90C24">
        <w:tc>
          <w:tcPr>
            <w:tcW w:w="9350" w:type="dxa"/>
            <w:gridSpan w:val="3"/>
          </w:tcPr>
          <w:p w14:paraId="2052F098" w14:textId="08B56290" w:rsidR="00661564" w:rsidRDefault="00661564" w:rsidP="00661564">
            <w:pPr>
              <w:rPr>
                <w:rFonts w:ascii="TH SarabunPSK" w:hAnsi="TH SarabunPSK" w:cs="TH SarabunPSK"/>
                <w:sz w:val="32"/>
                <w:szCs w:val="32"/>
              </w:rPr>
            </w:pPr>
            <w:r>
              <w:rPr>
                <w:rFonts w:ascii="TH SarabunPSK" w:hAnsi="TH SarabunPSK" w:cs="TH SarabunPSK"/>
                <w:b/>
                <w:bCs/>
                <w:sz w:val="32"/>
                <w:szCs w:val="32"/>
              </w:rPr>
              <w:t>LO</w:t>
            </w:r>
            <w:r w:rsidRPr="00C37426">
              <w:rPr>
                <w:rFonts w:ascii="TH SarabunPSK" w:hAnsi="TH SarabunPSK" w:cs="TH SarabunPSK"/>
                <w:b/>
                <w:bCs/>
                <w:sz w:val="32"/>
                <w:szCs w:val="32"/>
              </w:rPr>
              <w:t xml:space="preserve"> 4</w:t>
            </w:r>
            <w:r w:rsidRPr="00B930AD">
              <w:rPr>
                <w:rFonts w:ascii="TH SarabunPSK" w:hAnsi="TH SarabunPSK" w:cs="TH SarabunPSK"/>
                <w:sz w:val="32"/>
                <w:szCs w:val="32"/>
                <w:cs/>
              </w:rPr>
              <w:t xml:space="preserve"> </w:t>
            </w:r>
            <w:r>
              <w:rPr>
                <w:rFonts w:ascii="TH SarabunPSK" w:hAnsi="TH SarabunPSK" w:cs="TH SarabunPSK"/>
                <w:sz w:val="32"/>
                <w:szCs w:val="32"/>
                <w:cs/>
              </w:rPr>
              <w:t xml:space="preserve">: </w:t>
            </w:r>
            <w:r w:rsidR="00C45266">
              <w:rPr>
                <w:rFonts w:ascii="TH SarabunPSK" w:hAnsi="TH SarabunPSK" w:cs="TH SarabunPSK" w:hint="cs"/>
                <w:sz w:val="32"/>
                <w:szCs w:val="32"/>
                <w:cs/>
              </w:rPr>
              <w:t>เ</w:t>
            </w:r>
            <w:r w:rsidR="00115AF6" w:rsidRPr="00115AF6">
              <w:rPr>
                <w:rFonts w:ascii="TH SarabunPSK" w:hAnsi="TH SarabunPSK" w:cs="TH SarabunPSK"/>
                <w:sz w:val="32"/>
                <w:szCs w:val="32"/>
                <w:cs/>
              </w:rPr>
              <w:t>ขียนรายงานการวิจัย และนำเสนอผลการการประยุกต์ใช้ผลการวิจัยเพื่อพัฒนาการเรียนการสอนและ พัฒนาผู้เรียน</w:t>
            </w:r>
          </w:p>
          <w:p w14:paraId="575F9F1D" w14:textId="005C9AE8" w:rsidR="0058696D" w:rsidRDefault="0058696D" w:rsidP="00D90C24">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ระดับ (ตาม </w:t>
            </w:r>
            <w:r>
              <w:rPr>
                <w:rFonts w:ascii="TH SarabunPSK" w:hAnsi="TH SarabunPSK" w:cs="TH SarabunPSK"/>
                <w:color w:val="000000" w:themeColor="text1"/>
                <w:szCs w:val="32"/>
              </w:rPr>
              <w:t>Bloom</w:t>
            </w:r>
            <w:r>
              <w:rPr>
                <w:rFonts w:ascii="TH SarabunPSK" w:hAnsi="TH SarabunPSK" w:cs="TH SarabunPSK"/>
                <w:color w:val="000000" w:themeColor="text1"/>
                <w:szCs w:val="32"/>
                <w:cs/>
              </w:rPr>
              <w:t>’</w:t>
            </w:r>
            <w:r>
              <w:rPr>
                <w:rFonts w:ascii="TH SarabunPSK" w:hAnsi="TH SarabunPSK" w:cs="TH SarabunPSK"/>
                <w:color w:val="000000" w:themeColor="text1"/>
                <w:szCs w:val="32"/>
              </w:rPr>
              <w:t>s Taxonomy</w:t>
            </w:r>
            <w:r>
              <w:rPr>
                <w:rFonts w:ascii="TH SarabunPSK" w:hAnsi="TH SarabunPSK" w:cs="TH SarabunPSK"/>
                <w:color w:val="000000" w:themeColor="text1"/>
                <w:szCs w:val="32"/>
                <w:cs/>
              </w:rPr>
              <w:t xml:space="preserve">): </w:t>
            </w:r>
            <w:r w:rsidR="0081172C">
              <w:rPr>
                <w:rFonts w:ascii="TH SarabunPSK" w:hAnsi="TH SarabunPSK" w:cs="TH SarabunPSK" w:hint="cs"/>
                <w:color w:val="000000" w:themeColor="text1"/>
                <w:szCs w:val="32"/>
                <w:cs/>
              </w:rPr>
              <w:t>การประเมินผล</w:t>
            </w:r>
          </w:p>
          <w:p w14:paraId="0A67F873" w14:textId="77777777" w:rsidR="0058696D" w:rsidRDefault="0058696D" w:rsidP="00D90C24">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พฤติกรรมที่แสดงออกที่ต้องประเมิน</w:t>
            </w:r>
            <w:r>
              <w:rPr>
                <w:rFonts w:ascii="TH SarabunPSK" w:hAnsi="TH SarabunPSK" w:cs="TH SarabunPSK"/>
                <w:color w:val="000000" w:themeColor="text1"/>
                <w:szCs w:val="32"/>
                <w:cs/>
              </w:rPr>
              <w:t xml:space="preserve"> (</w:t>
            </w:r>
            <w:r>
              <w:rPr>
                <w:rFonts w:ascii="TH SarabunPSK" w:hAnsi="TH SarabunPSK" w:cs="TH SarabunPSK"/>
                <w:color w:val="000000" w:themeColor="text1"/>
                <w:szCs w:val="32"/>
              </w:rPr>
              <w:t>Action Verb</w:t>
            </w:r>
            <w:r>
              <w:rPr>
                <w:rFonts w:ascii="TH SarabunPSK" w:hAnsi="TH SarabunPSK" w:cs="TH SarabunPSK"/>
                <w:color w:val="000000" w:themeColor="text1"/>
                <w:szCs w:val="32"/>
                <w:cs/>
              </w:rPr>
              <w:t xml:space="preserve">): </w:t>
            </w:r>
          </w:p>
        </w:tc>
      </w:tr>
      <w:tr w:rsidR="0058696D" w14:paraId="2157FECE" w14:textId="77777777" w:rsidTr="00C2626E">
        <w:tc>
          <w:tcPr>
            <w:tcW w:w="3116" w:type="dxa"/>
            <w:shd w:val="clear" w:color="auto" w:fill="D9D9D9" w:themeFill="background1" w:themeFillShade="D9"/>
          </w:tcPr>
          <w:p w14:paraId="5D830AC4" w14:textId="77777777" w:rsidR="0058696D" w:rsidRPr="007426B8" w:rsidRDefault="0058696D" w:rsidP="00D90C24">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Below Expectation</w:t>
            </w:r>
          </w:p>
          <w:p w14:paraId="0740DECB" w14:textId="77777777" w:rsidR="0058696D" w:rsidRPr="007426B8" w:rsidRDefault="0058696D" w:rsidP="00D90C24">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5EAFC033" w14:textId="77777777" w:rsidR="0058696D" w:rsidRPr="007426B8" w:rsidRDefault="0058696D" w:rsidP="00D90C24">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ต่ำกว่าเกณฑ์ที่คาดหวัง</w:t>
            </w:r>
          </w:p>
          <w:p w14:paraId="176D560C" w14:textId="77777777" w:rsidR="0058696D" w:rsidRPr="007426B8" w:rsidRDefault="0058696D" w:rsidP="00D90C24">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w:t>
            </w:r>
            <w:r w:rsidRPr="007426B8">
              <w:rPr>
                <w:rFonts w:ascii="TH SarabunPSK" w:hAnsi="TH SarabunPSK" w:cs="TH SarabunPSK"/>
                <w:color w:val="000000" w:themeColor="text1"/>
                <w:szCs w:val="32"/>
              </w:rPr>
              <w:t>Performance 0</w:t>
            </w:r>
            <w:r w:rsidRPr="007426B8">
              <w:rPr>
                <w:rFonts w:ascii="TH SarabunPSK" w:hAnsi="TH SarabunPSK" w:cs="TH SarabunPSK"/>
                <w:color w:val="000000" w:themeColor="text1"/>
                <w:szCs w:val="32"/>
                <w:cs/>
              </w:rPr>
              <w:t xml:space="preserve">% - </w:t>
            </w:r>
            <w:r w:rsidRPr="007426B8">
              <w:rPr>
                <w:rFonts w:ascii="TH SarabunPSK" w:hAnsi="TH SarabunPSK" w:cs="TH SarabunPSK"/>
                <w:color w:val="000000" w:themeColor="text1"/>
                <w:szCs w:val="32"/>
              </w:rPr>
              <w:t>49</w:t>
            </w:r>
            <w:r w:rsidRPr="007426B8">
              <w:rPr>
                <w:rFonts w:ascii="TH SarabunPSK" w:hAnsi="TH SarabunPSK" w:cs="TH SarabunPSK"/>
                <w:color w:val="000000" w:themeColor="text1"/>
                <w:szCs w:val="32"/>
                <w:cs/>
              </w:rPr>
              <w:t>%)</w:t>
            </w:r>
          </w:p>
        </w:tc>
        <w:tc>
          <w:tcPr>
            <w:tcW w:w="3117" w:type="dxa"/>
            <w:shd w:val="clear" w:color="auto" w:fill="D9D9D9" w:themeFill="background1" w:themeFillShade="D9"/>
          </w:tcPr>
          <w:p w14:paraId="588AC4F4" w14:textId="77777777" w:rsidR="0058696D" w:rsidRPr="007426B8" w:rsidRDefault="0058696D" w:rsidP="00D90C24">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Meet Expectation</w:t>
            </w:r>
          </w:p>
          <w:p w14:paraId="5EB2A020" w14:textId="77777777" w:rsidR="0058696D" w:rsidRPr="007426B8" w:rsidRDefault="0058696D" w:rsidP="00D90C24">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05B5E384" w14:textId="77777777" w:rsidR="0058696D" w:rsidRPr="007426B8" w:rsidRDefault="0058696D" w:rsidP="00D90C24">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ตรงตามเกณฑ์ที่คาดหวัง</w:t>
            </w:r>
          </w:p>
          <w:p w14:paraId="2DE5E40B" w14:textId="77777777" w:rsidR="0058696D" w:rsidRPr="007426B8" w:rsidRDefault="0058696D" w:rsidP="00D90C24">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w:t>
            </w:r>
            <w:r w:rsidRPr="007426B8">
              <w:rPr>
                <w:rFonts w:ascii="TH SarabunPSK" w:hAnsi="TH SarabunPSK" w:cs="TH SarabunPSK"/>
                <w:color w:val="000000" w:themeColor="text1"/>
                <w:szCs w:val="32"/>
              </w:rPr>
              <w:t>Performance 50</w:t>
            </w:r>
            <w:r w:rsidRPr="007426B8">
              <w:rPr>
                <w:rFonts w:ascii="TH SarabunPSK" w:hAnsi="TH SarabunPSK" w:cs="TH SarabunPSK"/>
                <w:color w:val="000000" w:themeColor="text1"/>
                <w:szCs w:val="32"/>
                <w:cs/>
              </w:rPr>
              <w:t xml:space="preserve">% - </w:t>
            </w:r>
            <w:r w:rsidRPr="007426B8">
              <w:rPr>
                <w:rFonts w:ascii="TH SarabunPSK" w:hAnsi="TH SarabunPSK" w:cs="TH SarabunPSK"/>
                <w:color w:val="000000" w:themeColor="text1"/>
                <w:szCs w:val="32"/>
              </w:rPr>
              <w:t>79</w:t>
            </w:r>
            <w:r w:rsidRPr="007426B8">
              <w:rPr>
                <w:rFonts w:ascii="TH SarabunPSK" w:hAnsi="TH SarabunPSK" w:cs="TH SarabunPSK"/>
                <w:color w:val="000000" w:themeColor="text1"/>
                <w:szCs w:val="32"/>
                <w:cs/>
              </w:rPr>
              <w:t>%)</w:t>
            </w:r>
          </w:p>
        </w:tc>
        <w:tc>
          <w:tcPr>
            <w:tcW w:w="3117" w:type="dxa"/>
            <w:shd w:val="clear" w:color="auto" w:fill="D9D9D9" w:themeFill="background1" w:themeFillShade="D9"/>
          </w:tcPr>
          <w:p w14:paraId="676A5076" w14:textId="77777777" w:rsidR="0058696D" w:rsidRPr="007426B8" w:rsidRDefault="0058696D" w:rsidP="00D90C24">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Exceeds Expectation</w:t>
            </w:r>
          </w:p>
          <w:p w14:paraId="749DB03B" w14:textId="77777777" w:rsidR="0058696D" w:rsidRPr="007426B8" w:rsidRDefault="0058696D" w:rsidP="00D90C24">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607EC0D1" w14:textId="77777777" w:rsidR="0058696D" w:rsidRPr="007426B8" w:rsidRDefault="0058696D" w:rsidP="00D90C24">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สูงกว่าเกณฑ์ที่คาดหวัง</w:t>
            </w:r>
          </w:p>
          <w:p w14:paraId="79B7F5A7" w14:textId="77777777" w:rsidR="0058696D" w:rsidRPr="007426B8" w:rsidRDefault="0058696D" w:rsidP="00D90C24">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w:t>
            </w:r>
            <w:r w:rsidRPr="007426B8">
              <w:rPr>
                <w:rFonts w:ascii="TH SarabunPSK" w:hAnsi="TH SarabunPSK" w:cs="TH SarabunPSK"/>
                <w:color w:val="000000" w:themeColor="text1"/>
                <w:szCs w:val="32"/>
              </w:rPr>
              <w:t>Performance 80</w:t>
            </w:r>
            <w:r w:rsidRPr="007426B8">
              <w:rPr>
                <w:rFonts w:ascii="TH SarabunPSK" w:hAnsi="TH SarabunPSK" w:cs="TH SarabunPSK"/>
                <w:color w:val="000000" w:themeColor="text1"/>
                <w:szCs w:val="32"/>
                <w:cs/>
              </w:rPr>
              <w:t xml:space="preserve">% - </w:t>
            </w:r>
            <w:r w:rsidRPr="007426B8">
              <w:rPr>
                <w:rFonts w:ascii="TH SarabunPSK" w:hAnsi="TH SarabunPSK" w:cs="TH SarabunPSK"/>
                <w:color w:val="000000" w:themeColor="text1"/>
                <w:szCs w:val="32"/>
              </w:rPr>
              <w:t>100</w:t>
            </w:r>
            <w:r w:rsidRPr="007426B8">
              <w:rPr>
                <w:rFonts w:ascii="TH SarabunPSK" w:hAnsi="TH SarabunPSK" w:cs="TH SarabunPSK"/>
                <w:color w:val="000000" w:themeColor="text1"/>
                <w:szCs w:val="32"/>
                <w:cs/>
              </w:rPr>
              <w:t>%)</w:t>
            </w:r>
          </w:p>
        </w:tc>
      </w:tr>
      <w:tr w:rsidR="0086364E" w14:paraId="1298AED5" w14:textId="77777777" w:rsidTr="00D90C24">
        <w:tc>
          <w:tcPr>
            <w:tcW w:w="3116" w:type="dxa"/>
          </w:tcPr>
          <w:p w14:paraId="23712B1A" w14:textId="67025B24" w:rsidR="0086364E" w:rsidRDefault="0086364E" w:rsidP="00D90C24">
            <w:pPr>
              <w:pStyle w:val="NoSpacing"/>
              <w:jc w:val="center"/>
              <w:rPr>
                <w:rFonts w:ascii="TH SarabunPSK" w:hAnsi="TH SarabunPSK" w:cs="TH SarabunPSK"/>
                <w:color w:val="000000" w:themeColor="text1"/>
                <w:szCs w:val="32"/>
                <w:cs/>
              </w:rPr>
            </w:pPr>
            <w:r>
              <w:rPr>
                <w:rFonts w:ascii="TH SarabunPSK" w:hAnsi="TH SarabunPSK" w:cs="TH SarabunPSK" w:hint="cs"/>
                <w:color w:val="000000" w:themeColor="text1"/>
                <w:szCs w:val="32"/>
                <w:cs/>
              </w:rPr>
              <w:lastRenderedPageBreak/>
              <w:t>ยกตัวอย่าง</w:t>
            </w:r>
            <w:r w:rsidR="0040358F">
              <w:rPr>
                <w:rFonts w:ascii="TH SarabunPSK" w:hAnsi="TH SarabunPSK" w:cs="TH SarabunPSK"/>
                <w:color w:val="000000" w:themeColor="text1"/>
                <w:szCs w:val="32"/>
              </w:rPr>
              <w:t xml:space="preserve"> , </w:t>
            </w:r>
            <w:r w:rsidR="0040358F">
              <w:rPr>
                <w:rFonts w:ascii="TH SarabunPSK" w:hAnsi="TH SarabunPSK" w:cs="TH SarabunPSK" w:hint="cs"/>
                <w:color w:val="000000" w:themeColor="text1"/>
                <w:szCs w:val="32"/>
                <w:cs/>
              </w:rPr>
              <w:t>ตีความ</w:t>
            </w:r>
          </w:p>
        </w:tc>
        <w:tc>
          <w:tcPr>
            <w:tcW w:w="3117" w:type="dxa"/>
          </w:tcPr>
          <w:p w14:paraId="478F3C44" w14:textId="5D747CCE" w:rsidR="0086364E" w:rsidRDefault="0040358F" w:rsidP="00D90C24">
            <w:pPr>
              <w:pStyle w:val="NoSpacing"/>
              <w:jc w:val="center"/>
              <w:rPr>
                <w:rFonts w:ascii="TH SarabunPSK" w:hAnsi="TH SarabunPSK" w:cs="TH SarabunPSK"/>
                <w:color w:val="000000" w:themeColor="text1"/>
                <w:szCs w:val="32"/>
                <w:cs/>
              </w:rPr>
            </w:pPr>
            <w:r>
              <w:rPr>
                <w:rFonts w:ascii="TH SarabunPSK" w:hAnsi="TH SarabunPSK" w:cs="TH SarabunPSK" w:hint="cs"/>
                <w:color w:val="000000" w:themeColor="text1"/>
                <w:szCs w:val="32"/>
                <w:cs/>
              </w:rPr>
              <w:t xml:space="preserve">ประเมินค่า </w:t>
            </w:r>
            <w:r>
              <w:rPr>
                <w:rFonts w:ascii="TH SarabunPSK" w:hAnsi="TH SarabunPSK" w:cs="TH SarabunPSK"/>
                <w:color w:val="000000" w:themeColor="text1"/>
                <w:szCs w:val="32"/>
              </w:rPr>
              <w:t xml:space="preserve">, </w:t>
            </w:r>
            <w:r>
              <w:rPr>
                <w:rFonts w:ascii="TH SarabunPSK" w:hAnsi="TH SarabunPSK" w:cs="TH SarabunPSK" w:hint="cs"/>
                <w:color w:val="000000" w:themeColor="text1"/>
                <w:szCs w:val="32"/>
                <w:cs/>
              </w:rPr>
              <w:t xml:space="preserve">ตัดสินใจ </w:t>
            </w:r>
            <w:r>
              <w:rPr>
                <w:rFonts w:ascii="TH SarabunPSK" w:hAnsi="TH SarabunPSK" w:cs="TH SarabunPSK"/>
                <w:color w:val="000000" w:themeColor="text1"/>
                <w:szCs w:val="32"/>
              </w:rPr>
              <w:t xml:space="preserve">, </w:t>
            </w:r>
            <w:r>
              <w:rPr>
                <w:rFonts w:ascii="TH SarabunPSK" w:hAnsi="TH SarabunPSK" w:cs="TH SarabunPSK" w:hint="cs"/>
                <w:color w:val="000000" w:themeColor="text1"/>
                <w:szCs w:val="32"/>
                <w:cs/>
              </w:rPr>
              <w:t xml:space="preserve">วิพากษ์ </w:t>
            </w:r>
            <w:r>
              <w:rPr>
                <w:rFonts w:ascii="TH SarabunPSK" w:hAnsi="TH SarabunPSK" w:cs="TH SarabunPSK"/>
                <w:color w:val="000000" w:themeColor="text1"/>
                <w:szCs w:val="32"/>
              </w:rPr>
              <w:t xml:space="preserve">, </w:t>
            </w:r>
            <w:r>
              <w:rPr>
                <w:rFonts w:ascii="TH SarabunPSK" w:hAnsi="TH SarabunPSK" w:cs="TH SarabunPSK" w:hint="cs"/>
                <w:color w:val="000000" w:themeColor="text1"/>
                <w:szCs w:val="32"/>
                <w:cs/>
              </w:rPr>
              <w:t>วิจารณ์</w:t>
            </w:r>
          </w:p>
        </w:tc>
        <w:tc>
          <w:tcPr>
            <w:tcW w:w="3117" w:type="dxa"/>
          </w:tcPr>
          <w:p w14:paraId="5D07E2E7" w14:textId="6B485157" w:rsidR="0086364E" w:rsidRDefault="0040358F" w:rsidP="00D90C24">
            <w:pPr>
              <w:pStyle w:val="NoSpacing"/>
              <w:jc w:val="center"/>
              <w:rPr>
                <w:rFonts w:ascii="TH SarabunPSK" w:hAnsi="TH SarabunPSK" w:cs="TH SarabunPSK"/>
                <w:color w:val="000000" w:themeColor="text1"/>
                <w:szCs w:val="32"/>
                <w:cs/>
              </w:rPr>
            </w:pPr>
            <w:r>
              <w:rPr>
                <w:rFonts w:ascii="TH SarabunPSK" w:hAnsi="TH SarabunPSK" w:cs="TH SarabunPSK" w:hint="cs"/>
                <w:color w:val="000000" w:themeColor="text1"/>
                <w:szCs w:val="32"/>
                <w:cs/>
              </w:rPr>
              <w:t xml:space="preserve">สร้างระบบ </w:t>
            </w:r>
          </w:p>
        </w:tc>
      </w:tr>
    </w:tbl>
    <w:p w14:paraId="6BA97944" w14:textId="7F5FFDC8" w:rsidR="00E76050" w:rsidRDefault="00E76050" w:rsidP="00AF6E5D">
      <w:pPr>
        <w:pStyle w:val="NoSpacing"/>
        <w:rPr>
          <w:rFonts w:ascii="TH SarabunPSK" w:hAnsi="TH SarabunPSK" w:cs="TH SarabunPSK"/>
          <w:color w:val="000000" w:themeColor="text1"/>
          <w:szCs w:val="32"/>
        </w:rPr>
      </w:pPr>
    </w:p>
    <w:p w14:paraId="77DD8A1E" w14:textId="2291C28C" w:rsidR="00FA5B23" w:rsidRDefault="00FA5B23" w:rsidP="00FA5B23">
      <w:pPr>
        <w:pStyle w:val="NoSpacing"/>
        <w:rPr>
          <w:rFonts w:ascii="TH SarabunPSK" w:hAnsi="TH SarabunPSK" w:cs="TH SarabunPSK"/>
          <w:i/>
          <w:iCs/>
          <w:color w:val="595959" w:themeColor="text1" w:themeTint="A6"/>
          <w:szCs w:val="32"/>
        </w:rPr>
      </w:pPr>
      <w:r>
        <w:rPr>
          <w:rFonts w:ascii="TH SarabunPSK" w:hAnsi="TH SarabunPSK" w:cs="TH SarabunPSK" w:hint="cs"/>
          <w:i/>
          <w:iCs/>
          <w:color w:val="7F7F7F" w:themeColor="text1" w:themeTint="80"/>
          <w:szCs w:val="32"/>
          <w:cs/>
        </w:rPr>
        <w:t>เกณฑ์ประการประกันคุณภาพ</w:t>
      </w:r>
      <w:r>
        <w:rPr>
          <w:rFonts w:ascii="TH SarabunPSK" w:hAnsi="TH SarabunPSK" w:cs="TH SarabunPSK"/>
          <w:i/>
          <w:iCs/>
          <w:color w:val="7F7F7F" w:themeColor="text1" w:themeTint="80"/>
          <w:szCs w:val="32"/>
          <w:cs/>
        </w:rPr>
        <w:t xml:space="preserve">: </w:t>
      </w:r>
    </w:p>
    <w:p w14:paraId="78B2106C" w14:textId="3B0193BA" w:rsidR="00DD1D52" w:rsidRDefault="00DD1D52"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3</w:t>
      </w:r>
      <w:r>
        <w:rPr>
          <w:rFonts w:ascii="TH SarabunPSK" w:hAnsi="TH SarabunPSK" w:cs="TH SarabunPSK"/>
          <w:i/>
          <w:iCs/>
          <w:color w:val="595959" w:themeColor="text1" w:themeTint="A6"/>
          <w:szCs w:val="32"/>
          <w:cs/>
        </w:rPr>
        <w:t>.</w:t>
      </w:r>
      <w:r>
        <w:rPr>
          <w:rFonts w:ascii="TH SarabunPSK" w:hAnsi="TH SarabunPSK" w:cs="TH SarabunPSK"/>
          <w:i/>
          <w:iCs/>
          <w:color w:val="595959" w:themeColor="text1" w:themeTint="A6"/>
          <w:szCs w:val="32"/>
        </w:rPr>
        <w:t xml:space="preserve">3 </w:t>
      </w:r>
      <w:r w:rsidRPr="00DD1D52">
        <w:rPr>
          <w:rFonts w:ascii="TH SarabunPSK" w:hAnsi="TH SarabunPSK" w:cs="TH SarabunPSK"/>
          <w:i/>
          <w:iCs/>
          <w:color w:val="595959" w:themeColor="text1" w:themeTint="A6"/>
          <w:szCs w:val="32"/>
          <w:cs/>
        </w:rPr>
        <w:t>มีการจัดกิจกรรมการเรียนการสอนที่หลากหลาย โดยเน้นผู้เรียนเป็นสำคัญ</w:t>
      </w:r>
    </w:p>
    <w:p w14:paraId="2CC868D9" w14:textId="5778C0CD" w:rsidR="00DD1D52" w:rsidRDefault="003C353E"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3</w:t>
      </w:r>
      <w:r>
        <w:rPr>
          <w:rFonts w:ascii="TH SarabunPSK" w:hAnsi="TH SarabunPSK" w:cs="TH SarabunPSK"/>
          <w:i/>
          <w:iCs/>
          <w:color w:val="595959" w:themeColor="text1" w:themeTint="A6"/>
          <w:szCs w:val="32"/>
          <w:cs/>
        </w:rPr>
        <w:t>.</w:t>
      </w:r>
      <w:r>
        <w:rPr>
          <w:rFonts w:ascii="TH SarabunPSK" w:hAnsi="TH SarabunPSK" w:cs="TH SarabunPSK"/>
          <w:i/>
          <w:iCs/>
          <w:color w:val="595959" w:themeColor="text1" w:themeTint="A6"/>
          <w:szCs w:val="32"/>
        </w:rPr>
        <w:t xml:space="preserve">4 </w:t>
      </w:r>
      <w:r w:rsidRPr="003C353E">
        <w:rPr>
          <w:rFonts w:ascii="TH SarabunPSK" w:hAnsi="TH SarabunPSK" w:cs="TH SarabunPSK"/>
          <w:i/>
          <w:iCs/>
          <w:color w:val="595959" w:themeColor="text1" w:themeTint="A6"/>
          <w:szCs w:val="32"/>
          <w:cs/>
        </w:rPr>
        <w:t>มีกิจกรรมการเรียนการสอนเพื่อส่งเสริมการเรียนรู้ การเรียนรู้วิธีการเรียนรู้ และปลูกฝังให้ผู้เรียนมีทักษะการเรียนรู้ตลอดชีวิต (เช่น การตั้งคำถามอย่างสร้างสรรค์และมีวิจารณญาณ ทักษะในการประมวลผลข้อมูล ทักษะการนำเสนอแนวคิดใหม่ ๆ และแนวทางปฏิบัติใหม่ ๆ)</w:t>
      </w:r>
    </w:p>
    <w:p w14:paraId="07AE5BA4" w14:textId="5CAB787E" w:rsidR="003C353E" w:rsidRDefault="003C353E"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3</w:t>
      </w:r>
      <w:r>
        <w:rPr>
          <w:rFonts w:ascii="TH SarabunPSK" w:hAnsi="TH SarabunPSK" w:cs="TH SarabunPSK"/>
          <w:i/>
          <w:iCs/>
          <w:color w:val="595959" w:themeColor="text1" w:themeTint="A6"/>
          <w:szCs w:val="32"/>
          <w:cs/>
        </w:rPr>
        <w:t>.</w:t>
      </w:r>
      <w:r>
        <w:rPr>
          <w:rFonts w:ascii="TH SarabunPSK" w:hAnsi="TH SarabunPSK" w:cs="TH SarabunPSK"/>
          <w:i/>
          <w:iCs/>
          <w:color w:val="595959" w:themeColor="text1" w:themeTint="A6"/>
          <w:szCs w:val="32"/>
        </w:rPr>
        <w:t xml:space="preserve">5 </w:t>
      </w:r>
      <w:r w:rsidR="00414F6D" w:rsidRPr="00414F6D">
        <w:rPr>
          <w:rFonts w:ascii="TH SarabunPSK" w:hAnsi="TH SarabunPSK" w:cs="TH SarabunPSK"/>
          <w:i/>
          <w:iCs/>
          <w:color w:val="595959" w:themeColor="text1" w:themeTint="A6"/>
          <w:szCs w:val="32"/>
          <w:cs/>
        </w:rPr>
        <w:t>มีกิจกรรมการเรียนการสอนที่ส่งเสริมให้ผู้เรียนเกิดความคิดใหม่</w:t>
      </w:r>
      <w:r w:rsidR="000030D0">
        <w:rPr>
          <w:rFonts w:ascii="TH SarabunPSK" w:hAnsi="TH SarabunPSK" w:cs="TH SarabunPSK" w:hint="cs"/>
          <w:i/>
          <w:iCs/>
          <w:color w:val="595959" w:themeColor="text1" w:themeTint="A6"/>
          <w:szCs w:val="32"/>
          <w:cs/>
        </w:rPr>
        <w:t xml:space="preserve"> </w:t>
      </w:r>
      <w:r w:rsidR="00414F6D" w:rsidRPr="00414F6D">
        <w:rPr>
          <w:rFonts w:ascii="TH SarabunPSK" w:hAnsi="TH SarabunPSK" w:cs="TH SarabunPSK"/>
          <w:i/>
          <w:iCs/>
          <w:color w:val="595959" w:themeColor="text1" w:themeTint="A6"/>
          <w:szCs w:val="32"/>
          <w:cs/>
        </w:rPr>
        <w:t>ๆ ความคิดสร้างสรรค์ การสร้างนวัตกรรม และแนวคิดของผู้ประกอบการ</w:t>
      </w:r>
    </w:p>
    <w:p w14:paraId="67106FC6" w14:textId="303227BD" w:rsidR="00414F6D" w:rsidRDefault="00044834"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4</w:t>
      </w:r>
      <w:r>
        <w:rPr>
          <w:rFonts w:ascii="TH SarabunPSK" w:hAnsi="TH SarabunPSK" w:cs="TH SarabunPSK"/>
          <w:i/>
          <w:iCs/>
          <w:color w:val="595959" w:themeColor="text1" w:themeTint="A6"/>
          <w:szCs w:val="32"/>
          <w:cs/>
        </w:rPr>
        <w:t>.</w:t>
      </w:r>
      <w:r>
        <w:rPr>
          <w:rFonts w:ascii="TH SarabunPSK" w:hAnsi="TH SarabunPSK" w:cs="TH SarabunPSK"/>
          <w:i/>
          <w:iCs/>
          <w:color w:val="595959" w:themeColor="text1" w:themeTint="A6"/>
          <w:szCs w:val="32"/>
        </w:rPr>
        <w:t>1</w:t>
      </w:r>
      <w:r w:rsidR="00414F6D">
        <w:rPr>
          <w:rFonts w:ascii="TH SarabunPSK" w:hAnsi="TH SarabunPSK" w:cs="TH SarabunPSK"/>
          <w:i/>
          <w:iCs/>
          <w:color w:val="595959" w:themeColor="text1" w:themeTint="A6"/>
          <w:szCs w:val="32"/>
          <w:cs/>
        </w:rPr>
        <w:t xml:space="preserve"> </w:t>
      </w:r>
      <w:r w:rsidR="00A032B4" w:rsidRPr="00A032B4">
        <w:rPr>
          <w:rFonts w:ascii="TH SarabunPSK" w:hAnsi="TH SarabunPSK" w:cs="TH SarabunPSK"/>
          <w:i/>
          <w:iCs/>
          <w:color w:val="595959" w:themeColor="text1" w:themeTint="A6"/>
          <w:szCs w:val="32"/>
          <w:cs/>
        </w:rPr>
        <w:t>มีวิธีการประเมินผู้เรียนที่หลากหลาย โดยสอดคล้องกับการบรรลุผลสำเร็จของผลการเรียนรู้ที่คาดหวังและวัตถุประสงค์การเรียนการสอน</w:t>
      </w:r>
    </w:p>
    <w:p w14:paraId="689EE286" w14:textId="547BA971" w:rsidR="00A032B4" w:rsidRDefault="00F23142"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4</w:t>
      </w:r>
      <w:r>
        <w:rPr>
          <w:rFonts w:ascii="TH SarabunPSK" w:hAnsi="TH SarabunPSK" w:cs="TH SarabunPSK"/>
          <w:i/>
          <w:iCs/>
          <w:color w:val="595959" w:themeColor="text1" w:themeTint="A6"/>
          <w:szCs w:val="32"/>
          <w:cs/>
        </w:rPr>
        <w:t>.</w:t>
      </w:r>
      <w:r>
        <w:rPr>
          <w:rFonts w:ascii="TH SarabunPSK" w:hAnsi="TH SarabunPSK" w:cs="TH SarabunPSK"/>
          <w:i/>
          <w:iCs/>
          <w:color w:val="595959" w:themeColor="text1" w:themeTint="A6"/>
          <w:szCs w:val="32"/>
        </w:rPr>
        <w:t>2</w:t>
      </w:r>
      <w:r w:rsidR="00A032B4">
        <w:rPr>
          <w:rFonts w:ascii="TH SarabunPSK" w:hAnsi="TH SarabunPSK" w:cs="TH SarabunPSK"/>
          <w:i/>
          <w:iCs/>
          <w:color w:val="595959" w:themeColor="text1" w:themeTint="A6"/>
          <w:szCs w:val="32"/>
          <w:cs/>
        </w:rPr>
        <w:t xml:space="preserve"> </w:t>
      </w:r>
      <w:r w:rsidR="00653D2A" w:rsidRPr="00653D2A">
        <w:rPr>
          <w:rFonts w:ascii="TH SarabunPSK" w:hAnsi="TH SarabunPSK" w:cs="TH SarabunPSK"/>
          <w:i/>
          <w:iCs/>
          <w:color w:val="595959" w:themeColor="text1" w:themeTint="A6"/>
          <w:szCs w:val="32"/>
          <w:cs/>
        </w:rPr>
        <w:t>นโยบายการประเมินผู้เรียน การอุทธรณ์ผลการประเมินถูกแสดงไว้อย่างชัดเจน มีการสื่อสารไปยังผู้เรียนและนำไปใช้อย่างสม่ำเสมอ</w:t>
      </w:r>
    </w:p>
    <w:p w14:paraId="5288CEA4" w14:textId="5CA1D483" w:rsidR="00653D2A" w:rsidRDefault="0038025A"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4</w:t>
      </w:r>
      <w:r>
        <w:rPr>
          <w:rFonts w:ascii="TH SarabunPSK" w:hAnsi="TH SarabunPSK" w:cs="TH SarabunPSK"/>
          <w:i/>
          <w:iCs/>
          <w:color w:val="595959" w:themeColor="text1" w:themeTint="A6"/>
          <w:szCs w:val="32"/>
          <w:cs/>
        </w:rPr>
        <w:t>.</w:t>
      </w:r>
      <w:r>
        <w:rPr>
          <w:rFonts w:ascii="TH SarabunPSK" w:hAnsi="TH SarabunPSK" w:cs="TH SarabunPSK"/>
          <w:i/>
          <w:iCs/>
          <w:color w:val="595959" w:themeColor="text1" w:themeTint="A6"/>
          <w:szCs w:val="32"/>
        </w:rPr>
        <w:t>3</w:t>
      </w:r>
      <w:r w:rsidR="00653D2A">
        <w:rPr>
          <w:rFonts w:ascii="TH SarabunPSK" w:hAnsi="TH SarabunPSK" w:cs="TH SarabunPSK"/>
          <w:i/>
          <w:iCs/>
          <w:color w:val="595959" w:themeColor="text1" w:themeTint="A6"/>
          <w:szCs w:val="32"/>
          <w:cs/>
        </w:rPr>
        <w:t xml:space="preserve"> </w:t>
      </w:r>
      <w:r w:rsidR="004F4B04" w:rsidRPr="004F4B04">
        <w:rPr>
          <w:rFonts w:ascii="TH SarabunPSK" w:hAnsi="TH SarabunPSK" w:cs="TH SarabunPSK"/>
          <w:i/>
          <w:iCs/>
          <w:color w:val="595959" w:themeColor="text1" w:themeTint="A6"/>
          <w:szCs w:val="32"/>
          <w:cs/>
        </w:rPr>
        <w:t>การประเมินผู้เรียนต้องมีมาตรฐานและกระบวนการที่แสดงความก้าวหน้าและการสำเร็จการศึกษาของผู้เรียนไว้อย่างชัดเจน มีการสื่อสารไปยังผู้เรียน และนำไปใช้อย่างสม่ำเสมอ</w:t>
      </w:r>
    </w:p>
    <w:p w14:paraId="285859D5" w14:textId="46C460E2" w:rsidR="004F4B04" w:rsidRDefault="003D7F47"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4</w:t>
      </w:r>
      <w:r>
        <w:rPr>
          <w:rFonts w:ascii="TH SarabunPSK" w:hAnsi="TH SarabunPSK" w:cs="TH SarabunPSK"/>
          <w:i/>
          <w:iCs/>
          <w:color w:val="595959" w:themeColor="text1" w:themeTint="A6"/>
          <w:szCs w:val="32"/>
          <w:cs/>
        </w:rPr>
        <w:t>.</w:t>
      </w:r>
      <w:r>
        <w:rPr>
          <w:rFonts w:ascii="TH SarabunPSK" w:hAnsi="TH SarabunPSK" w:cs="TH SarabunPSK"/>
          <w:i/>
          <w:iCs/>
          <w:color w:val="595959" w:themeColor="text1" w:themeTint="A6"/>
          <w:szCs w:val="32"/>
        </w:rPr>
        <w:t>4</w:t>
      </w:r>
      <w:r w:rsidR="004F4B04">
        <w:rPr>
          <w:rFonts w:ascii="TH SarabunPSK" w:hAnsi="TH SarabunPSK" w:cs="TH SarabunPSK"/>
          <w:i/>
          <w:iCs/>
          <w:color w:val="595959" w:themeColor="text1" w:themeTint="A6"/>
          <w:szCs w:val="32"/>
          <w:cs/>
        </w:rPr>
        <w:t xml:space="preserve"> </w:t>
      </w:r>
      <w:r w:rsidR="001C3160" w:rsidRPr="001C3160">
        <w:rPr>
          <w:rFonts w:ascii="TH SarabunPSK" w:hAnsi="TH SarabunPSK" w:cs="TH SarabunPSK"/>
          <w:i/>
          <w:iCs/>
          <w:color w:val="595959" w:themeColor="text1" w:themeTint="A6"/>
          <w:szCs w:val="32"/>
          <w:cs/>
        </w:rPr>
        <w:t>วิธีการประเมินผู้เรียนต้องแสดงให้เห็นถึงเกณฑ์การให้คะแนน (</w:t>
      </w:r>
      <w:r w:rsidR="001C3160" w:rsidRPr="001C3160">
        <w:rPr>
          <w:rFonts w:ascii="TH SarabunPSK" w:hAnsi="TH SarabunPSK" w:cs="TH SarabunPSK"/>
          <w:i/>
          <w:iCs/>
          <w:color w:val="595959" w:themeColor="text1" w:themeTint="A6"/>
          <w:szCs w:val="32"/>
        </w:rPr>
        <w:t>rubrics</w:t>
      </w:r>
      <w:r w:rsidR="001C3160" w:rsidRPr="001C3160">
        <w:rPr>
          <w:rFonts w:ascii="TH SarabunPSK" w:hAnsi="TH SarabunPSK" w:cs="TH SarabunPSK"/>
          <w:i/>
          <w:iCs/>
          <w:color w:val="595959" w:themeColor="text1" w:themeTint="A6"/>
          <w:szCs w:val="32"/>
          <w:cs/>
        </w:rPr>
        <w:t>) การเฉลยคำตอบ (</w:t>
      </w:r>
      <w:r w:rsidR="001C3160" w:rsidRPr="001C3160">
        <w:rPr>
          <w:rFonts w:ascii="TH SarabunPSK" w:hAnsi="TH SarabunPSK" w:cs="TH SarabunPSK"/>
          <w:i/>
          <w:iCs/>
          <w:color w:val="595959" w:themeColor="text1" w:themeTint="A6"/>
          <w:szCs w:val="32"/>
        </w:rPr>
        <w:t>marking schemes</w:t>
      </w:r>
      <w:r w:rsidR="001C3160" w:rsidRPr="001C3160">
        <w:rPr>
          <w:rFonts w:ascii="TH SarabunPSK" w:hAnsi="TH SarabunPSK" w:cs="TH SarabunPSK"/>
          <w:i/>
          <w:iCs/>
          <w:color w:val="595959" w:themeColor="text1" w:themeTint="A6"/>
          <w:szCs w:val="32"/>
          <w:cs/>
        </w:rPr>
        <w:t>) เวลาในการประเมิน (</w:t>
      </w:r>
      <w:r w:rsidR="001C3160" w:rsidRPr="001C3160">
        <w:rPr>
          <w:rFonts w:ascii="TH SarabunPSK" w:hAnsi="TH SarabunPSK" w:cs="TH SarabunPSK"/>
          <w:i/>
          <w:iCs/>
          <w:color w:val="595959" w:themeColor="text1" w:themeTint="A6"/>
          <w:szCs w:val="32"/>
        </w:rPr>
        <w:t>timelines</w:t>
      </w:r>
      <w:r w:rsidR="001C3160" w:rsidRPr="001C3160">
        <w:rPr>
          <w:rFonts w:ascii="TH SarabunPSK" w:hAnsi="TH SarabunPSK" w:cs="TH SarabunPSK"/>
          <w:i/>
          <w:iCs/>
          <w:color w:val="595959" w:themeColor="text1" w:themeTint="A6"/>
          <w:szCs w:val="32"/>
          <w:cs/>
        </w:rPr>
        <w:t>) และกฎระเบียบในการประเมิน (</w:t>
      </w:r>
      <w:r w:rsidR="001C3160" w:rsidRPr="001C3160">
        <w:rPr>
          <w:rFonts w:ascii="TH SarabunPSK" w:hAnsi="TH SarabunPSK" w:cs="TH SarabunPSK"/>
          <w:i/>
          <w:iCs/>
          <w:color w:val="595959" w:themeColor="text1" w:themeTint="A6"/>
          <w:szCs w:val="32"/>
        </w:rPr>
        <w:t>regulations</w:t>
      </w:r>
      <w:r w:rsidR="001C3160" w:rsidRPr="001C3160">
        <w:rPr>
          <w:rFonts w:ascii="TH SarabunPSK" w:hAnsi="TH SarabunPSK" w:cs="TH SarabunPSK"/>
          <w:i/>
          <w:iCs/>
          <w:color w:val="595959" w:themeColor="text1" w:themeTint="A6"/>
          <w:szCs w:val="32"/>
          <w:cs/>
        </w:rPr>
        <w:t>) โดยวิธีการประเมินเหล่านี้ต้องมีความเที่ยงตรง คงเส้นคงวา และยุติธรรม</w:t>
      </w:r>
      <w:r w:rsidR="00904B7C">
        <w:rPr>
          <w:rFonts w:ascii="TH SarabunPSK" w:hAnsi="TH SarabunPSK" w:cs="TH SarabunPSK" w:hint="cs"/>
          <w:i/>
          <w:iCs/>
          <w:color w:val="595959" w:themeColor="text1" w:themeTint="A6"/>
          <w:szCs w:val="32"/>
          <w:cs/>
        </w:rPr>
        <w:t xml:space="preserve"> </w:t>
      </w:r>
    </w:p>
    <w:p w14:paraId="09B4FE9C" w14:textId="55CB52AB" w:rsidR="00044834" w:rsidRDefault="009B61FE"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4</w:t>
      </w:r>
      <w:r>
        <w:rPr>
          <w:rFonts w:ascii="TH SarabunPSK" w:hAnsi="TH SarabunPSK" w:cs="TH SarabunPSK"/>
          <w:i/>
          <w:iCs/>
          <w:color w:val="595959" w:themeColor="text1" w:themeTint="A6"/>
          <w:szCs w:val="32"/>
          <w:cs/>
        </w:rPr>
        <w:t>.</w:t>
      </w:r>
      <w:r>
        <w:rPr>
          <w:rFonts w:ascii="TH SarabunPSK" w:hAnsi="TH SarabunPSK" w:cs="TH SarabunPSK"/>
          <w:i/>
          <w:iCs/>
          <w:color w:val="595959" w:themeColor="text1" w:themeTint="A6"/>
          <w:szCs w:val="32"/>
        </w:rPr>
        <w:t xml:space="preserve">5 </w:t>
      </w:r>
      <w:r w:rsidRPr="009B61FE">
        <w:rPr>
          <w:rFonts w:ascii="TH SarabunPSK" w:hAnsi="TH SarabunPSK" w:cs="TH SarabunPSK"/>
          <w:i/>
          <w:iCs/>
          <w:color w:val="595959" w:themeColor="text1" w:themeTint="A6"/>
          <w:szCs w:val="32"/>
          <w:cs/>
        </w:rPr>
        <w:t>วิธีการประเมินผู้เรียนต้องแสดงถึงการบรรลุผลสำเร็จของผลการเรียนรู้ที่คาดหวังระดับหลักสูตร และผลการเรียนรู้ระดับรายวิชา</w:t>
      </w:r>
    </w:p>
    <w:p w14:paraId="53748FDE" w14:textId="7A1C2E5E" w:rsidR="009B61FE" w:rsidRDefault="009B61FE"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4</w:t>
      </w:r>
      <w:r>
        <w:rPr>
          <w:rFonts w:ascii="TH SarabunPSK" w:hAnsi="TH SarabunPSK" w:cs="TH SarabunPSK"/>
          <w:i/>
          <w:iCs/>
          <w:color w:val="595959" w:themeColor="text1" w:themeTint="A6"/>
          <w:szCs w:val="32"/>
          <w:cs/>
        </w:rPr>
        <w:t>.</w:t>
      </w:r>
      <w:r>
        <w:rPr>
          <w:rFonts w:ascii="TH SarabunPSK" w:hAnsi="TH SarabunPSK" w:cs="TH SarabunPSK"/>
          <w:i/>
          <w:iCs/>
          <w:color w:val="595959" w:themeColor="text1" w:themeTint="A6"/>
          <w:szCs w:val="32"/>
        </w:rPr>
        <w:t xml:space="preserve">6 </w:t>
      </w:r>
      <w:r w:rsidR="00043EB3" w:rsidRPr="00043EB3">
        <w:rPr>
          <w:rFonts w:ascii="TH SarabunPSK" w:hAnsi="TH SarabunPSK" w:cs="TH SarabunPSK"/>
          <w:i/>
          <w:iCs/>
          <w:color w:val="595959" w:themeColor="text1" w:themeTint="A6"/>
          <w:szCs w:val="32"/>
          <w:cs/>
        </w:rPr>
        <w:t>มีการป้อนกลับผลการประเมินให้แก่ผู้เรียนอย่างทันท่วงที</w:t>
      </w:r>
    </w:p>
    <w:p w14:paraId="7090B658" w14:textId="69E0AB12" w:rsidR="007D0417" w:rsidRDefault="00043EB3" w:rsidP="00AF6E5D">
      <w:pPr>
        <w:pStyle w:val="NoSpacing"/>
        <w:rPr>
          <w:rFonts w:ascii="TH SarabunPSK" w:hAnsi="TH SarabunPSK" w:cs="TH SarabunPSK"/>
          <w:i/>
          <w:iCs/>
          <w:color w:val="595959" w:themeColor="text1" w:themeTint="A6"/>
          <w:szCs w:val="32"/>
          <w:cs/>
        </w:rPr>
        <w:sectPr w:rsidR="007D0417" w:rsidSect="00164993">
          <w:pgSz w:w="12240" w:h="15840"/>
          <w:pgMar w:top="1440" w:right="1440" w:bottom="983" w:left="1440" w:header="708" w:footer="708" w:gutter="0"/>
          <w:cols w:space="708"/>
          <w:docGrid w:linePitch="360"/>
        </w:sectPr>
      </w:pPr>
      <w:r>
        <w:rPr>
          <w:rFonts w:ascii="TH SarabunPSK" w:hAnsi="TH SarabunPSK" w:cs="TH SarabunPSK"/>
          <w:i/>
          <w:iCs/>
          <w:color w:val="595959" w:themeColor="text1" w:themeTint="A6"/>
          <w:szCs w:val="32"/>
        </w:rPr>
        <w:t>4</w:t>
      </w:r>
      <w:r>
        <w:rPr>
          <w:rFonts w:ascii="TH SarabunPSK" w:hAnsi="TH SarabunPSK" w:cs="TH SarabunPSK"/>
          <w:i/>
          <w:iCs/>
          <w:color w:val="595959" w:themeColor="text1" w:themeTint="A6"/>
          <w:szCs w:val="32"/>
          <w:cs/>
        </w:rPr>
        <w:t>.</w:t>
      </w:r>
      <w:r>
        <w:rPr>
          <w:rFonts w:ascii="TH SarabunPSK" w:hAnsi="TH SarabunPSK" w:cs="TH SarabunPSK"/>
          <w:i/>
          <w:iCs/>
          <w:color w:val="595959" w:themeColor="text1" w:themeTint="A6"/>
          <w:szCs w:val="32"/>
        </w:rPr>
        <w:t xml:space="preserve">7 </w:t>
      </w:r>
      <w:r w:rsidR="00C83AFA" w:rsidRPr="00C83AFA">
        <w:rPr>
          <w:rFonts w:ascii="TH SarabunPSK" w:hAnsi="TH SarabunPSK" w:cs="TH SarabunPSK"/>
          <w:i/>
          <w:iCs/>
          <w:color w:val="595959" w:themeColor="text1" w:themeTint="A6"/>
          <w:szCs w:val="32"/>
          <w:cs/>
        </w:rPr>
        <w:t>การประเมินผู้เรียนและกระบวนการ มีการทบทวนและปรับปรุงอย่างต่อเนื่อง เพื่อให้มั่นใจว่าตอบโจทย์ความต้องการของภาคอุตสาหกรรมการทำงาน และสอดคล้องกับผลการเรียนรู้ที่คาดหวัง</w:t>
      </w:r>
    </w:p>
    <w:p w14:paraId="49AF075F" w14:textId="4F0496F7" w:rsidR="00202101" w:rsidRPr="00237B52" w:rsidRDefault="00202101" w:rsidP="00202101">
      <w:pPr>
        <w:pStyle w:val="NoSpacing"/>
        <w:jc w:val="center"/>
        <w:rPr>
          <w:rFonts w:ascii="TH SarabunPSK" w:hAnsi="TH SarabunPSK" w:cs="TH SarabunPSK"/>
          <w:b/>
          <w:bCs/>
          <w:szCs w:val="32"/>
          <w:cs/>
        </w:rPr>
      </w:pPr>
      <w:r w:rsidRPr="006014A8">
        <w:rPr>
          <w:rFonts w:ascii="TH SarabunPSK" w:hAnsi="TH SarabunPSK" w:cs="TH SarabunPSK" w:hint="cs"/>
          <w:b/>
          <w:bCs/>
          <w:color w:val="000000" w:themeColor="text1"/>
          <w:szCs w:val="32"/>
          <w:cs/>
        </w:rPr>
        <w:lastRenderedPageBreak/>
        <w:t xml:space="preserve">หมวดที่ </w:t>
      </w:r>
      <w:r>
        <w:rPr>
          <w:rFonts w:ascii="TH SarabunPSK" w:hAnsi="TH SarabunPSK" w:cs="TH SarabunPSK"/>
          <w:b/>
          <w:bCs/>
          <w:color w:val="000000" w:themeColor="text1"/>
          <w:szCs w:val="32"/>
        </w:rPr>
        <w:t xml:space="preserve">4 </w:t>
      </w:r>
      <w:r w:rsidR="00F67375">
        <w:rPr>
          <w:rFonts w:ascii="TH SarabunPSK" w:hAnsi="TH SarabunPSK" w:cs="TH SarabunPSK" w:hint="cs"/>
          <w:b/>
          <w:bCs/>
          <w:color w:val="000000" w:themeColor="text1"/>
          <w:szCs w:val="32"/>
          <w:cs/>
        </w:rPr>
        <w:t>แผนการสอนและการประเมิน</w:t>
      </w:r>
    </w:p>
    <w:p w14:paraId="5ABAABC4" w14:textId="56210C37" w:rsidR="00202101" w:rsidRDefault="00202101" w:rsidP="00202101">
      <w:pPr>
        <w:pStyle w:val="NoSpacing"/>
        <w:jc w:val="center"/>
        <w:rPr>
          <w:rFonts w:ascii="TH SarabunPSK" w:hAnsi="TH SarabunPSK" w:cs="TH SarabunPSK"/>
          <w:b/>
          <w:bCs/>
          <w:color w:val="000000" w:themeColor="text1"/>
          <w:szCs w:val="32"/>
        </w:rPr>
      </w:pPr>
      <w:r>
        <w:rPr>
          <w:rFonts w:ascii="TH SarabunPSK" w:hAnsi="TH SarabunPSK" w:cs="TH SarabunPSK"/>
          <w:b/>
          <w:bCs/>
          <w:color w:val="000000" w:themeColor="text1"/>
          <w:szCs w:val="32"/>
        </w:rPr>
        <w:t xml:space="preserve">Section </w:t>
      </w:r>
      <w:r w:rsidR="00F67375">
        <w:rPr>
          <w:rFonts w:ascii="TH SarabunPSK" w:hAnsi="TH SarabunPSK" w:cs="TH SarabunPSK"/>
          <w:b/>
          <w:bCs/>
          <w:color w:val="000000" w:themeColor="text1"/>
          <w:szCs w:val="32"/>
        </w:rPr>
        <w:t>4</w:t>
      </w:r>
      <w:r>
        <w:rPr>
          <w:rFonts w:ascii="TH SarabunPSK" w:hAnsi="TH SarabunPSK" w:cs="TH SarabunPSK"/>
          <w:b/>
          <w:bCs/>
          <w:color w:val="000000" w:themeColor="text1"/>
          <w:szCs w:val="32"/>
          <w:cs/>
        </w:rPr>
        <w:t xml:space="preserve"> </w:t>
      </w:r>
      <w:r w:rsidR="00F67375">
        <w:rPr>
          <w:rFonts w:ascii="TH SarabunPSK" w:hAnsi="TH SarabunPSK" w:cs="TH SarabunPSK"/>
          <w:b/>
          <w:bCs/>
          <w:color w:val="000000" w:themeColor="text1"/>
          <w:szCs w:val="32"/>
        </w:rPr>
        <w:t>Lesson Plan and Assessments</w:t>
      </w:r>
    </w:p>
    <w:p w14:paraId="36CB33D0" w14:textId="34C0E0CF" w:rsidR="00F67375" w:rsidRPr="00233B71" w:rsidRDefault="00233B71" w:rsidP="00F67375">
      <w:pPr>
        <w:pStyle w:val="NoSpacing"/>
        <w:rPr>
          <w:rFonts w:ascii="TH SarabunPSK" w:hAnsi="TH SarabunPSK" w:cs="TH SarabunPSK"/>
          <w:b/>
          <w:bCs/>
          <w:color w:val="000000" w:themeColor="text1"/>
          <w:szCs w:val="32"/>
          <w:cs/>
        </w:rPr>
      </w:pPr>
      <w:r w:rsidRPr="00233B71">
        <w:rPr>
          <w:rFonts w:ascii="TH SarabunPSK" w:hAnsi="TH SarabunPSK" w:cs="TH SarabunPSK"/>
          <w:b/>
          <w:bCs/>
          <w:color w:val="000000" w:themeColor="text1"/>
          <w:szCs w:val="32"/>
        </w:rPr>
        <w:t>1</w:t>
      </w:r>
      <w:r w:rsidRPr="00233B71">
        <w:rPr>
          <w:rFonts w:ascii="TH SarabunPSK" w:hAnsi="TH SarabunPSK" w:cs="TH SarabunPSK"/>
          <w:b/>
          <w:bCs/>
          <w:color w:val="000000" w:themeColor="text1"/>
          <w:szCs w:val="32"/>
          <w:cs/>
        </w:rPr>
        <w:t xml:space="preserve">. </w:t>
      </w:r>
      <w:r w:rsidRPr="00233B71">
        <w:rPr>
          <w:rFonts w:ascii="TH SarabunPSK" w:hAnsi="TH SarabunPSK" w:cs="TH SarabunPSK" w:hint="cs"/>
          <w:b/>
          <w:bCs/>
          <w:color w:val="000000" w:themeColor="text1"/>
          <w:szCs w:val="32"/>
          <w:cs/>
        </w:rPr>
        <w:t>แผนการสอน</w:t>
      </w:r>
      <w:r w:rsidR="00582246">
        <w:rPr>
          <w:rFonts w:ascii="TH SarabunPSK" w:hAnsi="TH SarabunPSK" w:cs="TH SarabunPSK" w:hint="cs"/>
          <w:b/>
          <w:bCs/>
          <w:color w:val="000000" w:themeColor="text1"/>
          <w:szCs w:val="32"/>
          <w:cs/>
        </w:rPr>
        <w:t xml:space="preserve"> </w:t>
      </w:r>
      <w:r w:rsidR="00582246">
        <w:rPr>
          <w:rFonts w:ascii="TH SarabunPSK" w:hAnsi="TH SarabunPSK" w:cs="TH SarabunPSK"/>
          <w:b/>
          <w:bCs/>
          <w:color w:val="000000" w:themeColor="text1"/>
          <w:szCs w:val="32"/>
          <w:cs/>
        </w:rPr>
        <w:t>(</w:t>
      </w:r>
      <w:r w:rsidR="00582246">
        <w:rPr>
          <w:rFonts w:ascii="TH SarabunPSK" w:hAnsi="TH SarabunPSK" w:cs="TH SarabunPSK" w:hint="cs"/>
          <w:b/>
          <w:bCs/>
          <w:color w:val="000000" w:themeColor="text1"/>
          <w:szCs w:val="32"/>
          <w:cs/>
        </w:rPr>
        <w:t xml:space="preserve">จัดการเรียนการสอนไม่น้อยกว่า </w:t>
      </w:r>
      <w:r w:rsidR="00582246">
        <w:rPr>
          <w:rFonts w:ascii="TH SarabunPSK" w:hAnsi="TH SarabunPSK" w:cs="TH SarabunPSK"/>
          <w:b/>
          <w:bCs/>
          <w:color w:val="000000" w:themeColor="text1"/>
          <w:szCs w:val="32"/>
        </w:rPr>
        <w:t xml:space="preserve">15 </w:t>
      </w:r>
      <w:r w:rsidR="00582246">
        <w:rPr>
          <w:rFonts w:ascii="TH SarabunPSK" w:hAnsi="TH SarabunPSK" w:cs="TH SarabunPSK" w:hint="cs"/>
          <w:b/>
          <w:bCs/>
          <w:color w:val="000000" w:themeColor="text1"/>
          <w:szCs w:val="32"/>
          <w:cs/>
        </w:rPr>
        <w:t>สัปดาห์)</w:t>
      </w:r>
    </w:p>
    <w:tbl>
      <w:tblPr>
        <w:tblW w:w="1141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4093"/>
        <w:gridCol w:w="727"/>
        <w:gridCol w:w="850"/>
        <w:gridCol w:w="2410"/>
        <w:gridCol w:w="1418"/>
        <w:gridCol w:w="927"/>
      </w:tblGrid>
      <w:tr w:rsidR="00BF04B7" w:rsidRPr="0086364E" w14:paraId="7BD8EC80" w14:textId="77777777" w:rsidTr="0086364E">
        <w:trPr>
          <w:trHeight w:val="757"/>
          <w:tblHeader/>
        </w:trPr>
        <w:tc>
          <w:tcPr>
            <w:tcW w:w="993" w:type="dxa"/>
            <w:shd w:val="clear" w:color="auto" w:fill="D9D9D9" w:themeFill="background1" w:themeFillShade="D9"/>
            <w:vAlign w:val="center"/>
          </w:tcPr>
          <w:p w14:paraId="29C21F14" w14:textId="6B0FD241" w:rsidR="00BF04B7" w:rsidRPr="0086364E" w:rsidRDefault="00BF04B7" w:rsidP="0086364E">
            <w:pPr>
              <w:jc w:val="center"/>
              <w:rPr>
                <w:rFonts w:ascii="TH SarabunPSK" w:hAnsi="TH SarabunPSK" w:cs="TH SarabunPSK"/>
                <w:b/>
                <w:bCs/>
                <w:szCs w:val="24"/>
                <w:cs/>
              </w:rPr>
            </w:pPr>
            <w:r w:rsidRPr="0086364E">
              <w:rPr>
                <w:rFonts w:ascii="TH SarabunPSK" w:hAnsi="TH SarabunPSK" w:cs="TH SarabunPSK" w:hint="cs"/>
                <w:b/>
                <w:bCs/>
                <w:szCs w:val="24"/>
                <w:cs/>
              </w:rPr>
              <w:t>สัปดาห์ที่</w:t>
            </w:r>
          </w:p>
        </w:tc>
        <w:tc>
          <w:tcPr>
            <w:tcW w:w="4093" w:type="dxa"/>
            <w:shd w:val="clear" w:color="auto" w:fill="D9D9D9" w:themeFill="background1" w:themeFillShade="D9"/>
            <w:vAlign w:val="center"/>
          </w:tcPr>
          <w:p w14:paraId="172F00AF" w14:textId="3EBEC266" w:rsidR="00BF04B7" w:rsidRPr="0086364E" w:rsidRDefault="00BF04B7" w:rsidP="0086364E">
            <w:pPr>
              <w:jc w:val="center"/>
              <w:rPr>
                <w:rFonts w:ascii="TH SarabunPSK" w:hAnsi="TH SarabunPSK" w:cs="TH SarabunPSK"/>
                <w:b/>
                <w:bCs/>
                <w:szCs w:val="24"/>
                <w:cs/>
              </w:rPr>
            </w:pPr>
            <w:r w:rsidRPr="0086364E">
              <w:rPr>
                <w:rFonts w:ascii="TH SarabunPSK" w:hAnsi="TH SarabunPSK" w:cs="TH SarabunPSK" w:hint="cs"/>
                <w:b/>
                <w:bCs/>
                <w:szCs w:val="24"/>
                <w:cs/>
              </w:rPr>
              <w:t>หัวข้อ</w:t>
            </w:r>
          </w:p>
        </w:tc>
        <w:tc>
          <w:tcPr>
            <w:tcW w:w="727" w:type="dxa"/>
            <w:shd w:val="clear" w:color="auto" w:fill="D9D9D9" w:themeFill="background1" w:themeFillShade="D9"/>
            <w:vAlign w:val="center"/>
          </w:tcPr>
          <w:p w14:paraId="0139F8D1" w14:textId="01B5E85E" w:rsidR="00BF04B7" w:rsidRPr="0086364E" w:rsidRDefault="00BF04B7" w:rsidP="0086364E">
            <w:pPr>
              <w:jc w:val="center"/>
              <w:rPr>
                <w:rFonts w:ascii="TH SarabunPSK" w:hAnsi="TH SarabunPSK" w:cs="TH SarabunPSK"/>
                <w:b/>
                <w:bCs/>
                <w:szCs w:val="24"/>
              </w:rPr>
            </w:pPr>
            <w:r w:rsidRPr="0086364E">
              <w:rPr>
                <w:rFonts w:ascii="TH SarabunPSK" w:hAnsi="TH SarabunPSK" w:cs="TH SarabunPSK" w:hint="cs"/>
                <w:b/>
                <w:bCs/>
                <w:szCs w:val="24"/>
              </w:rPr>
              <w:t>LOs</w:t>
            </w:r>
          </w:p>
        </w:tc>
        <w:tc>
          <w:tcPr>
            <w:tcW w:w="850" w:type="dxa"/>
            <w:shd w:val="clear" w:color="auto" w:fill="D9D9D9" w:themeFill="background1" w:themeFillShade="D9"/>
            <w:vAlign w:val="center"/>
          </w:tcPr>
          <w:p w14:paraId="280B2918" w14:textId="6D02F983" w:rsidR="00BF04B7" w:rsidRPr="0086364E" w:rsidRDefault="00BF04B7" w:rsidP="0086364E">
            <w:pPr>
              <w:jc w:val="center"/>
              <w:rPr>
                <w:rFonts w:ascii="TH SarabunPSK" w:hAnsi="TH SarabunPSK" w:cs="TH SarabunPSK"/>
                <w:b/>
                <w:bCs/>
                <w:szCs w:val="24"/>
              </w:rPr>
            </w:pPr>
            <w:r w:rsidRPr="0086364E">
              <w:rPr>
                <w:rFonts w:ascii="TH SarabunPSK" w:hAnsi="TH SarabunPSK" w:cs="TH SarabunPSK" w:hint="cs"/>
                <w:b/>
                <w:bCs/>
                <w:szCs w:val="24"/>
                <w:cs/>
              </w:rPr>
              <w:t>จำนวนชั่วโมง</w:t>
            </w:r>
          </w:p>
        </w:tc>
        <w:tc>
          <w:tcPr>
            <w:tcW w:w="2410" w:type="dxa"/>
            <w:shd w:val="clear" w:color="auto" w:fill="D9D9D9" w:themeFill="background1" w:themeFillShade="D9"/>
            <w:vAlign w:val="center"/>
          </w:tcPr>
          <w:p w14:paraId="3D2F371E" w14:textId="2C5CC6A6" w:rsidR="00EB6ADB" w:rsidRPr="0086364E" w:rsidRDefault="00BF04B7" w:rsidP="0086364E">
            <w:pPr>
              <w:jc w:val="center"/>
              <w:rPr>
                <w:rFonts w:ascii="TH SarabunPSK" w:hAnsi="TH SarabunPSK" w:cs="TH SarabunPSK"/>
                <w:b/>
                <w:bCs/>
                <w:szCs w:val="24"/>
              </w:rPr>
            </w:pPr>
            <w:r w:rsidRPr="0086364E">
              <w:rPr>
                <w:rFonts w:ascii="TH SarabunPSK" w:hAnsi="TH SarabunPSK" w:cs="TH SarabunPSK" w:hint="cs"/>
                <w:b/>
                <w:bCs/>
                <w:szCs w:val="24"/>
                <w:cs/>
              </w:rPr>
              <w:t>กิจกรรมการ</w:t>
            </w:r>
            <w:r w:rsidR="0051431E" w:rsidRPr="0086364E">
              <w:rPr>
                <w:rFonts w:ascii="TH SarabunPSK" w:hAnsi="TH SarabunPSK" w:cs="TH SarabunPSK" w:hint="cs"/>
                <w:b/>
                <w:bCs/>
                <w:szCs w:val="24"/>
                <w:cs/>
              </w:rPr>
              <w:t>จัดการเรียนรู้</w:t>
            </w:r>
          </w:p>
          <w:p w14:paraId="21054031" w14:textId="4672CCFF" w:rsidR="00EB6ADB" w:rsidRPr="0086364E" w:rsidRDefault="00EB6ADB" w:rsidP="0086364E">
            <w:pPr>
              <w:jc w:val="center"/>
              <w:rPr>
                <w:rFonts w:ascii="TH SarabunPSK" w:hAnsi="TH SarabunPSK" w:cs="TH SarabunPSK"/>
                <w:b/>
                <w:bCs/>
                <w:szCs w:val="24"/>
              </w:rPr>
            </w:pPr>
            <w:r w:rsidRPr="0086364E">
              <w:rPr>
                <w:rFonts w:ascii="TH SarabunPSK" w:hAnsi="TH SarabunPSK" w:cs="TH SarabunPSK" w:hint="cs"/>
                <w:b/>
                <w:bCs/>
                <w:szCs w:val="24"/>
                <w:cs/>
              </w:rPr>
              <w:t>และ</w:t>
            </w:r>
            <w:r w:rsidR="00BF04B7" w:rsidRPr="0086364E">
              <w:rPr>
                <w:rFonts w:ascii="TH SarabunPSK" w:hAnsi="TH SarabunPSK" w:cs="TH SarabunPSK" w:hint="cs"/>
                <w:b/>
                <w:bCs/>
                <w:szCs w:val="24"/>
                <w:cs/>
              </w:rPr>
              <w:t>สื่อการเรียนรู้</w:t>
            </w:r>
          </w:p>
        </w:tc>
        <w:tc>
          <w:tcPr>
            <w:tcW w:w="1418" w:type="dxa"/>
            <w:shd w:val="clear" w:color="auto" w:fill="D9D9D9" w:themeFill="background1" w:themeFillShade="D9"/>
            <w:vAlign w:val="center"/>
          </w:tcPr>
          <w:p w14:paraId="27BA8D66" w14:textId="1DEA4907" w:rsidR="00BF04B7" w:rsidRPr="0086364E" w:rsidRDefault="007723CD" w:rsidP="0086364E">
            <w:pPr>
              <w:jc w:val="center"/>
              <w:rPr>
                <w:rFonts w:ascii="TH SarabunPSK" w:hAnsi="TH SarabunPSK" w:cs="TH SarabunPSK"/>
                <w:b/>
                <w:bCs/>
                <w:szCs w:val="24"/>
                <w:cs/>
              </w:rPr>
            </w:pPr>
            <w:r w:rsidRPr="0086364E">
              <w:rPr>
                <w:rFonts w:ascii="TH SarabunPSK" w:hAnsi="TH SarabunPSK" w:cs="TH SarabunPSK" w:hint="cs"/>
                <w:b/>
                <w:bCs/>
                <w:color w:val="000000" w:themeColor="text1"/>
                <w:szCs w:val="24"/>
                <w:cs/>
              </w:rPr>
              <w:t>ผังการทดสอบ</w:t>
            </w:r>
          </w:p>
        </w:tc>
        <w:tc>
          <w:tcPr>
            <w:tcW w:w="927" w:type="dxa"/>
            <w:shd w:val="clear" w:color="auto" w:fill="D9D9D9" w:themeFill="background1" w:themeFillShade="D9"/>
            <w:vAlign w:val="center"/>
          </w:tcPr>
          <w:p w14:paraId="617C626D" w14:textId="3602E290" w:rsidR="00BF04B7" w:rsidRPr="0086364E" w:rsidRDefault="00BF04B7" w:rsidP="0086364E">
            <w:pPr>
              <w:jc w:val="center"/>
              <w:rPr>
                <w:rFonts w:ascii="TH SarabunPSK" w:hAnsi="TH SarabunPSK" w:cs="TH SarabunPSK"/>
                <w:b/>
                <w:bCs/>
                <w:szCs w:val="24"/>
              </w:rPr>
            </w:pPr>
            <w:r w:rsidRPr="0086364E">
              <w:rPr>
                <w:rFonts w:ascii="TH SarabunPSK" w:hAnsi="TH SarabunPSK" w:cs="TH SarabunPSK" w:hint="cs"/>
                <w:b/>
                <w:bCs/>
                <w:szCs w:val="24"/>
                <w:cs/>
              </w:rPr>
              <w:t>อาจารย์ผู้สอน</w:t>
            </w:r>
          </w:p>
        </w:tc>
      </w:tr>
      <w:tr w:rsidR="00BF04B7" w:rsidRPr="0086364E" w14:paraId="4EB1A736" w14:textId="77777777" w:rsidTr="0086364E">
        <w:trPr>
          <w:trHeight w:val="379"/>
        </w:trPr>
        <w:tc>
          <w:tcPr>
            <w:tcW w:w="993" w:type="dxa"/>
            <w:vAlign w:val="center"/>
          </w:tcPr>
          <w:p w14:paraId="4BF5E2D6" w14:textId="77777777" w:rsidR="00BF04B7" w:rsidRPr="0086364E" w:rsidRDefault="00BF04B7" w:rsidP="0086364E">
            <w:pPr>
              <w:jc w:val="center"/>
              <w:rPr>
                <w:rFonts w:ascii="TH SarabunPSK" w:hAnsi="TH SarabunPSK" w:cs="TH SarabunPSK"/>
                <w:szCs w:val="24"/>
                <w:cs/>
              </w:rPr>
            </w:pPr>
            <w:r w:rsidRPr="0086364E">
              <w:rPr>
                <w:rFonts w:ascii="TH SarabunPSK" w:hAnsi="TH SarabunPSK" w:cs="TH SarabunPSK" w:hint="cs"/>
                <w:szCs w:val="24"/>
                <w:cs/>
              </w:rPr>
              <w:t>1</w:t>
            </w:r>
          </w:p>
        </w:tc>
        <w:tc>
          <w:tcPr>
            <w:tcW w:w="4093" w:type="dxa"/>
            <w:vAlign w:val="center"/>
          </w:tcPr>
          <w:p w14:paraId="330BFAA5" w14:textId="256A23B8" w:rsidR="00BF04B7" w:rsidRPr="0086364E" w:rsidRDefault="00C45266" w:rsidP="00C45266">
            <w:pPr>
              <w:rPr>
                <w:rFonts w:ascii="TH SarabunPSK" w:hAnsi="TH SarabunPSK" w:cs="TH SarabunPSK"/>
                <w:szCs w:val="24"/>
              </w:rPr>
            </w:pPr>
            <w:r w:rsidRPr="00C45266">
              <w:rPr>
                <w:rFonts w:ascii="TH SarabunPSK" w:hAnsi="TH SarabunPSK" w:cs="TH SarabunPSK"/>
                <w:szCs w:val="24"/>
                <w:cs/>
              </w:rPr>
              <w:t>แนะนำรายวิชาและวิธีการเรียนการสอน</w:t>
            </w:r>
          </w:p>
        </w:tc>
        <w:tc>
          <w:tcPr>
            <w:tcW w:w="727" w:type="dxa"/>
            <w:vAlign w:val="center"/>
          </w:tcPr>
          <w:p w14:paraId="6D9B49AE" w14:textId="664A3422" w:rsidR="00BF04B7" w:rsidRPr="0086364E" w:rsidRDefault="00BF04B7" w:rsidP="0086364E">
            <w:pPr>
              <w:jc w:val="center"/>
              <w:rPr>
                <w:rFonts w:ascii="TH SarabunPSK" w:hAnsi="TH SarabunPSK" w:cs="TH SarabunPSK"/>
                <w:szCs w:val="24"/>
              </w:rPr>
            </w:pPr>
          </w:p>
        </w:tc>
        <w:tc>
          <w:tcPr>
            <w:tcW w:w="850" w:type="dxa"/>
            <w:vAlign w:val="center"/>
          </w:tcPr>
          <w:p w14:paraId="79668BD2" w14:textId="5B733A1F" w:rsidR="00BF04B7" w:rsidRPr="0086364E" w:rsidRDefault="00BF04B7" w:rsidP="0086364E">
            <w:pPr>
              <w:jc w:val="center"/>
              <w:rPr>
                <w:rFonts w:ascii="TH SarabunPSK" w:hAnsi="TH SarabunPSK" w:cs="TH SarabunPSK"/>
                <w:szCs w:val="24"/>
              </w:rPr>
            </w:pPr>
            <w:r w:rsidRPr="0086364E">
              <w:rPr>
                <w:rFonts w:ascii="TH SarabunPSK" w:hAnsi="TH SarabunPSK" w:cs="TH SarabunPSK" w:hint="cs"/>
                <w:szCs w:val="24"/>
                <w:cs/>
              </w:rPr>
              <w:t>ท</w:t>
            </w:r>
            <w:r w:rsidRPr="0086364E">
              <w:rPr>
                <w:rFonts w:ascii="TH SarabunPSK" w:hAnsi="TH SarabunPSK" w:cs="TH SarabunPSK" w:hint="cs"/>
                <w:szCs w:val="24"/>
              </w:rPr>
              <w:t>2</w:t>
            </w:r>
            <w:r w:rsidR="008C0777" w:rsidRPr="0086364E">
              <w:rPr>
                <w:rFonts w:ascii="TH SarabunPSK" w:hAnsi="TH SarabunPSK" w:cs="TH SarabunPSK" w:hint="cs"/>
                <w:szCs w:val="24"/>
                <w:cs/>
              </w:rPr>
              <w:t xml:space="preserve"> </w:t>
            </w:r>
            <w:r w:rsidRPr="0086364E">
              <w:rPr>
                <w:rFonts w:ascii="TH SarabunPSK" w:hAnsi="TH SarabunPSK" w:cs="TH SarabunPSK" w:hint="cs"/>
                <w:szCs w:val="24"/>
              </w:rPr>
              <w:t xml:space="preserve">, </w:t>
            </w:r>
            <w:r w:rsidRPr="0086364E">
              <w:rPr>
                <w:rFonts w:ascii="TH SarabunPSK" w:hAnsi="TH SarabunPSK" w:cs="TH SarabunPSK" w:hint="cs"/>
                <w:szCs w:val="24"/>
                <w:cs/>
              </w:rPr>
              <w:t>ป</w:t>
            </w:r>
            <w:r w:rsidRPr="0086364E">
              <w:rPr>
                <w:rFonts w:ascii="TH SarabunPSK" w:hAnsi="TH SarabunPSK" w:cs="TH SarabunPSK" w:hint="cs"/>
                <w:szCs w:val="24"/>
              </w:rPr>
              <w:t>2</w:t>
            </w:r>
          </w:p>
        </w:tc>
        <w:tc>
          <w:tcPr>
            <w:tcW w:w="2410" w:type="dxa"/>
            <w:vAlign w:val="center"/>
          </w:tcPr>
          <w:p w14:paraId="6E0F01FB" w14:textId="7F4D2B51" w:rsidR="00BF04B7" w:rsidRPr="0086364E" w:rsidRDefault="0086364E" w:rsidP="0086364E">
            <w:pPr>
              <w:jc w:val="center"/>
              <w:rPr>
                <w:rFonts w:ascii="TH SarabunPSK" w:hAnsi="TH SarabunPSK" w:cs="TH SarabunPSK"/>
                <w:szCs w:val="24"/>
              </w:rPr>
            </w:pPr>
            <w:r w:rsidRPr="0086364E">
              <w:rPr>
                <w:rFonts w:ascii="TH SarabunPSK" w:hAnsi="TH SarabunPSK" w:cs="TH SarabunPSK" w:hint="cs"/>
                <w:szCs w:val="24"/>
                <w:cs/>
              </w:rPr>
              <w:t xml:space="preserve">กลยุทธ์การสอนแบบ </w:t>
            </w:r>
            <w:r w:rsidRPr="0086364E">
              <w:rPr>
                <w:rFonts w:ascii="TH SarabunPSK" w:hAnsi="TH SarabunPSK" w:cs="TH SarabunPSK" w:hint="cs"/>
                <w:szCs w:val="24"/>
              </w:rPr>
              <w:t xml:space="preserve">Active learning </w:t>
            </w:r>
            <w:r w:rsidRPr="0086364E">
              <w:rPr>
                <w:rFonts w:ascii="TH SarabunPSK" w:hAnsi="TH SarabunPSK" w:cs="TH SarabunPSK" w:hint="cs"/>
                <w:szCs w:val="24"/>
                <w:cs/>
              </w:rPr>
              <w:t xml:space="preserve">, </w:t>
            </w:r>
            <w:r w:rsidRPr="0086364E">
              <w:rPr>
                <w:rFonts w:ascii="TH SarabunPSK" w:hAnsi="TH SarabunPSK" w:cs="TH SarabunPSK" w:hint="cs"/>
                <w:szCs w:val="24"/>
              </w:rPr>
              <w:t>Coaching</w:t>
            </w:r>
            <w:r w:rsidRPr="0086364E">
              <w:rPr>
                <w:rFonts w:ascii="TH SarabunPSK" w:hAnsi="TH SarabunPSK" w:cs="TH SarabunPSK" w:hint="cs"/>
                <w:szCs w:val="24"/>
                <w:cs/>
              </w:rPr>
              <w:t xml:space="preserve">  และการอภิปรายร่วมกัน</w:t>
            </w:r>
          </w:p>
        </w:tc>
        <w:tc>
          <w:tcPr>
            <w:tcW w:w="1418" w:type="dxa"/>
            <w:vAlign w:val="center"/>
          </w:tcPr>
          <w:p w14:paraId="2CC00B5E" w14:textId="0433280F" w:rsidR="00BF04B7" w:rsidRPr="0086364E" w:rsidRDefault="00BF04B7" w:rsidP="0086364E">
            <w:pPr>
              <w:jc w:val="center"/>
              <w:rPr>
                <w:rFonts w:ascii="TH SarabunPSK" w:hAnsi="TH SarabunPSK" w:cs="TH SarabunPSK"/>
                <w:szCs w:val="24"/>
                <w:cs/>
              </w:rPr>
            </w:pPr>
          </w:p>
        </w:tc>
        <w:tc>
          <w:tcPr>
            <w:tcW w:w="927" w:type="dxa"/>
            <w:vAlign w:val="center"/>
          </w:tcPr>
          <w:p w14:paraId="37D3AD71" w14:textId="42BAA84C" w:rsidR="00BF04B7" w:rsidRPr="0086364E" w:rsidRDefault="000C6ABD" w:rsidP="0086364E">
            <w:pPr>
              <w:jc w:val="center"/>
              <w:rPr>
                <w:rFonts w:ascii="TH SarabunPSK" w:hAnsi="TH SarabunPSK" w:cs="TH SarabunPSK"/>
                <w:szCs w:val="24"/>
                <w:cs/>
              </w:rPr>
            </w:pPr>
            <w:r w:rsidRPr="0086364E">
              <w:rPr>
                <w:rFonts w:ascii="TH SarabunPSK" w:hAnsi="TH SarabunPSK" w:cs="TH SarabunPSK" w:hint="cs"/>
                <w:szCs w:val="24"/>
                <w:cs/>
              </w:rPr>
              <w:t>ทีมอาจารย์</w:t>
            </w:r>
          </w:p>
        </w:tc>
      </w:tr>
      <w:tr w:rsidR="00BF04B7" w:rsidRPr="0086364E" w14:paraId="1E0B12B4" w14:textId="77777777" w:rsidTr="0086364E">
        <w:trPr>
          <w:trHeight w:val="379"/>
        </w:trPr>
        <w:tc>
          <w:tcPr>
            <w:tcW w:w="993" w:type="dxa"/>
            <w:vAlign w:val="center"/>
          </w:tcPr>
          <w:p w14:paraId="10689052" w14:textId="77777777" w:rsidR="00BF04B7" w:rsidRPr="0086364E" w:rsidRDefault="00BF04B7" w:rsidP="0086364E">
            <w:pPr>
              <w:jc w:val="center"/>
              <w:rPr>
                <w:rFonts w:ascii="TH SarabunPSK" w:hAnsi="TH SarabunPSK" w:cs="TH SarabunPSK"/>
                <w:szCs w:val="24"/>
              </w:rPr>
            </w:pPr>
            <w:r w:rsidRPr="0086364E">
              <w:rPr>
                <w:rFonts w:ascii="TH SarabunPSK" w:hAnsi="TH SarabunPSK" w:cs="TH SarabunPSK" w:hint="cs"/>
                <w:szCs w:val="24"/>
                <w:cs/>
              </w:rPr>
              <w:t>2</w:t>
            </w:r>
          </w:p>
        </w:tc>
        <w:tc>
          <w:tcPr>
            <w:tcW w:w="4093" w:type="dxa"/>
            <w:vAlign w:val="center"/>
          </w:tcPr>
          <w:p w14:paraId="182793A4" w14:textId="0052039E" w:rsidR="00BF04B7" w:rsidRDefault="00C45266" w:rsidP="00C45266">
            <w:pPr>
              <w:rPr>
                <w:rFonts w:ascii="TH SarabunPSK" w:hAnsi="TH SarabunPSK" w:cs="TH SarabunPSK"/>
                <w:szCs w:val="24"/>
              </w:rPr>
            </w:pPr>
            <w:r>
              <w:rPr>
                <w:rFonts w:ascii="TH SarabunPSK" w:hAnsi="TH SarabunPSK" w:cs="TH SarabunPSK" w:hint="cs"/>
                <w:szCs w:val="24"/>
                <w:cs/>
              </w:rPr>
              <w:t>1.</w:t>
            </w:r>
            <w:r w:rsidRPr="00C45266">
              <w:rPr>
                <w:rFonts w:ascii="TH SarabunPSK" w:hAnsi="TH SarabunPSK" w:cs="TH SarabunPSK"/>
                <w:szCs w:val="24"/>
                <w:cs/>
              </w:rPr>
              <w:t>ความรู้ทั่วไปเกี่ยวกับการวิจัย</w:t>
            </w:r>
          </w:p>
          <w:p w14:paraId="2F76095F" w14:textId="668006B6" w:rsidR="00C45266" w:rsidRPr="00C45266" w:rsidRDefault="00C45266" w:rsidP="00C45266">
            <w:pPr>
              <w:rPr>
                <w:rFonts w:ascii="TH SarabunPSK" w:hAnsi="TH SarabunPSK" w:cs="TH SarabunPSK"/>
                <w:szCs w:val="24"/>
              </w:rPr>
            </w:pPr>
            <w:r>
              <w:rPr>
                <w:rFonts w:ascii="TH SarabunPSK" w:hAnsi="TH SarabunPSK" w:cs="TH SarabunPSK" w:hint="cs"/>
                <w:szCs w:val="24"/>
                <w:cs/>
              </w:rPr>
              <w:t>2.</w:t>
            </w:r>
            <w:r w:rsidRPr="00C45266">
              <w:rPr>
                <w:rFonts w:ascii="TH SarabunPSK" w:hAnsi="TH SarabunPSK" w:cs="TH SarabunPSK"/>
                <w:szCs w:val="24"/>
                <w:cs/>
              </w:rPr>
              <w:t>แนวคิดการวิจัยกับการจัดการเรียนรู้</w:t>
            </w:r>
          </w:p>
          <w:p w14:paraId="2C06D371" w14:textId="698A7C8F" w:rsidR="00C45266" w:rsidRPr="0086364E" w:rsidRDefault="00C45266" w:rsidP="00C45266">
            <w:pPr>
              <w:rPr>
                <w:rFonts w:ascii="TH SarabunPSK" w:hAnsi="TH SarabunPSK" w:cs="TH SarabunPSK"/>
                <w:szCs w:val="24"/>
              </w:rPr>
            </w:pPr>
            <w:r>
              <w:rPr>
                <w:rFonts w:ascii="TH SarabunPSK" w:hAnsi="TH SarabunPSK" w:cs="TH SarabunPSK" w:hint="cs"/>
                <w:szCs w:val="24"/>
                <w:cs/>
              </w:rPr>
              <w:t>3.</w:t>
            </w:r>
            <w:r w:rsidRPr="00C45266">
              <w:rPr>
                <w:rFonts w:ascii="TH SarabunPSK" w:hAnsi="TH SarabunPSK" w:cs="TH SarabunPSK"/>
                <w:szCs w:val="24"/>
                <w:cs/>
              </w:rPr>
              <w:t>สาระสำคัญของผู้เรียนที่มีความต้องการพิเศษที่ต้องได้รับการแก้ไข</w:t>
            </w:r>
          </w:p>
        </w:tc>
        <w:tc>
          <w:tcPr>
            <w:tcW w:w="727" w:type="dxa"/>
            <w:vAlign w:val="center"/>
          </w:tcPr>
          <w:p w14:paraId="1CEA627B" w14:textId="3AA008B5" w:rsidR="00BF04B7" w:rsidRPr="0086364E" w:rsidRDefault="000C235E" w:rsidP="0086364E">
            <w:pPr>
              <w:jc w:val="center"/>
              <w:rPr>
                <w:rFonts w:ascii="TH SarabunPSK" w:hAnsi="TH SarabunPSK" w:cs="TH SarabunPSK"/>
                <w:szCs w:val="24"/>
              </w:rPr>
            </w:pPr>
            <w:r w:rsidRPr="0086364E">
              <w:rPr>
                <w:rFonts w:ascii="TH SarabunPSK" w:hAnsi="TH SarabunPSK" w:cs="TH SarabunPSK" w:hint="cs"/>
                <w:szCs w:val="24"/>
              </w:rPr>
              <w:t>LO1</w:t>
            </w:r>
          </w:p>
        </w:tc>
        <w:tc>
          <w:tcPr>
            <w:tcW w:w="850" w:type="dxa"/>
            <w:vAlign w:val="center"/>
          </w:tcPr>
          <w:p w14:paraId="66D0C6A6" w14:textId="2AD5C126"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w:t>
            </w:r>
            <w:r w:rsidRPr="0086364E">
              <w:rPr>
                <w:rFonts w:ascii="TH SarabunPSK" w:hAnsi="TH SarabunPSK" w:cs="TH SarabunPSK" w:hint="cs"/>
                <w:szCs w:val="24"/>
              </w:rPr>
              <w:t xml:space="preserve">2 , </w:t>
            </w:r>
            <w:r w:rsidRPr="0086364E">
              <w:rPr>
                <w:rFonts w:ascii="TH SarabunPSK" w:hAnsi="TH SarabunPSK" w:cs="TH SarabunPSK" w:hint="cs"/>
                <w:szCs w:val="24"/>
                <w:cs/>
              </w:rPr>
              <w:t>ป</w:t>
            </w:r>
            <w:r w:rsidRPr="0086364E">
              <w:rPr>
                <w:rFonts w:ascii="TH SarabunPSK" w:hAnsi="TH SarabunPSK" w:cs="TH SarabunPSK" w:hint="cs"/>
                <w:szCs w:val="24"/>
              </w:rPr>
              <w:t>2</w:t>
            </w:r>
          </w:p>
        </w:tc>
        <w:tc>
          <w:tcPr>
            <w:tcW w:w="2410" w:type="dxa"/>
            <w:vAlign w:val="center"/>
          </w:tcPr>
          <w:p w14:paraId="7261B075" w14:textId="4E83B630" w:rsidR="00BF04B7" w:rsidRPr="0086364E" w:rsidRDefault="0086364E" w:rsidP="0086364E">
            <w:pPr>
              <w:jc w:val="center"/>
              <w:rPr>
                <w:rFonts w:ascii="TH SarabunPSK" w:hAnsi="TH SarabunPSK" w:cs="TH SarabunPSK"/>
                <w:szCs w:val="24"/>
              </w:rPr>
            </w:pPr>
            <w:r w:rsidRPr="0086364E">
              <w:rPr>
                <w:rFonts w:ascii="TH SarabunPSK" w:hAnsi="TH SarabunPSK" w:cs="TH SarabunPSK" w:hint="cs"/>
                <w:szCs w:val="24"/>
                <w:cs/>
              </w:rPr>
              <w:t xml:space="preserve">กลยุทธ์การสอนแบบ </w:t>
            </w:r>
            <w:r w:rsidRPr="0086364E">
              <w:rPr>
                <w:rFonts w:ascii="TH SarabunPSK" w:hAnsi="TH SarabunPSK" w:cs="TH SarabunPSK" w:hint="cs"/>
                <w:szCs w:val="24"/>
              </w:rPr>
              <w:t xml:space="preserve">Active learning </w:t>
            </w:r>
            <w:r w:rsidRPr="0086364E">
              <w:rPr>
                <w:rFonts w:ascii="TH SarabunPSK" w:hAnsi="TH SarabunPSK" w:cs="TH SarabunPSK" w:hint="cs"/>
                <w:szCs w:val="24"/>
                <w:cs/>
              </w:rPr>
              <w:t xml:space="preserve">, </w:t>
            </w:r>
            <w:r w:rsidRPr="0086364E">
              <w:rPr>
                <w:rFonts w:ascii="TH SarabunPSK" w:hAnsi="TH SarabunPSK" w:cs="TH SarabunPSK" w:hint="cs"/>
                <w:szCs w:val="24"/>
              </w:rPr>
              <w:t>Coaching</w:t>
            </w:r>
            <w:r w:rsidRPr="0086364E">
              <w:rPr>
                <w:rFonts w:ascii="TH SarabunPSK" w:hAnsi="TH SarabunPSK" w:cs="TH SarabunPSK" w:hint="cs"/>
                <w:szCs w:val="24"/>
                <w:cs/>
              </w:rPr>
              <w:t xml:space="preserve">  และการอภิปรายร่วมกัน</w:t>
            </w:r>
          </w:p>
        </w:tc>
        <w:tc>
          <w:tcPr>
            <w:tcW w:w="1418" w:type="dxa"/>
            <w:vAlign w:val="center"/>
          </w:tcPr>
          <w:p w14:paraId="053122CE" w14:textId="2AE85FAC" w:rsidR="00BF04B7" w:rsidRPr="0086364E" w:rsidRDefault="00BF04B7" w:rsidP="0086364E">
            <w:pPr>
              <w:jc w:val="center"/>
              <w:rPr>
                <w:rFonts w:ascii="TH SarabunPSK" w:hAnsi="TH SarabunPSK" w:cs="TH SarabunPSK"/>
                <w:szCs w:val="24"/>
              </w:rPr>
            </w:pPr>
          </w:p>
        </w:tc>
        <w:tc>
          <w:tcPr>
            <w:tcW w:w="927" w:type="dxa"/>
            <w:vAlign w:val="center"/>
          </w:tcPr>
          <w:p w14:paraId="3AC7CCDD" w14:textId="251A9C50" w:rsidR="00BF04B7" w:rsidRPr="0086364E" w:rsidRDefault="000C6ABD" w:rsidP="0086364E">
            <w:pPr>
              <w:jc w:val="center"/>
              <w:rPr>
                <w:rFonts w:ascii="TH SarabunPSK" w:hAnsi="TH SarabunPSK" w:cs="TH SarabunPSK"/>
                <w:szCs w:val="24"/>
              </w:rPr>
            </w:pPr>
            <w:r w:rsidRPr="0086364E">
              <w:rPr>
                <w:rFonts w:ascii="TH SarabunPSK" w:hAnsi="TH SarabunPSK" w:cs="TH SarabunPSK" w:hint="cs"/>
                <w:szCs w:val="24"/>
                <w:cs/>
              </w:rPr>
              <w:t>ทีมอาจารย์</w:t>
            </w:r>
          </w:p>
        </w:tc>
      </w:tr>
      <w:tr w:rsidR="00BF04B7" w:rsidRPr="0086364E" w14:paraId="1DB4E73C" w14:textId="77777777" w:rsidTr="0086364E">
        <w:trPr>
          <w:trHeight w:val="379"/>
        </w:trPr>
        <w:tc>
          <w:tcPr>
            <w:tcW w:w="993" w:type="dxa"/>
            <w:vAlign w:val="center"/>
          </w:tcPr>
          <w:p w14:paraId="3A6CDA00" w14:textId="4017AB1C" w:rsidR="00BF04B7" w:rsidRPr="0086364E" w:rsidRDefault="00BF04B7" w:rsidP="0086364E">
            <w:pPr>
              <w:jc w:val="center"/>
              <w:rPr>
                <w:rFonts w:ascii="TH SarabunPSK" w:hAnsi="TH SarabunPSK" w:cs="TH SarabunPSK"/>
                <w:szCs w:val="24"/>
                <w:cs/>
              </w:rPr>
            </w:pPr>
            <w:r w:rsidRPr="0086364E">
              <w:rPr>
                <w:rFonts w:ascii="TH SarabunPSK" w:hAnsi="TH SarabunPSK" w:cs="TH SarabunPSK" w:hint="cs"/>
                <w:szCs w:val="24"/>
              </w:rPr>
              <w:t>3</w:t>
            </w:r>
          </w:p>
        </w:tc>
        <w:tc>
          <w:tcPr>
            <w:tcW w:w="4093" w:type="dxa"/>
            <w:vAlign w:val="center"/>
          </w:tcPr>
          <w:p w14:paraId="24116D5A" w14:textId="2AB1989C" w:rsidR="00C45266" w:rsidRPr="00C45266" w:rsidRDefault="00C45266" w:rsidP="00C45266">
            <w:pPr>
              <w:rPr>
                <w:rFonts w:ascii="TH SarabunPSK" w:hAnsi="TH SarabunPSK" w:cs="TH SarabunPSK"/>
                <w:szCs w:val="24"/>
              </w:rPr>
            </w:pPr>
            <w:r>
              <w:rPr>
                <w:rFonts w:ascii="TH SarabunPSK" w:hAnsi="TH SarabunPSK" w:cs="TH SarabunPSK" w:hint="cs"/>
                <w:szCs w:val="24"/>
                <w:cs/>
              </w:rPr>
              <w:t>1.</w:t>
            </w:r>
            <w:r w:rsidRPr="00C45266">
              <w:rPr>
                <w:rFonts w:ascii="TH SarabunPSK" w:hAnsi="TH SarabunPSK" w:cs="TH SarabunPSK"/>
                <w:szCs w:val="24"/>
                <w:cs/>
              </w:rPr>
              <w:t xml:space="preserve">การวิเคราะห์สภาพปัญหาและความต้องการในการพัฒนาของผู้เรียนในชั้นเรียน </w:t>
            </w:r>
          </w:p>
          <w:p w14:paraId="4B9CD203" w14:textId="6FB3CDBE" w:rsidR="00C45266" w:rsidRPr="00C45266" w:rsidRDefault="00C45266" w:rsidP="00C45266">
            <w:pPr>
              <w:rPr>
                <w:rFonts w:ascii="TH SarabunPSK" w:hAnsi="TH SarabunPSK" w:cs="TH SarabunPSK"/>
                <w:szCs w:val="24"/>
              </w:rPr>
            </w:pPr>
            <w:r>
              <w:rPr>
                <w:rFonts w:ascii="TH SarabunPSK" w:hAnsi="TH SarabunPSK" w:cs="TH SarabunPSK" w:hint="cs"/>
                <w:szCs w:val="24"/>
                <w:cs/>
              </w:rPr>
              <w:t>2.</w:t>
            </w:r>
            <w:r w:rsidRPr="00C45266">
              <w:rPr>
                <w:rFonts w:ascii="TH SarabunPSK" w:hAnsi="TH SarabunPSK" w:cs="TH SarabunPSK"/>
                <w:szCs w:val="24"/>
                <w:cs/>
              </w:rPr>
              <w:t>การกำหนดปัญหาการวิจัย</w:t>
            </w:r>
          </w:p>
          <w:p w14:paraId="5A319F65" w14:textId="32979C2B" w:rsidR="00C45266" w:rsidRPr="00C45266" w:rsidRDefault="00C45266" w:rsidP="00C45266">
            <w:pPr>
              <w:rPr>
                <w:rFonts w:ascii="TH SarabunPSK" w:hAnsi="TH SarabunPSK" w:cs="TH SarabunPSK"/>
                <w:szCs w:val="24"/>
              </w:rPr>
            </w:pPr>
            <w:r>
              <w:rPr>
                <w:rFonts w:ascii="TH SarabunPSK" w:hAnsi="TH SarabunPSK" w:cs="TH SarabunPSK" w:hint="cs"/>
                <w:szCs w:val="24"/>
                <w:cs/>
              </w:rPr>
              <w:t>3.</w:t>
            </w:r>
            <w:r w:rsidRPr="00C45266">
              <w:rPr>
                <w:rFonts w:ascii="TH SarabunPSK" w:hAnsi="TH SarabunPSK" w:cs="TH SarabunPSK"/>
                <w:szCs w:val="24"/>
                <w:cs/>
              </w:rPr>
              <w:t>การศึกษาเอกสารและงานวิจัยที่เกี่ยวข้อง</w:t>
            </w:r>
          </w:p>
          <w:p w14:paraId="7CF3F20F" w14:textId="78040B0A" w:rsidR="00BF04B7" w:rsidRPr="0086364E" w:rsidRDefault="00C45266" w:rsidP="00C45266">
            <w:pPr>
              <w:rPr>
                <w:rFonts w:ascii="TH SarabunPSK" w:hAnsi="TH SarabunPSK" w:cs="TH SarabunPSK"/>
                <w:szCs w:val="24"/>
              </w:rPr>
            </w:pPr>
            <w:r>
              <w:rPr>
                <w:rFonts w:ascii="TH SarabunPSK" w:hAnsi="TH SarabunPSK" w:cs="TH SarabunPSK" w:hint="cs"/>
                <w:szCs w:val="24"/>
                <w:cs/>
              </w:rPr>
              <w:t>4</w:t>
            </w:r>
            <w:r w:rsidRPr="00C45266">
              <w:rPr>
                <w:rFonts w:ascii="TH SarabunPSK" w:hAnsi="TH SarabunPSK" w:cs="TH SarabunPSK"/>
                <w:szCs w:val="24"/>
                <w:cs/>
              </w:rPr>
              <w:t>การสร้าง/พัฒนา นวัตกรรมที่สอดคล้องกับบริบทของชุมชน เพื่อพัฒนาการเรียนรู้ของผู้เรียน</w:t>
            </w:r>
          </w:p>
        </w:tc>
        <w:tc>
          <w:tcPr>
            <w:tcW w:w="727" w:type="dxa"/>
            <w:vAlign w:val="center"/>
          </w:tcPr>
          <w:p w14:paraId="359A3544" w14:textId="2C26F2B0" w:rsidR="00BF04B7" w:rsidRPr="0086364E" w:rsidRDefault="0081172C" w:rsidP="0086364E">
            <w:pPr>
              <w:jc w:val="center"/>
              <w:rPr>
                <w:rFonts w:ascii="TH SarabunPSK" w:hAnsi="TH SarabunPSK" w:cs="TH SarabunPSK"/>
                <w:szCs w:val="24"/>
              </w:rPr>
            </w:pPr>
            <w:r>
              <w:rPr>
                <w:rFonts w:ascii="TH SarabunPSK" w:hAnsi="TH SarabunPSK" w:cs="TH SarabunPSK" w:hint="cs"/>
                <w:szCs w:val="24"/>
              </w:rPr>
              <w:t>LO</w:t>
            </w:r>
            <w:r>
              <w:rPr>
                <w:rFonts w:ascii="TH SarabunPSK" w:hAnsi="TH SarabunPSK" w:cs="TH SarabunPSK"/>
                <w:szCs w:val="24"/>
              </w:rPr>
              <w:t>2</w:t>
            </w:r>
          </w:p>
        </w:tc>
        <w:tc>
          <w:tcPr>
            <w:tcW w:w="850" w:type="dxa"/>
            <w:vAlign w:val="center"/>
          </w:tcPr>
          <w:p w14:paraId="77FA494B" w14:textId="655F89B2"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w:t>
            </w:r>
            <w:r w:rsidRPr="0086364E">
              <w:rPr>
                <w:rFonts w:ascii="TH SarabunPSK" w:hAnsi="TH SarabunPSK" w:cs="TH SarabunPSK" w:hint="cs"/>
                <w:szCs w:val="24"/>
              </w:rPr>
              <w:t xml:space="preserve">2 , </w:t>
            </w:r>
            <w:r w:rsidRPr="0086364E">
              <w:rPr>
                <w:rFonts w:ascii="TH SarabunPSK" w:hAnsi="TH SarabunPSK" w:cs="TH SarabunPSK" w:hint="cs"/>
                <w:szCs w:val="24"/>
                <w:cs/>
              </w:rPr>
              <w:t>ป</w:t>
            </w:r>
            <w:r w:rsidRPr="0086364E">
              <w:rPr>
                <w:rFonts w:ascii="TH SarabunPSK" w:hAnsi="TH SarabunPSK" w:cs="TH SarabunPSK" w:hint="cs"/>
                <w:szCs w:val="24"/>
              </w:rPr>
              <w:t>2</w:t>
            </w:r>
          </w:p>
        </w:tc>
        <w:tc>
          <w:tcPr>
            <w:tcW w:w="2410" w:type="dxa"/>
            <w:vAlign w:val="center"/>
          </w:tcPr>
          <w:p w14:paraId="57DAA90C" w14:textId="2DF141B4" w:rsidR="00BF04B7" w:rsidRPr="0086364E" w:rsidRDefault="0086364E" w:rsidP="0086364E">
            <w:pPr>
              <w:jc w:val="center"/>
              <w:rPr>
                <w:rFonts w:ascii="TH SarabunPSK" w:hAnsi="TH SarabunPSK" w:cs="TH SarabunPSK"/>
                <w:szCs w:val="24"/>
              </w:rPr>
            </w:pPr>
            <w:r w:rsidRPr="0086364E">
              <w:rPr>
                <w:rFonts w:ascii="TH SarabunPSK" w:hAnsi="TH SarabunPSK" w:cs="TH SarabunPSK" w:hint="cs"/>
                <w:szCs w:val="24"/>
                <w:cs/>
              </w:rPr>
              <w:t xml:space="preserve">กลยุทธ์การสอนแบบ </w:t>
            </w:r>
            <w:r w:rsidRPr="0086364E">
              <w:rPr>
                <w:rFonts w:ascii="TH SarabunPSK" w:hAnsi="TH SarabunPSK" w:cs="TH SarabunPSK" w:hint="cs"/>
                <w:szCs w:val="24"/>
              </w:rPr>
              <w:t xml:space="preserve">Active learning </w:t>
            </w:r>
            <w:r w:rsidRPr="0086364E">
              <w:rPr>
                <w:rFonts w:ascii="TH SarabunPSK" w:hAnsi="TH SarabunPSK" w:cs="TH SarabunPSK" w:hint="cs"/>
                <w:szCs w:val="24"/>
                <w:cs/>
              </w:rPr>
              <w:t xml:space="preserve">, </w:t>
            </w:r>
            <w:r w:rsidRPr="0086364E">
              <w:rPr>
                <w:rFonts w:ascii="TH SarabunPSK" w:hAnsi="TH SarabunPSK" w:cs="TH SarabunPSK" w:hint="cs"/>
                <w:szCs w:val="24"/>
              </w:rPr>
              <w:t>Coaching</w:t>
            </w:r>
            <w:r w:rsidRPr="0086364E">
              <w:rPr>
                <w:rFonts w:ascii="TH SarabunPSK" w:hAnsi="TH SarabunPSK" w:cs="TH SarabunPSK" w:hint="cs"/>
                <w:szCs w:val="24"/>
                <w:cs/>
              </w:rPr>
              <w:t xml:space="preserve">  และการอภิปรายร่วมกัน</w:t>
            </w:r>
          </w:p>
        </w:tc>
        <w:tc>
          <w:tcPr>
            <w:tcW w:w="1418" w:type="dxa"/>
            <w:vAlign w:val="center"/>
          </w:tcPr>
          <w:p w14:paraId="100D0A8C" w14:textId="763FF73D" w:rsidR="00BF04B7" w:rsidRPr="0086364E" w:rsidRDefault="0081172C" w:rsidP="0086364E">
            <w:pPr>
              <w:jc w:val="center"/>
              <w:rPr>
                <w:rFonts w:ascii="TH SarabunPSK" w:hAnsi="TH SarabunPSK" w:cs="TH SarabunPSK"/>
                <w:szCs w:val="24"/>
              </w:rPr>
            </w:pPr>
            <w:r>
              <w:rPr>
                <w:rFonts w:ascii="TH SarabunPSK" w:hAnsi="TH SarabunPSK" w:cs="TH SarabunPSK" w:hint="cs"/>
                <w:szCs w:val="24"/>
                <w:cs/>
              </w:rPr>
              <w:t>นวัตกรรม</w:t>
            </w:r>
          </w:p>
        </w:tc>
        <w:tc>
          <w:tcPr>
            <w:tcW w:w="927" w:type="dxa"/>
            <w:vAlign w:val="center"/>
          </w:tcPr>
          <w:p w14:paraId="7A94134A" w14:textId="3A3585AA"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ทีมอาจารย์</w:t>
            </w:r>
          </w:p>
        </w:tc>
      </w:tr>
      <w:tr w:rsidR="00BF04B7" w:rsidRPr="0086364E" w14:paraId="552B3DCC" w14:textId="77777777" w:rsidTr="0086364E">
        <w:trPr>
          <w:trHeight w:val="360"/>
        </w:trPr>
        <w:tc>
          <w:tcPr>
            <w:tcW w:w="993" w:type="dxa"/>
            <w:vAlign w:val="center"/>
          </w:tcPr>
          <w:p w14:paraId="4C3957EC" w14:textId="376ADA41" w:rsidR="00BF04B7" w:rsidRPr="0086364E" w:rsidRDefault="00BF04B7" w:rsidP="0086364E">
            <w:pPr>
              <w:jc w:val="center"/>
              <w:rPr>
                <w:rFonts w:ascii="TH SarabunPSK" w:hAnsi="TH SarabunPSK" w:cs="TH SarabunPSK"/>
                <w:szCs w:val="24"/>
              </w:rPr>
            </w:pPr>
            <w:r w:rsidRPr="0086364E">
              <w:rPr>
                <w:rFonts w:ascii="TH SarabunPSK" w:hAnsi="TH SarabunPSK" w:cs="TH SarabunPSK" w:hint="cs"/>
                <w:szCs w:val="24"/>
              </w:rPr>
              <w:t>4</w:t>
            </w:r>
          </w:p>
        </w:tc>
        <w:tc>
          <w:tcPr>
            <w:tcW w:w="4093" w:type="dxa"/>
            <w:vAlign w:val="center"/>
          </w:tcPr>
          <w:p w14:paraId="4EEED86B" w14:textId="0CEF1FF6" w:rsidR="00BF04B7" w:rsidRPr="0086364E" w:rsidRDefault="00C45266" w:rsidP="00C45266">
            <w:pPr>
              <w:rPr>
                <w:rFonts w:ascii="TH SarabunPSK" w:hAnsi="TH SarabunPSK" w:cs="TH SarabunPSK"/>
                <w:szCs w:val="24"/>
              </w:rPr>
            </w:pPr>
            <w:r w:rsidRPr="00C45266">
              <w:rPr>
                <w:rFonts w:ascii="TH SarabunPSK" w:hAnsi="TH SarabunPSK" w:cs="TH SarabunPSK"/>
                <w:szCs w:val="24"/>
                <w:cs/>
              </w:rPr>
              <w:t>ตัวแปร  สมมติฐาน  กรอบแนวคิดการวิจัย</w:t>
            </w:r>
          </w:p>
        </w:tc>
        <w:tc>
          <w:tcPr>
            <w:tcW w:w="727" w:type="dxa"/>
            <w:vAlign w:val="center"/>
          </w:tcPr>
          <w:p w14:paraId="3BF158FD" w14:textId="38DC11B1" w:rsidR="00BF04B7" w:rsidRPr="0086364E" w:rsidRDefault="0081172C" w:rsidP="0086364E">
            <w:pPr>
              <w:jc w:val="center"/>
              <w:rPr>
                <w:rFonts w:ascii="TH SarabunPSK" w:hAnsi="TH SarabunPSK" w:cs="TH SarabunPSK"/>
                <w:szCs w:val="24"/>
              </w:rPr>
            </w:pPr>
            <w:r>
              <w:rPr>
                <w:rFonts w:ascii="TH SarabunPSK" w:hAnsi="TH SarabunPSK" w:cs="TH SarabunPSK" w:hint="cs"/>
                <w:szCs w:val="24"/>
              </w:rPr>
              <w:t>LO</w:t>
            </w:r>
            <w:r>
              <w:rPr>
                <w:rFonts w:ascii="TH SarabunPSK" w:hAnsi="TH SarabunPSK" w:cs="TH SarabunPSK"/>
                <w:szCs w:val="24"/>
              </w:rPr>
              <w:t>2</w:t>
            </w:r>
          </w:p>
        </w:tc>
        <w:tc>
          <w:tcPr>
            <w:tcW w:w="850" w:type="dxa"/>
            <w:vAlign w:val="center"/>
          </w:tcPr>
          <w:p w14:paraId="34EFACC4" w14:textId="1D326907"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w:t>
            </w:r>
            <w:r w:rsidRPr="0086364E">
              <w:rPr>
                <w:rFonts w:ascii="TH SarabunPSK" w:hAnsi="TH SarabunPSK" w:cs="TH SarabunPSK" w:hint="cs"/>
                <w:szCs w:val="24"/>
              </w:rPr>
              <w:t xml:space="preserve">2 , </w:t>
            </w:r>
            <w:r w:rsidRPr="0086364E">
              <w:rPr>
                <w:rFonts w:ascii="TH SarabunPSK" w:hAnsi="TH SarabunPSK" w:cs="TH SarabunPSK" w:hint="cs"/>
                <w:szCs w:val="24"/>
                <w:cs/>
              </w:rPr>
              <w:t>ป</w:t>
            </w:r>
            <w:r w:rsidRPr="0086364E">
              <w:rPr>
                <w:rFonts w:ascii="TH SarabunPSK" w:hAnsi="TH SarabunPSK" w:cs="TH SarabunPSK" w:hint="cs"/>
                <w:szCs w:val="24"/>
              </w:rPr>
              <w:t>2</w:t>
            </w:r>
          </w:p>
        </w:tc>
        <w:tc>
          <w:tcPr>
            <w:tcW w:w="2410" w:type="dxa"/>
            <w:vAlign w:val="center"/>
          </w:tcPr>
          <w:p w14:paraId="69C3A049" w14:textId="1B72704F" w:rsidR="00BF04B7" w:rsidRPr="0086364E" w:rsidRDefault="0086364E" w:rsidP="0086364E">
            <w:pPr>
              <w:jc w:val="center"/>
              <w:rPr>
                <w:rFonts w:ascii="TH SarabunPSK" w:hAnsi="TH SarabunPSK" w:cs="TH SarabunPSK"/>
                <w:szCs w:val="24"/>
              </w:rPr>
            </w:pPr>
            <w:r w:rsidRPr="0086364E">
              <w:rPr>
                <w:rFonts w:ascii="TH SarabunPSK" w:hAnsi="TH SarabunPSK" w:cs="TH SarabunPSK" w:hint="cs"/>
                <w:szCs w:val="24"/>
                <w:cs/>
              </w:rPr>
              <w:t xml:space="preserve">กลยุทธ์การสอนแบบ </w:t>
            </w:r>
            <w:r w:rsidRPr="0086364E">
              <w:rPr>
                <w:rFonts w:ascii="TH SarabunPSK" w:hAnsi="TH SarabunPSK" w:cs="TH SarabunPSK" w:hint="cs"/>
                <w:szCs w:val="24"/>
              </w:rPr>
              <w:t xml:space="preserve">Active learning </w:t>
            </w:r>
            <w:r w:rsidRPr="0086364E">
              <w:rPr>
                <w:rFonts w:ascii="TH SarabunPSK" w:hAnsi="TH SarabunPSK" w:cs="TH SarabunPSK" w:hint="cs"/>
                <w:szCs w:val="24"/>
                <w:cs/>
              </w:rPr>
              <w:t xml:space="preserve">, </w:t>
            </w:r>
            <w:r w:rsidRPr="0086364E">
              <w:rPr>
                <w:rFonts w:ascii="TH SarabunPSK" w:hAnsi="TH SarabunPSK" w:cs="TH SarabunPSK" w:hint="cs"/>
                <w:szCs w:val="24"/>
              </w:rPr>
              <w:t>Coaching</w:t>
            </w:r>
            <w:r w:rsidRPr="0086364E">
              <w:rPr>
                <w:rFonts w:ascii="TH SarabunPSK" w:hAnsi="TH SarabunPSK" w:cs="TH SarabunPSK" w:hint="cs"/>
                <w:szCs w:val="24"/>
                <w:cs/>
              </w:rPr>
              <w:t xml:space="preserve">  และการอภิปรายร่วมกัน</w:t>
            </w:r>
          </w:p>
        </w:tc>
        <w:tc>
          <w:tcPr>
            <w:tcW w:w="1418" w:type="dxa"/>
            <w:vAlign w:val="center"/>
          </w:tcPr>
          <w:p w14:paraId="43014094" w14:textId="7BAF54D9" w:rsidR="00BF04B7" w:rsidRPr="0086364E" w:rsidRDefault="00BF04B7" w:rsidP="0086364E">
            <w:pPr>
              <w:jc w:val="center"/>
              <w:rPr>
                <w:rFonts w:ascii="TH SarabunPSK" w:hAnsi="TH SarabunPSK" w:cs="TH SarabunPSK"/>
                <w:szCs w:val="24"/>
                <w:cs/>
              </w:rPr>
            </w:pPr>
          </w:p>
        </w:tc>
        <w:tc>
          <w:tcPr>
            <w:tcW w:w="927" w:type="dxa"/>
            <w:vAlign w:val="center"/>
          </w:tcPr>
          <w:p w14:paraId="10E8FC7F" w14:textId="3255ABDE"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ทีมอาจารย์</w:t>
            </w:r>
          </w:p>
        </w:tc>
      </w:tr>
      <w:tr w:rsidR="00BF04B7" w:rsidRPr="0086364E" w14:paraId="2FEA78FD" w14:textId="77777777" w:rsidTr="0086364E">
        <w:trPr>
          <w:trHeight w:val="379"/>
        </w:trPr>
        <w:tc>
          <w:tcPr>
            <w:tcW w:w="993" w:type="dxa"/>
            <w:vAlign w:val="center"/>
          </w:tcPr>
          <w:p w14:paraId="3F837BBB" w14:textId="1943CDA7" w:rsidR="00BF04B7" w:rsidRPr="0086364E" w:rsidRDefault="00BF04B7" w:rsidP="0086364E">
            <w:pPr>
              <w:jc w:val="center"/>
              <w:rPr>
                <w:rFonts w:ascii="TH SarabunPSK" w:hAnsi="TH SarabunPSK" w:cs="TH SarabunPSK"/>
                <w:szCs w:val="24"/>
              </w:rPr>
            </w:pPr>
            <w:r w:rsidRPr="0086364E">
              <w:rPr>
                <w:rFonts w:ascii="TH SarabunPSK" w:hAnsi="TH SarabunPSK" w:cs="TH SarabunPSK" w:hint="cs"/>
                <w:szCs w:val="24"/>
              </w:rPr>
              <w:t>5</w:t>
            </w:r>
          </w:p>
        </w:tc>
        <w:tc>
          <w:tcPr>
            <w:tcW w:w="4093" w:type="dxa"/>
            <w:vAlign w:val="center"/>
          </w:tcPr>
          <w:p w14:paraId="322E8B07" w14:textId="78FE5AE1" w:rsidR="00BF04B7" w:rsidRPr="0086364E" w:rsidRDefault="00C45266" w:rsidP="00C45266">
            <w:pPr>
              <w:rPr>
                <w:rFonts w:ascii="TH SarabunPSK" w:hAnsi="TH SarabunPSK" w:cs="TH SarabunPSK"/>
                <w:szCs w:val="24"/>
                <w:cs/>
              </w:rPr>
            </w:pPr>
            <w:r w:rsidRPr="00C45266">
              <w:rPr>
                <w:rFonts w:ascii="TH SarabunPSK" w:hAnsi="TH SarabunPSK" w:cs="TH SarabunPSK"/>
                <w:szCs w:val="24"/>
                <w:cs/>
              </w:rPr>
              <w:t>การออกแบบการวิจัยโดยประยุกต์ใช้หลักการ แนวคิด ทฤษฎี ทางการวิจัย ความน่าเชื่อถือได้ของงานวิจัยแต่ละประเภท</w:t>
            </w:r>
          </w:p>
        </w:tc>
        <w:tc>
          <w:tcPr>
            <w:tcW w:w="727" w:type="dxa"/>
            <w:vAlign w:val="center"/>
          </w:tcPr>
          <w:p w14:paraId="3E985A11" w14:textId="4E3D8C14" w:rsidR="00BF04B7" w:rsidRPr="0086364E" w:rsidRDefault="0081172C" w:rsidP="0086364E">
            <w:pPr>
              <w:jc w:val="center"/>
              <w:rPr>
                <w:rFonts w:ascii="TH SarabunPSK" w:hAnsi="TH SarabunPSK" w:cs="TH SarabunPSK"/>
                <w:szCs w:val="24"/>
              </w:rPr>
            </w:pPr>
            <w:r>
              <w:rPr>
                <w:rFonts w:ascii="TH SarabunPSK" w:hAnsi="TH SarabunPSK" w:cs="TH SarabunPSK" w:hint="cs"/>
                <w:szCs w:val="24"/>
              </w:rPr>
              <w:t>LO</w:t>
            </w:r>
            <w:r>
              <w:rPr>
                <w:rFonts w:ascii="TH SarabunPSK" w:hAnsi="TH SarabunPSK" w:cs="TH SarabunPSK"/>
                <w:szCs w:val="24"/>
              </w:rPr>
              <w:t>3</w:t>
            </w:r>
          </w:p>
        </w:tc>
        <w:tc>
          <w:tcPr>
            <w:tcW w:w="850" w:type="dxa"/>
            <w:vAlign w:val="center"/>
          </w:tcPr>
          <w:p w14:paraId="75C425CC" w14:textId="31F3F295"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w:t>
            </w:r>
            <w:r w:rsidRPr="0086364E">
              <w:rPr>
                <w:rFonts w:ascii="TH SarabunPSK" w:hAnsi="TH SarabunPSK" w:cs="TH SarabunPSK" w:hint="cs"/>
                <w:szCs w:val="24"/>
              </w:rPr>
              <w:t xml:space="preserve">2 , </w:t>
            </w:r>
            <w:r w:rsidRPr="0086364E">
              <w:rPr>
                <w:rFonts w:ascii="TH SarabunPSK" w:hAnsi="TH SarabunPSK" w:cs="TH SarabunPSK" w:hint="cs"/>
                <w:szCs w:val="24"/>
                <w:cs/>
              </w:rPr>
              <w:t>ป</w:t>
            </w:r>
            <w:r w:rsidRPr="0086364E">
              <w:rPr>
                <w:rFonts w:ascii="TH SarabunPSK" w:hAnsi="TH SarabunPSK" w:cs="TH SarabunPSK" w:hint="cs"/>
                <w:szCs w:val="24"/>
              </w:rPr>
              <w:t>2</w:t>
            </w:r>
          </w:p>
        </w:tc>
        <w:tc>
          <w:tcPr>
            <w:tcW w:w="2410" w:type="dxa"/>
            <w:vAlign w:val="center"/>
          </w:tcPr>
          <w:p w14:paraId="00EB0B55" w14:textId="104B38FB" w:rsidR="00BF04B7" w:rsidRPr="0086364E" w:rsidRDefault="0086364E" w:rsidP="0086364E">
            <w:pPr>
              <w:jc w:val="center"/>
              <w:rPr>
                <w:rFonts w:ascii="TH SarabunPSK" w:hAnsi="TH SarabunPSK" w:cs="TH SarabunPSK"/>
                <w:szCs w:val="24"/>
              </w:rPr>
            </w:pPr>
            <w:r w:rsidRPr="0086364E">
              <w:rPr>
                <w:rFonts w:ascii="TH SarabunPSK" w:hAnsi="TH SarabunPSK" w:cs="TH SarabunPSK" w:hint="cs"/>
                <w:szCs w:val="24"/>
                <w:cs/>
              </w:rPr>
              <w:t xml:space="preserve">กลยุทธ์การสอนแบบ </w:t>
            </w:r>
            <w:r w:rsidRPr="0086364E">
              <w:rPr>
                <w:rFonts w:ascii="TH SarabunPSK" w:hAnsi="TH SarabunPSK" w:cs="TH SarabunPSK" w:hint="cs"/>
                <w:szCs w:val="24"/>
              </w:rPr>
              <w:t xml:space="preserve">Active learning </w:t>
            </w:r>
            <w:r w:rsidRPr="0086364E">
              <w:rPr>
                <w:rFonts w:ascii="TH SarabunPSK" w:hAnsi="TH SarabunPSK" w:cs="TH SarabunPSK" w:hint="cs"/>
                <w:szCs w:val="24"/>
                <w:cs/>
              </w:rPr>
              <w:t xml:space="preserve">, </w:t>
            </w:r>
            <w:r w:rsidRPr="0086364E">
              <w:rPr>
                <w:rFonts w:ascii="TH SarabunPSK" w:hAnsi="TH SarabunPSK" w:cs="TH SarabunPSK" w:hint="cs"/>
                <w:szCs w:val="24"/>
              </w:rPr>
              <w:t>Coaching</w:t>
            </w:r>
            <w:r w:rsidRPr="0086364E">
              <w:rPr>
                <w:rFonts w:ascii="TH SarabunPSK" w:hAnsi="TH SarabunPSK" w:cs="TH SarabunPSK" w:hint="cs"/>
                <w:szCs w:val="24"/>
                <w:cs/>
              </w:rPr>
              <w:t xml:space="preserve">  และการอภิปรายร่วมกัน</w:t>
            </w:r>
          </w:p>
        </w:tc>
        <w:tc>
          <w:tcPr>
            <w:tcW w:w="1418" w:type="dxa"/>
            <w:vAlign w:val="center"/>
          </w:tcPr>
          <w:p w14:paraId="2DED8449" w14:textId="77777777" w:rsidR="00BF04B7" w:rsidRPr="0086364E" w:rsidRDefault="00BF04B7" w:rsidP="0086364E">
            <w:pPr>
              <w:jc w:val="center"/>
              <w:rPr>
                <w:rFonts w:ascii="TH SarabunPSK" w:hAnsi="TH SarabunPSK" w:cs="TH SarabunPSK"/>
                <w:szCs w:val="24"/>
              </w:rPr>
            </w:pPr>
          </w:p>
        </w:tc>
        <w:tc>
          <w:tcPr>
            <w:tcW w:w="927" w:type="dxa"/>
            <w:vAlign w:val="center"/>
          </w:tcPr>
          <w:p w14:paraId="541E77E5" w14:textId="1BAF26B6"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ทีมอาจารย์</w:t>
            </w:r>
          </w:p>
        </w:tc>
      </w:tr>
      <w:tr w:rsidR="00BF04B7" w:rsidRPr="0086364E" w14:paraId="278BC13E" w14:textId="77777777" w:rsidTr="0086364E">
        <w:trPr>
          <w:trHeight w:val="379"/>
        </w:trPr>
        <w:tc>
          <w:tcPr>
            <w:tcW w:w="993" w:type="dxa"/>
            <w:vAlign w:val="center"/>
          </w:tcPr>
          <w:p w14:paraId="51305D52" w14:textId="59353192" w:rsidR="00BF04B7" w:rsidRPr="0086364E" w:rsidRDefault="00BF04B7" w:rsidP="0086364E">
            <w:pPr>
              <w:jc w:val="center"/>
              <w:rPr>
                <w:rFonts w:ascii="TH SarabunPSK" w:hAnsi="TH SarabunPSK" w:cs="TH SarabunPSK"/>
                <w:szCs w:val="24"/>
              </w:rPr>
            </w:pPr>
            <w:r w:rsidRPr="0086364E">
              <w:rPr>
                <w:rFonts w:ascii="TH SarabunPSK" w:hAnsi="TH SarabunPSK" w:cs="TH SarabunPSK" w:hint="cs"/>
                <w:szCs w:val="24"/>
              </w:rPr>
              <w:t>6</w:t>
            </w:r>
          </w:p>
        </w:tc>
        <w:tc>
          <w:tcPr>
            <w:tcW w:w="4093" w:type="dxa"/>
            <w:vAlign w:val="center"/>
          </w:tcPr>
          <w:p w14:paraId="477903B5" w14:textId="57FA5A9D" w:rsidR="00BF04B7" w:rsidRPr="0086364E" w:rsidRDefault="00C45266" w:rsidP="00C45266">
            <w:pPr>
              <w:rPr>
                <w:rFonts w:ascii="TH SarabunPSK" w:hAnsi="TH SarabunPSK" w:cs="TH SarabunPSK"/>
                <w:szCs w:val="24"/>
              </w:rPr>
            </w:pPr>
            <w:r w:rsidRPr="00C45266">
              <w:rPr>
                <w:rFonts w:ascii="TH SarabunPSK" w:hAnsi="TH SarabunPSK" w:cs="TH SarabunPSK"/>
                <w:szCs w:val="24"/>
                <w:cs/>
              </w:rPr>
              <w:t>ประชากรกลุ่มตัวอย่าง</w:t>
            </w:r>
          </w:p>
        </w:tc>
        <w:tc>
          <w:tcPr>
            <w:tcW w:w="727" w:type="dxa"/>
            <w:vAlign w:val="center"/>
          </w:tcPr>
          <w:p w14:paraId="08900655" w14:textId="7ECBC68C" w:rsidR="00BF04B7" w:rsidRPr="0086364E" w:rsidRDefault="0081172C" w:rsidP="0086364E">
            <w:pPr>
              <w:jc w:val="center"/>
              <w:rPr>
                <w:rFonts w:ascii="TH SarabunPSK" w:hAnsi="TH SarabunPSK" w:cs="TH SarabunPSK"/>
                <w:szCs w:val="24"/>
                <w:cs/>
              </w:rPr>
            </w:pPr>
            <w:r>
              <w:rPr>
                <w:rFonts w:ascii="TH SarabunPSK" w:hAnsi="TH SarabunPSK" w:cs="TH SarabunPSK" w:hint="cs"/>
                <w:szCs w:val="24"/>
              </w:rPr>
              <w:t>LO</w:t>
            </w:r>
            <w:r>
              <w:rPr>
                <w:rFonts w:ascii="TH SarabunPSK" w:hAnsi="TH SarabunPSK" w:cs="TH SarabunPSK"/>
                <w:szCs w:val="24"/>
              </w:rPr>
              <w:t>3</w:t>
            </w:r>
          </w:p>
        </w:tc>
        <w:tc>
          <w:tcPr>
            <w:tcW w:w="850" w:type="dxa"/>
            <w:vAlign w:val="center"/>
          </w:tcPr>
          <w:p w14:paraId="184F9A9C" w14:textId="76AE0B14"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w:t>
            </w:r>
            <w:r w:rsidRPr="0086364E">
              <w:rPr>
                <w:rFonts w:ascii="TH SarabunPSK" w:hAnsi="TH SarabunPSK" w:cs="TH SarabunPSK" w:hint="cs"/>
                <w:szCs w:val="24"/>
              </w:rPr>
              <w:t xml:space="preserve">2 , </w:t>
            </w:r>
            <w:r w:rsidRPr="0086364E">
              <w:rPr>
                <w:rFonts w:ascii="TH SarabunPSK" w:hAnsi="TH SarabunPSK" w:cs="TH SarabunPSK" w:hint="cs"/>
                <w:szCs w:val="24"/>
                <w:cs/>
              </w:rPr>
              <w:t>ป</w:t>
            </w:r>
            <w:r w:rsidRPr="0086364E">
              <w:rPr>
                <w:rFonts w:ascii="TH SarabunPSK" w:hAnsi="TH SarabunPSK" w:cs="TH SarabunPSK" w:hint="cs"/>
                <w:szCs w:val="24"/>
              </w:rPr>
              <w:t>2</w:t>
            </w:r>
          </w:p>
        </w:tc>
        <w:tc>
          <w:tcPr>
            <w:tcW w:w="2410" w:type="dxa"/>
            <w:vAlign w:val="center"/>
          </w:tcPr>
          <w:p w14:paraId="40EB2132" w14:textId="30D5A417" w:rsidR="00BF04B7" w:rsidRPr="0086364E" w:rsidRDefault="0086364E" w:rsidP="0086364E">
            <w:pPr>
              <w:jc w:val="center"/>
              <w:rPr>
                <w:rFonts w:ascii="TH SarabunPSK" w:hAnsi="TH SarabunPSK" w:cs="TH SarabunPSK"/>
                <w:szCs w:val="24"/>
              </w:rPr>
            </w:pPr>
            <w:r w:rsidRPr="0086364E">
              <w:rPr>
                <w:rFonts w:ascii="TH SarabunPSK" w:hAnsi="TH SarabunPSK" w:cs="TH SarabunPSK" w:hint="cs"/>
                <w:szCs w:val="24"/>
                <w:cs/>
              </w:rPr>
              <w:t xml:space="preserve">กลยุทธ์การสอนแบบ </w:t>
            </w:r>
            <w:r w:rsidRPr="0086364E">
              <w:rPr>
                <w:rFonts w:ascii="TH SarabunPSK" w:hAnsi="TH SarabunPSK" w:cs="TH SarabunPSK" w:hint="cs"/>
                <w:szCs w:val="24"/>
              </w:rPr>
              <w:t xml:space="preserve">Active learning </w:t>
            </w:r>
            <w:r w:rsidRPr="0086364E">
              <w:rPr>
                <w:rFonts w:ascii="TH SarabunPSK" w:hAnsi="TH SarabunPSK" w:cs="TH SarabunPSK" w:hint="cs"/>
                <w:szCs w:val="24"/>
                <w:cs/>
              </w:rPr>
              <w:t xml:space="preserve">, </w:t>
            </w:r>
            <w:r w:rsidRPr="0086364E">
              <w:rPr>
                <w:rFonts w:ascii="TH SarabunPSK" w:hAnsi="TH SarabunPSK" w:cs="TH SarabunPSK" w:hint="cs"/>
                <w:szCs w:val="24"/>
              </w:rPr>
              <w:t>Coaching</w:t>
            </w:r>
            <w:r w:rsidRPr="0086364E">
              <w:rPr>
                <w:rFonts w:ascii="TH SarabunPSK" w:hAnsi="TH SarabunPSK" w:cs="TH SarabunPSK" w:hint="cs"/>
                <w:szCs w:val="24"/>
                <w:cs/>
              </w:rPr>
              <w:t xml:space="preserve">  และการอภิปรายร่วมกัน</w:t>
            </w:r>
          </w:p>
        </w:tc>
        <w:tc>
          <w:tcPr>
            <w:tcW w:w="1418" w:type="dxa"/>
            <w:vAlign w:val="center"/>
          </w:tcPr>
          <w:p w14:paraId="0EEE9358" w14:textId="10570D3C" w:rsidR="00BF04B7" w:rsidRPr="0086364E" w:rsidRDefault="00BF04B7" w:rsidP="0086364E">
            <w:pPr>
              <w:jc w:val="center"/>
              <w:rPr>
                <w:rFonts w:ascii="TH SarabunPSK" w:hAnsi="TH SarabunPSK" w:cs="TH SarabunPSK"/>
                <w:szCs w:val="24"/>
              </w:rPr>
            </w:pPr>
          </w:p>
        </w:tc>
        <w:tc>
          <w:tcPr>
            <w:tcW w:w="927" w:type="dxa"/>
            <w:vAlign w:val="center"/>
          </w:tcPr>
          <w:p w14:paraId="176562CB" w14:textId="296CDD66"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ทีมอาจารย์</w:t>
            </w:r>
          </w:p>
        </w:tc>
      </w:tr>
      <w:tr w:rsidR="00BF04B7" w:rsidRPr="0086364E" w14:paraId="452F0DF3" w14:textId="77777777" w:rsidTr="0086364E">
        <w:trPr>
          <w:trHeight w:val="379"/>
        </w:trPr>
        <w:tc>
          <w:tcPr>
            <w:tcW w:w="993" w:type="dxa"/>
            <w:vAlign w:val="center"/>
          </w:tcPr>
          <w:p w14:paraId="3781238B" w14:textId="2331E2E1" w:rsidR="00BF04B7" w:rsidRPr="0086364E" w:rsidRDefault="00BF04B7" w:rsidP="0086364E">
            <w:pPr>
              <w:jc w:val="center"/>
              <w:rPr>
                <w:rFonts w:ascii="TH SarabunPSK" w:hAnsi="TH SarabunPSK" w:cs="TH SarabunPSK"/>
                <w:szCs w:val="24"/>
              </w:rPr>
            </w:pPr>
            <w:r w:rsidRPr="0086364E">
              <w:rPr>
                <w:rFonts w:ascii="TH SarabunPSK" w:hAnsi="TH SarabunPSK" w:cs="TH SarabunPSK" w:hint="cs"/>
                <w:szCs w:val="24"/>
              </w:rPr>
              <w:t>7</w:t>
            </w:r>
            <w:r w:rsidR="00C45266">
              <w:rPr>
                <w:rFonts w:ascii="TH SarabunPSK" w:hAnsi="TH SarabunPSK" w:cs="TH SarabunPSK"/>
                <w:szCs w:val="24"/>
              </w:rPr>
              <w:t>-8</w:t>
            </w:r>
          </w:p>
        </w:tc>
        <w:tc>
          <w:tcPr>
            <w:tcW w:w="4093" w:type="dxa"/>
            <w:vAlign w:val="center"/>
          </w:tcPr>
          <w:p w14:paraId="703D51ED" w14:textId="25684FDE" w:rsidR="00BF04B7" w:rsidRPr="0086364E" w:rsidRDefault="00C45266" w:rsidP="00C45266">
            <w:pPr>
              <w:rPr>
                <w:rFonts w:ascii="TH SarabunPSK" w:hAnsi="TH SarabunPSK" w:cs="TH SarabunPSK"/>
                <w:szCs w:val="24"/>
              </w:rPr>
            </w:pPr>
            <w:r w:rsidRPr="00C45266">
              <w:rPr>
                <w:rFonts w:ascii="TH SarabunPSK" w:hAnsi="TH SarabunPSK" w:cs="TH SarabunPSK"/>
                <w:szCs w:val="24"/>
                <w:cs/>
              </w:rPr>
              <w:t>เครื่องมือการวิจัย</w:t>
            </w:r>
          </w:p>
        </w:tc>
        <w:tc>
          <w:tcPr>
            <w:tcW w:w="727" w:type="dxa"/>
            <w:vAlign w:val="center"/>
          </w:tcPr>
          <w:p w14:paraId="7B7CE768" w14:textId="289C77C7" w:rsidR="00BF04B7" w:rsidRPr="0086364E" w:rsidRDefault="008C0777" w:rsidP="0086364E">
            <w:pPr>
              <w:jc w:val="center"/>
              <w:rPr>
                <w:rFonts w:ascii="TH SarabunPSK" w:hAnsi="TH SarabunPSK" w:cs="TH SarabunPSK"/>
                <w:szCs w:val="24"/>
                <w:cs/>
              </w:rPr>
            </w:pPr>
            <w:r w:rsidRPr="0086364E">
              <w:rPr>
                <w:rFonts w:ascii="TH SarabunPSK" w:hAnsi="TH SarabunPSK" w:cs="TH SarabunPSK" w:hint="cs"/>
                <w:szCs w:val="24"/>
              </w:rPr>
              <w:t>LO3</w:t>
            </w:r>
          </w:p>
        </w:tc>
        <w:tc>
          <w:tcPr>
            <w:tcW w:w="850" w:type="dxa"/>
            <w:vAlign w:val="center"/>
          </w:tcPr>
          <w:p w14:paraId="01C679CB" w14:textId="0DEBED03"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w:t>
            </w:r>
            <w:r w:rsidRPr="0086364E">
              <w:rPr>
                <w:rFonts w:ascii="TH SarabunPSK" w:hAnsi="TH SarabunPSK" w:cs="TH SarabunPSK" w:hint="cs"/>
                <w:szCs w:val="24"/>
              </w:rPr>
              <w:t xml:space="preserve">2 , </w:t>
            </w:r>
            <w:r w:rsidRPr="0086364E">
              <w:rPr>
                <w:rFonts w:ascii="TH SarabunPSK" w:hAnsi="TH SarabunPSK" w:cs="TH SarabunPSK" w:hint="cs"/>
                <w:szCs w:val="24"/>
                <w:cs/>
              </w:rPr>
              <w:t>ป</w:t>
            </w:r>
            <w:r w:rsidRPr="0086364E">
              <w:rPr>
                <w:rFonts w:ascii="TH SarabunPSK" w:hAnsi="TH SarabunPSK" w:cs="TH SarabunPSK" w:hint="cs"/>
                <w:szCs w:val="24"/>
              </w:rPr>
              <w:t>2</w:t>
            </w:r>
          </w:p>
        </w:tc>
        <w:tc>
          <w:tcPr>
            <w:tcW w:w="2410" w:type="dxa"/>
            <w:vAlign w:val="center"/>
          </w:tcPr>
          <w:p w14:paraId="363B21B6" w14:textId="0F04D4F5" w:rsidR="00BF04B7" w:rsidRPr="0086364E" w:rsidRDefault="0086364E" w:rsidP="0086364E">
            <w:pPr>
              <w:jc w:val="center"/>
              <w:rPr>
                <w:rFonts w:ascii="TH SarabunPSK" w:hAnsi="TH SarabunPSK" w:cs="TH SarabunPSK"/>
                <w:szCs w:val="24"/>
              </w:rPr>
            </w:pPr>
            <w:r w:rsidRPr="0086364E">
              <w:rPr>
                <w:rFonts w:ascii="TH SarabunPSK" w:hAnsi="TH SarabunPSK" w:cs="TH SarabunPSK" w:hint="cs"/>
                <w:szCs w:val="24"/>
                <w:cs/>
              </w:rPr>
              <w:t xml:space="preserve">กลยุทธ์การสอนแบบ </w:t>
            </w:r>
            <w:r w:rsidRPr="0086364E">
              <w:rPr>
                <w:rFonts w:ascii="TH SarabunPSK" w:hAnsi="TH SarabunPSK" w:cs="TH SarabunPSK" w:hint="cs"/>
                <w:szCs w:val="24"/>
              </w:rPr>
              <w:t xml:space="preserve">Active learning </w:t>
            </w:r>
            <w:r w:rsidRPr="0086364E">
              <w:rPr>
                <w:rFonts w:ascii="TH SarabunPSK" w:hAnsi="TH SarabunPSK" w:cs="TH SarabunPSK" w:hint="cs"/>
                <w:szCs w:val="24"/>
                <w:cs/>
              </w:rPr>
              <w:t xml:space="preserve">, </w:t>
            </w:r>
            <w:r w:rsidRPr="0086364E">
              <w:rPr>
                <w:rFonts w:ascii="TH SarabunPSK" w:hAnsi="TH SarabunPSK" w:cs="TH SarabunPSK" w:hint="cs"/>
                <w:szCs w:val="24"/>
              </w:rPr>
              <w:t>Coaching</w:t>
            </w:r>
            <w:r w:rsidRPr="0086364E">
              <w:rPr>
                <w:rFonts w:ascii="TH SarabunPSK" w:hAnsi="TH SarabunPSK" w:cs="TH SarabunPSK" w:hint="cs"/>
                <w:szCs w:val="24"/>
                <w:cs/>
              </w:rPr>
              <w:t xml:space="preserve">  และการอภิปรายร่วมกัน</w:t>
            </w:r>
          </w:p>
        </w:tc>
        <w:tc>
          <w:tcPr>
            <w:tcW w:w="1418" w:type="dxa"/>
            <w:vAlign w:val="center"/>
          </w:tcPr>
          <w:p w14:paraId="0495F80D" w14:textId="77777777" w:rsidR="00BF04B7" w:rsidRPr="0086364E" w:rsidRDefault="00BF04B7" w:rsidP="0086364E">
            <w:pPr>
              <w:jc w:val="center"/>
              <w:rPr>
                <w:rFonts w:ascii="TH SarabunPSK" w:hAnsi="TH SarabunPSK" w:cs="TH SarabunPSK"/>
                <w:szCs w:val="24"/>
              </w:rPr>
            </w:pPr>
          </w:p>
        </w:tc>
        <w:tc>
          <w:tcPr>
            <w:tcW w:w="927" w:type="dxa"/>
            <w:vAlign w:val="center"/>
          </w:tcPr>
          <w:p w14:paraId="1589091B" w14:textId="50765E42"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ทีมอาจารย์</w:t>
            </w:r>
          </w:p>
        </w:tc>
      </w:tr>
      <w:tr w:rsidR="00BF04B7" w:rsidRPr="0086364E" w14:paraId="4F8C35E3" w14:textId="77777777" w:rsidTr="0086364E">
        <w:trPr>
          <w:trHeight w:val="379"/>
        </w:trPr>
        <w:tc>
          <w:tcPr>
            <w:tcW w:w="993" w:type="dxa"/>
            <w:vAlign w:val="center"/>
          </w:tcPr>
          <w:p w14:paraId="762BC2BD" w14:textId="2A7C148A" w:rsidR="00BF04B7" w:rsidRPr="0086364E" w:rsidRDefault="00BF04B7" w:rsidP="0086364E">
            <w:pPr>
              <w:jc w:val="center"/>
              <w:rPr>
                <w:rFonts w:ascii="TH SarabunPSK" w:hAnsi="TH SarabunPSK" w:cs="TH SarabunPSK"/>
                <w:szCs w:val="24"/>
              </w:rPr>
            </w:pPr>
            <w:r w:rsidRPr="0086364E">
              <w:rPr>
                <w:rFonts w:ascii="TH SarabunPSK" w:hAnsi="TH SarabunPSK" w:cs="TH SarabunPSK" w:hint="cs"/>
                <w:szCs w:val="24"/>
              </w:rPr>
              <w:t>9</w:t>
            </w:r>
          </w:p>
        </w:tc>
        <w:tc>
          <w:tcPr>
            <w:tcW w:w="4093" w:type="dxa"/>
            <w:vAlign w:val="center"/>
          </w:tcPr>
          <w:p w14:paraId="07DAB6EA" w14:textId="44077510" w:rsidR="00BF04B7" w:rsidRPr="0086364E" w:rsidRDefault="00C45266" w:rsidP="00C45266">
            <w:pPr>
              <w:rPr>
                <w:rFonts w:ascii="TH SarabunPSK" w:hAnsi="TH SarabunPSK" w:cs="TH SarabunPSK"/>
                <w:szCs w:val="24"/>
              </w:rPr>
            </w:pPr>
            <w:r w:rsidRPr="00C45266">
              <w:rPr>
                <w:rFonts w:ascii="TH SarabunPSK" w:hAnsi="TH SarabunPSK" w:cs="TH SarabunPSK"/>
                <w:szCs w:val="24"/>
                <w:cs/>
              </w:rPr>
              <w:t>การตรวจสอบคุณภาพเครื่องมือและการรวบรวมข้อมูล</w:t>
            </w:r>
          </w:p>
        </w:tc>
        <w:tc>
          <w:tcPr>
            <w:tcW w:w="727" w:type="dxa"/>
            <w:vAlign w:val="center"/>
          </w:tcPr>
          <w:p w14:paraId="6CA7D1D9" w14:textId="1203C9FD" w:rsidR="00BF04B7" w:rsidRPr="0086364E" w:rsidRDefault="00811694" w:rsidP="0086364E">
            <w:pPr>
              <w:jc w:val="center"/>
              <w:rPr>
                <w:rFonts w:ascii="TH SarabunPSK" w:hAnsi="TH SarabunPSK" w:cs="TH SarabunPSK"/>
                <w:szCs w:val="24"/>
              </w:rPr>
            </w:pPr>
            <w:r w:rsidRPr="0086364E">
              <w:rPr>
                <w:rFonts w:ascii="TH SarabunPSK" w:hAnsi="TH SarabunPSK" w:cs="TH SarabunPSK" w:hint="cs"/>
                <w:szCs w:val="24"/>
              </w:rPr>
              <w:t>LO3</w:t>
            </w:r>
          </w:p>
        </w:tc>
        <w:tc>
          <w:tcPr>
            <w:tcW w:w="850" w:type="dxa"/>
            <w:vAlign w:val="center"/>
          </w:tcPr>
          <w:p w14:paraId="7D2A5D6D" w14:textId="2EF0518D"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w:t>
            </w:r>
            <w:r w:rsidRPr="0086364E">
              <w:rPr>
                <w:rFonts w:ascii="TH SarabunPSK" w:hAnsi="TH SarabunPSK" w:cs="TH SarabunPSK" w:hint="cs"/>
                <w:szCs w:val="24"/>
              </w:rPr>
              <w:t xml:space="preserve">2 , </w:t>
            </w:r>
            <w:r w:rsidRPr="0086364E">
              <w:rPr>
                <w:rFonts w:ascii="TH SarabunPSK" w:hAnsi="TH SarabunPSK" w:cs="TH SarabunPSK" w:hint="cs"/>
                <w:szCs w:val="24"/>
                <w:cs/>
              </w:rPr>
              <w:t>ป</w:t>
            </w:r>
            <w:r w:rsidRPr="0086364E">
              <w:rPr>
                <w:rFonts w:ascii="TH SarabunPSK" w:hAnsi="TH SarabunPSK" w:cs="TH SarabunPSK" w:hint="cs"/>
                <w:szCs w:val="24"/>
              </w:rPr>
              <w:t>2</w:t>
            </w:r>
          </w:p>
        </w:tc>
        <w:tc>
          <w:tcPr>
            <w:tcW w:w="2410" w:type="dxa"/>
            <w:vAlign w:val="center"/>
          </w:tcPr>
          <w:p w14:paraId="5D4F1881" w14:textId="476A833C" w:rsidR="00BF04B7" w:rsidRPr="0086364E" w:rsidRDefault="0086364E" w:rsidP="0086364E">
            <w:pPr>
              <w:jc w:val="center"/>
              <w:rPr>
                <w:rFonts w:ascii="TH SarabunPSK" w:hAnsi="TH SarabunPSK" w:cs="TH SarabunPSK"/>
                <w:szCs w:val="24"/>
              </w:rPr>
            </w:pPr>
            <w:r w:rsidRPr="0086364E">
              <w:rPr>
                <w:rFonts w:ascii="TH SarabunPSK" w:hAnsi="TH SarabunPSK" w:cs="TH SarabunPSK" w:hint="cs"/>
                <w:szCs w:val="24"/>
                <w:cs/>
              </w:rPr>
              <w:t xml:space="preserve">กลยุทธ์การสอนแบบ </w:t>
            </w:r>
            <w:r w:rsidRPr="0086364E">
              <w:rPr>
                <w:rFonts w:ascii="TH SarabunPSK" w:hAnsi="TH SarabunPSK" w:cs="TH SarabunPSK" w:hint="cs"/>
                <w:szCs w:val="24"/>
              </w:rPr>
              <w:t xml:space="preserve">Active learning </w:t>
            </w:r>
            <w:r w:rsidRPr="0086364E">
              <w:rPr>
                <w:rFonts w:ascii="TH SarabunPSK" w:hAnsi="TH SarabunPSK" w:cs="TH SarabunPSK" w:hint="cs"/>
                <w:szCs w:val="24"/>
                <w:cs/>
              </w:rPr>
              <w:t xml:space="preserve">, </w:t>
            </w:r>
            <w:r w:rsidRPr="0086364E">
              <w:rPr>
                <w:rFonts w:ascii="TH SarabunPSK" w:hAnsi="TH SarabunPSK" w:cs="TH SarabunPSK" w:hint="cs"/>
                <w:szCs w:val="24"/>
              </w:rPr>
              <w:t>Coaching</w:t>
            </w:r>
            <w:r w:rsidRPr="0086364E">
              <w:rPr>
                <w:rFonts w:ascii="TH SarabunPSK" w:hAnsi="TH SarabunPSK" w:cs="TH SarabunPSK" w:hint="cs"/>
                <w:szCs w:val="24"/>
                <w:cs/>
              </w:rPr>
              <w:t xml:space="preserve">  และการอภิปรายร่วมกัน</w:t>
            </w:r>
          </w:p>
        </w:tc>
        <w:tc>
          <w:tcPr>
            <w:tcW w:w="1418" w:type="dxa"/>
            <w:vAlign w:val="center"/>
          </w:tcPr>
          <w:p w14:paraId="3A3485CF" w14:textId="1AFDFC04" w:rsidR="0081172C" w:rsidRPr="0086364E" w:rsidRDefault="0081172C" w:rsidP="0081172C">
            <w:pPr>
              <w:jc w:val="center"/>
              <w:rPr>
                <w:rFonts w:ascii="TH SarabunPSK" w:hAnsi="TH SarabunPSK" w:cs="TH SarabunPSK"/>
                <w:szCs w:val="24"/>
              </w:rPr>
            </w:pPr>
            <w:r>
              <w:rPr>
                <w:rFonts w:ascii="TH SarabunPSK" w:hAnsi="TH SarabunPSK" w:cs="TH SarabunPSK" w:hint="cs"/>
                <w:szCs w:val="24"/>
                <w:cs/>
              </w:rPr>
              <w:t>เครื่องมือการวิจัย</w:t>
            </w:r>
          </w:p>
        </w:tc>
        <w:tc>
          <w:tcPr>
            <w:tcW w:w="927" w:type="dxa"/>
            <w:vAlign w:val="center"/>
          </w:tcPr>
          <w:p w14:paraId="3E6BFB15" w14:textId="03430C94"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ทีมอาจารย์</w:t>
            </w:r>
          </w:p>
        </w:tc>
      </w:tr>
      <w:tr w:rsidR="00BF04B7" w:rsidRPr="0086364E" w14:paraId="212334D8" w14:textId="77777777" w:rsidTr="0086364E">
        <w:trPr>
          <w:trHeight w:val="360"/>
        </w:trPr>
        <w:tc>
          <w:tcPr>
            <w:tcW w:w="993" w:type="dxa"/>
            <w:vAlign w:val="center"/>
          </w:tcPr>
          <w:p w14:paraId="50FC1676" w14:textId="11D27B7E" w:rsidR="00BF04B7" w:rsidRPr="0086364E" w:rsidRDefault="00BF04B7" w:rsidP="0086364E">
            <w:pPr>
              <w:jc w:val="center"/>
              <w:rPr>
                <w:rFonts w:ascii="TH SarabunPSK" w:hAnsi="TH SarabunPSK" w:cs="TH SarabunPSK"/>
                <w:szCs w:val="24"/>
              </w:rPr>
            </w:pPr>
            <w:r w:rsidRPr="0086364E">
              <w:rPr>
                <w:rFonts w:ascii="TH SarabunPSK" w:hAnsi="TH SarabunPSK" w:cs="TH SarabunPSK" w:hint="cs"/>
                <w:szCs w:val="24"/>
              </w:rPr>
              <w:t>10</w:t>
            </w:r>
            <w:r w:rsidR="00C45266">
              <w:rPr>
                <w:rFonts w:ascii="TH SarabunPSK" w:hAnsi="TH SarabunPSK" w:cs="TH SarabunPSK"/>
                <w:szCs w:val="24"/>
              </w:rPr>
              <w:t>-11</w:t>
            </w:r>
          </w:p>
        </w:tc>
        <w:tc>
          <w:tcPr>
            <w:tcW w:w="4093" w:type="dxa"/>
            <w:vAlign w:val="center"/>
          </w:tcPr>
          <w:p w14:paraId="71F69444" w14:textId="7F0957DF" w:rsidR="00BF04B7" w:rsidRPr="0086364E" w:rsidRDefault="00C45266" w:rsidP="00C45266">
            <w:pPr>
              <w:rPr>
                <w:rFonts w:ascii="TH SarabunPSK" w:hAnsi="TH SarabunPSK" w:cs="TH SarabunPSK"/>
                <w:szCs w:val="24"/>
              </w:rPr>
            </w:pPr>
            <w:r w:rsidRPr="00C45266">
              <w:rPr>
                <w:rFonts w:ascii="TH SarabunPSK" w:hAnsi="TH SarabunPSK" w:cs="TH SarabunPSK"/>
                <w:szCs w:val="24"/>
                <w:cs/>
              </w:rPr>
              <w:t>การเขียนเค้าโครงการวิจัย</w:t>
            </w:r>
          </w:p>
        </w:tc>
        <w:tc>
          <w:tcPr>
            <w:tcW w:w="727" w:type="dxa"/>
            <w:vAlign w:val="center"/>
          </w:tcPr>
          <w:p w14:paraId="1BA2E805" w14:textId="33F5B2B2" w:rsidR="00BF04B7" w:rsidRPr="0086364E" w:rsidRDefault="0081172C" w:rsidP="0086364E">
            <w:pPr>
              <w:jc w:val="center"/>
              <w:rPr>
                <w:rFonts w:ascii="TH SarabunPSK" w:hAnsi="TH SarabunPSK" w:cs="TH SarabunPSK"/>
                <w:szCs w:val="24"/>
              </w:rPr>
            </w:pPr>
            <w:r w:rsidRPr="0081172C">
              <w:rPr>
                <w:rFonts w:ascii="TH SarabunPSK" w:hAnsi="TH SarabunPSK" w:cs="TH SarabunPSK"/>
                <w:szCs w:val="24"/>
              </w:rPr>
              <w:t>LO3</w:t>
            </w:r>
          </w:p>
        </w:tc>
        <w:tc>
          <w:tcPr>
            <w:tcW w:w="850" w:type="dxa"/>
            <w:vAlign w:val="center"/>
          </w:tcPr>
          <w:p w14:paraId="53ABD045" w14:textId="5475504F"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w:t>
            </w:r>
            <w:r w:rsidRPr="0086364E">
              <w:rPr>
                <w:rFonts w:ascii="TH SarabunPSK" w:hAnsi="TH SarabunPSK" w:cs="TH SarabunPSK" w:hint="cs"/>
                <w:szCs w:val="24"/>
              </w:rPr>
              <w:t xml:space="preserve">2 , </w:t>
            </w:r>
            <w:r w:rsidRPr="0086364E">
              <w:rPr>
                <w:rFonts w:ascii="TH SarabunPSK" w:hAnsi="TH SarabunPSK" w:cs="TH SarabunPSK" w:hint="cs"/>
                <w:szCs w:val="24"/>
                <w:cs/>
              </w:rPr>
              <w:t>ป</w:t>
            </w:r>
            <w:r w:rsidRPr="0086364E">
              <w:rPr>
                <w:rFonts w:ascii="TH SarabunPSK" w:hAnsi="TH SarabunPSK" w:cs="TH SarabunPSK" w:hint="cs"/>
                <w:szCs w:val="24"/>
              </w:rPr>
              <w:t>2</w:t>
            </w:r>
          </w:p>
        </w:tc>
        <w:tc>
          <w:tcPr>
            <w:tcW w:w="2410" w:type="dxa"/>
            <w:vAlign w:val="center"/>
          </w:tcPr>
          <w:p w14:paraId="0161D9B6" w14:textId="5C397288" w:rsidR="00BF04B7" w:rsidRPr="0086364E" w:rsidRDefault="0086364E" w:rsidP="0086364E">
            <w:pPr>
              <w:jc w:val="center"/>
              <w:rPr>
                <w:rFonts w:ascii="TH SarabunPSK" w:hAnsi="TH SarabunPSK" w:cs="TH SarabunPSK"/>
                <w:szCs w:val="24"/>
              </w:rPr>
            </w:pPr>
            <w:r w:rsidRPr="0086364E">
              <w:rPr>
                <w:rFonts w:ascii="TH SarabunPSK" w:hAnsi="TH SarabunPSK" w:cs="TH SarabunPSK" w:hint="cs"/>
                <w:szCs w:val="24"/>
                <w:cs/>
              </w:rPr>
              <w:t xml:space="preserve">กลยุทธ์การสอนแบบ </w:t>
            </w:r>
            <w:r w:rsidRPr="0086364E">
              <w:rPr>
                <w:rFonts w:ascii="TH SarabunPSK" w:hAnsi="TH SarabunPSK" w:cs="TH SarabunPSK" w:hint="cs"/>
                <w:szCs w:val="24"/>
              </w:rPr>
              <w:t xml:space="preserve">Active learning </w:t>
            </w:r>
            <w:r w:rsidRPr="0086364E">
              <w:rPr>
                <w:rFonts w:ascii="TH SarabunPSK" w:hAnsi="TH SarabunPSK" w:cs="TH SarabunPSK" w:hint="cs"/>
                <w:szCs w:val="24"/>
                <w:cs/>
              </w:rPr>
              <w:t xml:space="preserve">, </w:t>
            </w:r>
            <w:r w:rsidRPr="0086364E">
              <w:rPr>
                <w:rFonts w:ascii="TH SarabunPSK" w:hAnsi="TH SarabunPSK" w:cs="TH SarabunPSK" w:hint="cs"/>
                <w:szCs w:val="24"/>
              </w:rPr>
              <w:t>Coaching</w:t>
            </w:r>
            <w:r w:rsidRPr="0086364E">
              <w:rPr>
                <w:rFonts w:ascii="TH SarabunPSK" w:hAnsi="TH SarabunPSK" w:cs="TH SarabunPSK" w:hint="cs"/>
                <w:szCs w:val="24"/>
                <w:cs/>
              </w:rPr>
              <w:t xml:space="preserve">  และการอภิปรายร่วมกัน</w:t>
            </w:r>
          </w:p>
        </w:tc>
        <w:tc>
          <w:tcPr>
            <w:tcW w:w="1418" w:type="dxa"/>
            <w:vAlign w:val="center"/>
          </w:tcPr>
          <w:p w14:paraId="4DBFBD66" w14:textId="77777777" w:rsidR="00BF04B7" w:rsidRPr="0086364E" w:rsidRDefault="00BF04B7" w:rsidP="0086364E">
            <w:pPr>
              <w:jc w:val="center"/>
              <w:rPr>
                <w:rFonts w:ascii="TH SarabunPSK" w:hAnsi="TH SarabunPSK" w:cs="TH SarabunPSK"/>
                <w:szCs w:val="24"/>
              </w:rPr>
            </w:pPr>
          </w:p>
        </w:tc>
        <w:tc>
          <w:tcPr>
            <w:tcW w:w="927" w:type="dxa"/>
            <w:vAlign w:val="center"/>
          </w:tcPr>
          <w:p w14:paraId="21E9CB26" w14:textId="3E463A2B"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ทีมอาจารย์</w:t>
            </w:r>
          </w:p>
        </w:tc>
      </w:tr>
      <w:tr w:rsidR="00BF04B7" w:rsidRPr="0086364E" w14:paraId="361A9AFD" w14:textId="77777777" w:rsidTr="0086364E">
        <w:trPr>
          <w:trHeight w:val="379"/>
        </w:trPr>
        <w:tc>
          <w:tcPr>
            <w:tcW w:w="993" w:type="dxa"/>
            <w:vAlign w:val="center"/>
          </w:tcPr>
          <w:p w14:paraId="5EAEFEBF" w14:textId="7C034644" w:rsidR="00BF04B7" w:rsidRPr="0086364E" w:rsidRDefault="00C45266" w:rsidP="0086364E">
            <w:pPr>
              <w:jc w:val="center"/>
              <w:rPr>
                <w:rFonts w:ascii="TH SarabunPSK" w:hAnsi="TH SarabunPSK" w:cs="TH SarabunPSK"/>
                <w:szCs w:val="24"/>
              </w:rPr>
            </w:pPr>
            <w:r>
              <w:rPr>
                <w:rFonts w:ascii="TH SarabunPSK" w:hAnsi="TH SarabunPSK" w:cs="TH SarabunPSK" w:hint="cs"/>
                <w:szCs w:val="24"/>
              </w:rPr>
              <w:lastRenderedPageBreak/>
              <w:t>1</w:t>
            </w:r>
            <w:r>
              <w:rPr>
                <w:rFonts w:ascii="TH SarabunPSK" w:hAnsi="TH SarabunPSK" w:cs="TH SarabunPSK"/>
                <w:szCs w:val="24"/>
              </w:rPr>
              <w:t>2-13</w:t>
            </w:r>
          </w:p>
        </w:tc>
        <w:tc>
          <w:tcPr>
            <w:tcW w:w="4093" w:type="dxa"/>
            <w:vAlign w:val="center"/>
          </w:tcPr>
          <w:p w14:paraId="7A6FD763" w14:textId="04686B95" w:rsidR="00BF04B7" w:rsidRPr="0086364E" w:rsidRDefault="00C45266" w:rsidP="00C45266">
            <w:pPr>
              <w:rPr>
                <w:rFonts w:ascii="TH SarabunPSK" w:hAnsi="TH SarabunPSK" w:cs="TH SarabunPSK"/>
                <w:szCs w:val="24"/>
              </w:rPr>
            </w:pPr>
            <w:r w:rsidRPr="00C45266">
              <w:rPr>
                <w:rFonts w:ascii="TH SarabunPSK" w:hAnsi="TH SarabunPSK" w:cs="TH SarabunPSK"/>
                <w:szCs w:val="24"/>
                <w:cs/>
              </w:rPr>
              <w:t>การวิเคราะห์ข้อมูล</w:t>
            </w:r>
          </w:p>
        </w:tc>
        <w:tc>
          <w:tcPr>
            <w:tcW w:w="727" w:type="dxa"/>
            <w:vAlign w:val="center"/>
          </w:tcPr>
          <w:p w14:paraId="2FA6EC13" w14:textId="589EFE34" w:rsidR="00BF04B7" w:rsidRPr="0086364E" w:rsidRDefault="0081172C" w:rsidP="0086364E">
            <w:pPr>
              <w:jc w:val="center"/>
              <w:rPr>
                <w:rFonts w:ascii="TH SarabunPSK" w:hAnsi="TH SarabunPSK" w:cs="TH SarabunPSK"/>
                <w:szCs w:val="24"/>
              </w:rPr>
            </w:pPr>
            <w:r w:rsidRPr="0081172C">
              <w:rPr>
                <w:rFonts w:ascii="TH SarabunPSK" w:hAnsi="TH SarabunPSK" w:cs="TH SarabunPSK"/>
                <w:szCs w:val="24"/>
              </w:rPr>
              <w:t>LO3</w:t>
            </w:r>
          </w:p>
        </w:tc>
        <w:tc>
          <w:tcPr>
            <w:tcW w:w="850" w:type="dxa"/>
            <w:vAlign w:val="center"/>
          </w:tcPr>
          <w:p w14:paraId="31BB592A" w14:textId="3396C87B"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w:t>
            </w:r>
            <w:r w:rsidRPr="0086364E">
              <w:rPr>
                <w:rFonts w:ascii="TH SarabunPSK" w:hAnsi="TH SarabunPSK" w:cs="TH SarabunPSK" w:hint="cs"/>
                <w:szCs w:val="24"/>
              </w:rPr>
              <w:t xml:space="preserve">2 , </w:t>
            </w:r>
            <w:r w:rsidRPr="0086364E">
              <w:rPr>
                <w:rFonts w:ascii="TH SarabunPSK" w:hAnsi="TH SarabunPSK" w:cs="TH SarabunPSK" w:hint="cs"/>
                <w:szCs w:val="24"/>
                <w:cs/>
              </w:rPr>
              <w:t>ป</w:t>
            </w:r>
            <w:r w:rsidRPr="0086364E">
              <w:rPr>
                <w:rFonts w:ascii="TH SarabunPSK" w:hAnsi="TH SarabunPSK" w:cs="TH SarabunPSK" w:hint="cs"/>
                <w:szCs w:val="24"/>
              </w:rPr>
              <w:t>2</w:t>
            </w:r>
          </w:p>
        </w:tc>
        <w:tc>
          <w:tcPr>
            <w:tcW w:w="2410" w:type="dxa"/>
            <w:vAlign w:val="center"/>
          </w:tcPr>
          <w:p w14:paraId="7B5865F0" w14:textId="22EBAE2A" w:rsidR="00BF04B7" w:rsidRPr="0086364E" w:rsidRDefault="0086364E" w:rsidP="0086364E">
            <w:pPr>
              <w:jc w:val="center"/>
              <w:rPr>
                <w:rFonts w:ascii="TH SarabunPSK" w:hAnsi="TH SarabunPSK" w:cs="TH SarabunPSK"/>
                <w:szCs w:val="24"/>
              </w:rPr>
            </w:pPr>
            <w:r w:rsidRPr="0086364E">
              <w:rPr>
                <w:rFonts w:ascii="TH SarabunPSK" w:hAnsi="TH SarabunPSK" w:cs="TH SarabunPSK" w:hint="cs"/>
                <w:szCs w:val="24"/>
                <w:cs/>
              </w:rPr>
              <w:t xml:space="preserve">กลยุทธ์การสอนแบบ </w:t>
            </w:r>
            <w:r w:rsidRPr="0086364E">
              <w:rPr>
                <w:rFonts w:ascii="TH SarabunPSK" w:hAnsi="TH SarabunPSK" w:cs="TH SarabunPSK" w:hint="cs"/>
                <w:szCs w:val="24"/>
              </w:rPr>
              <w:t xml:space="preserve">Active learning </w:t>
            </w:r>
            <w:r w:rsidRPr="0086364E">
              <w:rPr>
                <w:rFonts w:ascii="TH SarabunPSK" w:hAnsi="TH SarabunPSK" w:cs="TH SarabunPSK" w:hint="cs"/>
                <w:szCs w:val="24"/>
                <w:cs/>
              </w:rPr>
              <w:t xml:space="preserve">, </w:t>
            </w:r>
            <w:r w:rsidRPr="0086364E">
              <w:rPr>
                <w:rFonts w:ascii="TH SarabunPSK" w:hAnsi="TH SarabunPSK" w:cs="TH SarabunPSK" w:hint="cs"/>
                <w:szCs w:val="24"/>
              </w:rPr>
              <w:t>Coaching</w:t>
            </w:r>
            <w:r w:rsidRPr="0086364E">
              <w:rPr>
                <w:rFonts w:ascii="TH SarabunPSK" w:hAnsi="TH SarabunPSK" w:cs="TH SarabunPSK" w:hint="cs"/>
                <w:szCs w:val="24"/>
                <w:cs/>
              </w:rPr>
              <w:t xml:space="preserve">  และการอภิปรายร่วมกัน</w:t>
            </w:r>
          </w:p>
        </w:tc>
        <w:tc>
          <w:tcPr>
            <w:tcW w:w="1418" w:type="dxa"/>
            <w:vAlign w:val="center"/>
          </w:tcPr>
          <w:p w14:paraId="14443EB0" w14:textId="77777777" w:rsidR="00BF04B7" w:rsidRPr="0086364E" w:rsidRDefault="00BF04B7" w:rsidP="0086364E">
            <w:pPr>
              <w:jc w:val="center"/>
              <w:rPr>
                <w:rFonts w:ascii="TH SarabunPSK" w:hAnsi="TH SarabunPSK" w:cs="TH SarabunPSK"/>
                <w:szCs w:val="24"/>
              </w:rPr>
            </w:pPr>
          </w:p>
        </w:tc>
        <w:tc>
          <w:tcPr>
            <w:tcW w:w="927" w:type="dxa"/>
            <w:vAlign w:val="center"/>
          </w:tcPr>
          <w:p w14:paraId="094BA58C" w14:textId="27326A80"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ทีมอาจารย์</w:t>
            </w:r>
          </w:p>
        </w:tc>
      </w:tr>
      <w:tr w:rsidR="00BF04B7" w:rsidRPr="0086364E" w14:paraId="70BD9BEB" w14:textId="77777777" w:rsidTr="0086364E">
        <w:trPr>
          <w:trHeight w:val="379"/>
        </w:trPr>
        <w:tc>
          <w:tcPr>
            <w:tcW w:w="993" w:type="dxa"/>
            <w:vAlign w:val="center"/>
          </w:tcPr>
          <w:p w14:paraId="35B8BF6A" w14:textId="1755C42B" w:rsidR="00BF04B7" w:rsidRPr="0086364E" w:rsidRDefault="00C45266" w:rsidP="0086364E">
            <w:pPr>
              <w:jc w:val="center"/>
              <w:rPr>
                <w:rFonts w:ascii="TH SarabunPSK" w:hAnsi="TH SarabunPSK" w:cs="TH SarabunPSK"/>
                <w:szCs w:val="24"/>
              </w:rPr>
            </w:pPr>
            <w:r>
              <w:rPr>
                <w:rFonts w:ascii="TH SarabunPSK" w:hAnsi="TH SarabunPSK" w:cs="TH SarabunPSK" w:hint="cs"/>
                <w:szCs w:val="24"/>
              </w:rPr>
              <w:t>1</w:t>
            </w:r>
            <w:r>
              <w:rPr>
                <w:rFonts w:ascii="TH SarabunPSK" w:hAnsi="TH SarabunPSK" w:cs="TH SarabunPSK"/>
                <w:szCs w:val="24"/>
              </w:rPr>
              <w:t>4-15</w:t>
            </w:r>
          </w:p>
        </w:tc>
        <w:tc>
          <w:tcPr>
            <w:tcW w:w="4093" w:type="dxa"/>
            <w:vAlign w:val="center"/>
          </w:tcPr>
          <w:p w14:paraId="0B9427BE" w14:textId="038905B7" w:rsidR="00BF04B7" w:rsidRPr="0086364E" w:rsidRDefault="00C45266" w:rsidP="00C45266">
            <w:pPr>
              <w:rPr>
                <w:rFonts w:ascii="TH SarabunPSK" w:hAnsi="TH SarabunPSK" w:cs="TH SarabunPSK"/>
                <w:szCs w:val="24"/>
              </w:rPr>
            </w:pPr>
            <w:r w:rsidRPr="00C45266">
              <w:rPr>
                <w:rFonts w:ascii="TH SarabunPSK" w:hAnsi="TH SarabunPSK" w:cs="TH SarabunPSK"/>
                <w:szCs w:val="24"/>
                <w:cs/>
              </w:rPr>
              <w:t>การเขียนรายงานการวิจัยและการเผยแพร่การวิจัย</w:t>
            </w:r>
          </w:p>
        </w:tc>
        <w:tc>
          <w:tcPr>
            <w:tcW w:w="727" w:type="dxa"/>
            <w:vAlign w:val="center"/>
          </w:tcPr>
          <w:p w14:paraId="4DC55C85" w14:textId="118D2F94" w:rsidR="00BF04B7" w:rsidRPr="0086364E" w:rsidRDefault="0081172C" w:rsidP="0086364E">
            <w:pPr>
              <w:jc w:val="center"/>
              <w:rPr>
                <w:rFonts w:ascii="TH SarabunPSK" w:hAnsi="TH SarabunPSK" w:cs="TH SarabunPSK"/>
                <w:szCs w:val="24"/>
              </w:rPr>
            </w:pPr>
            <w:r>
              <w:rPr>
                <w:rFonts w:ascii="TH SarabunPSK" w:hAnsi="TH SarabunPSK" w:cs="TH SarabunPSK"/>
                <w:szCs w:val="24"/>
              </w:rPr>
              <w:t>LO4</w:t>
            </w:r>
          </w:p>
        </w:tc>
        <w:tc>
          <w:tcPr>
            <w:tcW w:w="850" w:type="dxa"/>
            <w:vAlign w:val="center"/>
          </w:tcPr>
          <w:p w14:paraId="277B3282" w14:textId="3A95F219"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w:t>
            </w:r>
            <w:r w:rsidRPr="0086364E">
              <w:rPr>
                <w:rFonts w:ascii="TH SarabunPSK" w:hAnsi="TH SarabunPSK" w:cs="TH SarabunPSK" w:hint="cs"/>
                <w:szCs w:val="24"/>
              </w:rPr>
              <w:t xml:space="preserve">2 , </w:t>
            </w:r>
            <w:r w:rsidRPr="0086364E">
              <w:rPr>
                <w:rFonts w:ascii="TH SarabunPSK" w:hAnsi="TH SarabunPSK" w:cs="TH SarabunPSK" w:hint="cs"/>
                <w:szCs w:val="24"/>
                <w:cs/>
              </w:rPr>
              <w:t>ป</w:t>
            </w:r>
            <w:r w:rsidRPr="0086364E">
              <w:rPr>
                <w:rFonts w:ascii="TH SarabunPSK" w:hAnsi="TH SarabunPSK" w:cs="TH SarabunPSK" w:hint="cs"/>
                <w:szCs w:val="24"/>
              </w:rPr>
              <w:t>2</w:t>
            </w:r>
          </w:p>
        </w:tc>
        <w:tc>
          <w:tcPr>
            <w:tcW w:w="2410" w:type="dxa"/>
            <w:vAlign w:val="center"/>
          </w:tcPr>
          <w:p w14:paraId="3C4D770C" w14:textId="4685442B" w:rsidR="00BF04B7" w:rsidRPr="0086364E" w:rsidRDefault="0086364E" w:rsidP="0086364E">
            <w:pPr>
              <w:jc w:val="center"/>
              <w:rPr>
                <w:rFonts w:ascii="TH SarabunPSK" w:hAnsi="TH SarabunPSK" w:cs="TH SarabunPSK"/>
                <w:szCs w:val="24"/>
              </w:rPr>
            </w:pPr>
            <w:r w:rsidRPr="0086364E">
              <w:rPr>
                <w:rFonts w:ascii="TH SarabunPSK" w:hAnsi="TH SarabunPSK" w:cs="TH SarabunPSK" w:hint="cs"/>
                <w:szCs w:val="24"/>
                <w:cs/>
              </w:rPr>
              <w:t xml:space="preserve">กลยุทธ์การสอนแบบ </w:t>
            </w:r>
            <w:r w:rsidRPr="0086364E">
              <w:rPr>
                <w:rFonts w:ascii="TH SarabunPSK" w:hAnsi="TH SarabunPSK" w:cs="TH SarabunPSK" w:hint="cs"/>
                <w:szCs w:val="24"/>
              </w:rPr>
              <w:t xml:space="preserve">Active learning </w:t>
            </w:r>
            <w:r w:rsidRPr="0086364E">
              <w:rPr>
                <w:rFonts w:ascii="TH SarabunPSK" w:hAnsi="TH SarabunPSK" w:cs="TH SarabunPSK" w:hint="cs"/>
                <w:szCs w:val="24"/>
                <w:cs/>
              </w:rPr>
              <w:t xml:space="preserve">, </w:t>
            </w:r>
            <w:r w:rsidRPr="0086364E">
              <w:rPr>
                <w:rFonts w:ascii="TH SarabunPSK" w:hAnsi="TH SarabunPSK" w:cs="TH SarabunPSK" w:hint="cs"/>
                <w:szCs w:val="24"/>
              </w:rPr>
              <w:t>Coaching</w:t>
            </w:r>
            <w:r w:rsidRPr="0086364E">
              <w:rPr>
                <w:rFonts w:ascii="TH SarabunPSK" w:hAnsi="TH SarabunPSK" w:cs="TH SarabunPSK" w:hint="cs"/>
                <w:szCs w:val="24"/>
                <w:cs/>
              </w:rPr>
              <w:t xml:space="preserve">  และการอภิปรายร่วมกัน</w:t>
            </w:r>
          </w:p>
        </w:tc>
        <w:tc>
          <w:tcPr>
            <w:tcW w:w="1418" w:type="dxa"/>
            <w:vAlign w:val="center"/>
          </w:tcPr>
          <w:p w14:paraId="57489545" w14:textId="10FBA2E5" w:rsidR="00BF04B7" w:rsidRPr="0086364E" w:rsidRDefault="0081172C" w:rsidP="0086364E">
            <w:pPr>
              <w:jc w:val="center"/>
              <w:rPr>
                <w:rFonts w:ascii="TH SarabunPSK" w:hAnsi="TH SarabunPSK" w:cs="TH SarabunPSK"/>
                <w:szCs w:val="24"/>
              </w:rPr>
            </w:pPr>
            <w:r>
              <w:rPr>
                <w:rFonts w:ascii="TH SarabunPSK" w:hAnsi="TH SarabunPSK" w:cs="TH SarabunPSK" w:hint="cs"/>
                <w:szCs w:val="24"/>
                <w:cs/>
              </w:rPr>
              <w:t>ผลงานวิจัย</w:t>
            </w:r>
          </w:p>
        </w:tc>
        <w:tc>
          <w:tcPr>
            <w:tcW w:w="927" w:type="dxa"/>
            <w:vAlign w:val="center"/>
          </w:tcPr>
          <w:p w14:paraId="02DCEEB1" w14:textId="542C8A0A"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ทีมอาจารย์</w:t>
            </w:r>
          </w:p>
        </w:tc>
      </w:tr>
      <w:tr w:rsidR="00BF04B7" w:rsidRPr="0086364E" w14:paraId="04A63D64" w14:textId="77777777" w:rsidTr="0086364E">
        <w:trPr>
          <w:trHeight w:val="379"/>
        </w:trPr>
        <w:tc>
          <w:tcPr>
            <w:tcW w:w="993" w:type="dxa"/>
            <w:vAlign w:val="center"/>
          </w:tcPr>
          <w:p w14:paraId="3513793D" w14:textId="4C66BAE5" w:rsidR="00BF04B7" w:rsidRPr="0086364E" w:rsidRDefault="00C45266" w:rsidP="0086364E">
            <w:pPr>
              <w:jc w:val="center"/>
              <w:rPr>
                <w:rFonts w:ascii="TH SarabunPSK" w:hAnsi="TH SarabunPSK" w:cs="TH SarabunPSK"/>
                <w:szCs w:val="24"/>
              </w:rPr>
            </w:pPr>
            <w:r>
              <w:rPr>
                <w:rFonts w:ascii="TH SarabunPSK" w:hAnsi="TH SarabunPSK" w:cs="TH SarabunPSK" w:hint="cs"/>
                <w:szCs w:val="24"/>
              </w:rPr>
              <w:t>1</w:t>
            </w:r>
            <w:r>
              <w:rPr>
                <w:rFonts w:ascii="TH SarabunPSK" w:hAnsi="TH SarabunPSK" w:cs="TH SarabunPSK"/>
                <w:szCs w:val="24"/>
              </w:rPr>
              <w:t>6</w:t>
            </w:r>
          </w:p>
        </w:tc>
        <w:tc>
          <w:tcPr>
            <w:tcW w:w="4093" w:type="dxa"/>
            <w:vAlign w:val="center"/>
          </w:tcPr>
          <w:p w14:paraId="471EF519" w14:textId="495F1C1A" w:rsidR="00BF04B7" w:rsidRPr="0086364E" w:rsidRDefault="00C45266" w:rsidP="0086364E">
            <w:pPr>
              <w:jc w:val="center"/>
              <w:rPr>
                <w:rFonts w:ascii="TH SarabunPSK" w:hAnsi="TH SarabunPSK" w:cs="TH SarabunPSK"/>
                <w:szCs w:val="24"/>
              </w:rPr>
            </w:pPr>
            <w:r w:rsidRPr="00C45266">
              <w:rPr>
                <w:rFonts w:ascii="TH SarabunPSK" w:hAnsi="TH SarabunPSK" w:cs="TH SarabunPSK"/>
                <w:szCs w:val="24"/>
                <w:cs/>
              </w:rPr>
              <w:t>สะท้อนคิดผลการเรียนรู้  สภาพปัญหาอุปสรรคการเรียน การประยุกต์ใช้ในการพัฒนาตนเอง</w:t>
            </w:r>
          </w:p>
        </w:tc>
        <w:tc>
          <w:tcPr>
            <w:tcW w:w="727" w:type="dxa"/>
            <w:vAlign w:val="center"/>
          </w:tcPr>
          <w:p w14:paraId="09AD950E" w14:textId="77777777" w:rsidR="00BF04B7" w:rsidRPr="0086364E" w:rsidRDefault="00BF04B7" w:rsidP="0086364E">
            <w:pPr>
              <w:jc w:val="center"/>
              <w:rPr>
                <w:rFonts w:ascii="TH SarabunPSK" w:hAnsi="TH SarabunPSK" w:cs="TH SarabunPSK"/>
                <w:szCs w:val="24"/>
              </w:rPr>
            </w:pPr>
          </w:p>
        </w:tc>
        <w:tc>
          <w:tcPr>
            <w:tcW w:w="850" w:type="dxa"/>
            <w:vAlign w:val="center"/>
          </w:tcPr>
          <w:p w14:paraId="633BECD0" w14:textId="257573A3"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w:t>
            </w:r>
            <w:r w:rsidRPr="0086364E">
              <w:rPr>
                <w:rFonts w:ascii="TH SarabunPSK" w:hAnsi="TH SarabunPSK" w:cs="TH SarabunPSK" w:hint="cs"/>
                <w:szCs w:val="24"/>
              </w:rPr>
              <w:t xml:space="preserve">2 , </w:t>
            </w:r>
            <w:r w:rsidRPr="0086364E">
              <w:rPr>
                <w:rFonts w:ascii="TH SarabunPSK" w:hAnsi="TH SarabunPSK" w:cs="TH SarabunPSK" w:hint="cs"/>
                <w:szCs w:val="24"/>
                <w:cs/>
              </w:rPr>
              <w:t>ป</w:t>
            </w:r>
            <w:r w:rsidRPr="0086364E">
              <w:rPr>
                <w:rFonts w:ascii="TH SarabunPSK" w:hAnsi="TH SarabunPSK" w:cs="TH SarabunPSK" w:hint="cs"/>
                <w:szCs w:val="24"/>
              </w:rPr>
              <w:t>2</w:t>
            </w:r>
          </w:p>
        </w:tc>
        <w:tc>
          <w:tcPr>
            <w:tcW w:w="2410" w:type="dxa"/>
            <w:vAlign w:val="center"/>
          </w:tcPr>
          <w:p w14:paraId="0CF8C048" w14:textId="01950755" w:rsidR="00BF04B7" w:rsidRPr="0086364E" w:rsidRDefault="0086364E" w:rsidP="0086364E">
            <w:pPr>
              <w:jc w:val="center"/>
              <w:rPr>
                <w:rFonts w:ascii="TH SarabunPSK" w:hAnsi="TH SarabunPSK" w:cs="TH SarabunPSK"/>
                <w:szCs w:val="24"/>
              </w:rPr>
            </w:pPr>
            <w:r w:rsidRPr="0086364E">
              <w:rPr>
                <w:rFonts w:ascii="TH SarabunPSK" w:hAnsi="TH SarabunPSK" w:cs="TH SarabunPSK" w:hint="cs"/>
                <w:szCs w:val="24"/>
                <w:cs/>
              </w:rPr>
              <w:t xml:space="preserve">กลยุทธ์การสอนแบบ </w:t>
            </w:r>
            <w:r w:rsidRPr="0086364E">
              <w:rPr>
                <w:rFonts w:ascii="TH SarabunPSK" w:hAnsi="TH SarabunPSK" w:cs="TH SarabunPSK" w:hint="cs"/>
                <w:szCs w:val="24"/>
              </w:rPr>
              <w:t xml:space="preserve">Active learning </w:t>
            </w:r>
            <w:r w:rsidRPr="0086364E">
              <w:rPr>
                <w:rFonts w:ascii="TH SarabunPSK" w:hAnsi="TH SarabunPSK" w:cs="TH SarabunPSK" w:hint="cs"/>
                <w:szCs w:val="24"/>
                <w:cs/>
              </w:rPr>
              <w:t xml:space="preserve">, </w:t>
            </w:r>
            <w:r w:rsidRPr="0086364E">
              <w:rPr>
                <w:rFonts w:ascii="TH SarabunPSK" w:hAnsi="TH SarabunPSK" w:cs="TH SarabunPSK" w:hint="cs"/>
                <w:szCs w:val="24"/>
              </w:rPr>
              <w:t>Coaching</w:t>
            </w:r>
            <w:r w:rsidRPr="0086364E">
              <w:rPr>
                <w:rFonts w:ascii="TH SarabunPSK" w:hAnsi="TH SarabunPSK" w:cs="TH SarabunPSK" w:hint="cs"/>
                <w:szCs w:val="24"/>
                <w:cs/>
              </w:rPr>
              <w:t xml:space="preserve">  และการอภิปรายร่วมกัน</w:t>
            </w:r>
          </w:p>
        </w:tc>
        <w:tc>
          <w:tcPr>
            <w:tcW w:w="1418" w:type="dxa"/>
            <w:vAlign w:val="center"/>
          </w:tcPr>
          <w:p w14:paraId="700FAFE0" w14:textId="76A37728" w:rsidR="00BF04B7" w:rsidRPr="0086364E" w:rsidRDefault="00BF04B7" w:rsidP="0086364E">
            <w:pPr>
              <w:jc w:val="center"/>
              <w:rPr>
                <w:rFonts w:ascii="TH SarabunPSK" w:hAnsi="TH SarabunPSK" w:cs="TH SarabunPSK"/>
                <w:szCs w:val="24"/>
              </w:rPr>
            </w:pPr>
          </w:p>
        </w:tc>
        <w:tc>
          <w:tcPr>
            <w:tcW w:w="927" w:type="dxa"/>
            <w:vAlign w:val="center"/>
          </w:tcPr>
          <w:p w14:paraId="3DF54008" w14:textId="4BB87DCB" w:rsidR="00BF04B7" w:rsidRPr="0086364E" w:rsidRDefault="008C0777" w:rsidP="0086364E">
            <w:pPr>
              <w:jc w:val="center"/>
              <w:rPr>
                <w:rFonts w:ascii="TH SarabunPSK" w:hAnsi="TH SarabunPSK" w:cs="TH SarabunPSK"/>
                <w:szCs w:val="24"/>
              </w:rPr>
            </w:pPr>
            <w:r w:rsidRPr="0086364E">
              <w:rPr>
                <w:rFonts w:ascii="TH SarabunPSK" w:hAnsi="TH SarabunPSK" w:cs="TH SarabunPSK" w:hint="cs"/>
                <w:szCs w:val="24"/>
                <w:cs/>
              </w:rPr>
              <w:t>ทีมอาจารย์</w:t>
            </w:r>
          </w:p>
        </w:tc>
      </w:tr>
      <w:tr w:rsidR="005516C4" w:rsidRPr="0086364E" w14:paraId="182C3A97" w14:textId="77777777" w:rsidTr="0086364E">
        <w:trPr>
          <w:trHeight w:val="379"/>
        </w:trPr>
        <w:tc>
          <w:tcPr>
            <w:tcW w:w="993" w:type="dxa"/>
            <w:vAlign w:val="center"/>
          </w:tcPr>
          <w:p w14:paraId="118A5C1F" w14:textId="1F3182B0" w:rsidR="005516C4" w:rsidRPr="0086364E" w:rsidRDefault="005516C4" w:rsidP="0086364E">
            <w:pPr>
              <w:jc w:val="center"/>
              <w:rPr>
                <w:rFonts w:ascii="TH SarabunPSK" w:hAnsi="TH SarabunPSK" w:cs="TH SarabunPSK"/>
                <w:szCs w:val="24"/>
              </w:rPr>
            </w:pPr>
            <w:r w:rsidRPr="0086364E">
              <w:rPr>
                <w:rFonts w:ascii="TH SarabunPSK" w:hAnsi="TH SarabunPSK" w:cs="TH SarabunPSK" w:hint="cs"/>
                <w:szCs w:val="24"/>
              </w:rPr>
              <w:t>17</w:t>
            </w:r>
          </w:p>
        </w:tc>
        <w:tc>
          <w:tcPr>
            <w:tcW w:w="4093" w:type="dxa"/>
            <w:vAlign w:val="center"/>
          </w:tcPr>
          <w:p w14:paraId="03FCD779" w14:textId="42FFCB7D" w:rsidR="005516C4" w:rsidRPr="0086364E" w:rsidRDefault="005516C4" w:rsidP="0086364E">
            <w:pPr>
              <w:jc w:val="center"/>
              <w:rPr>
                <w:rFonts w:ascii="TH SarabunPSK" w:hAnsi="TH SarabunPSK" w:cs="TH SarabunPSK"/>
                <w:szCs w:val="24"/>
                <w:cs/>
              </w:rPr>
            </w:pPr>
            <w:r w:rsidRPr="0086364E">
              <w:rPr>
                <w:rFonts w:ascii="TH SarabunPSK" w:hAnsi="TH SarabunPSK" w:cs="TH SarabunPSK" w:hint="cs"/>
                <w:szCs w:val="24"/>
                <w:cs/>
              </w:rPr>
              <w:t>สอบปลายภาค</w:t>
            </w:r>
          </w:p>
        </w:tc>
        <w:tc>
          <w:tcPr>
            <w:tcW w:w="727" w:type="dxa"/>
            <w:vAlign w:val="center"/>
          </w:tcPr>
          <w:p w14:paraId="15E2F801" w14:textId="3E850548" w:rsidR="005516C4" w:rsidRPr="0086364E" w:rsidRDefault="005516C4" w:rsidP="0086364E">
            <w:pPr>
              <w:jc w:val="center"/>
              <w:rPr>
                <w:rFonts w:ascii="TH SarabunPSK" w:hAnsi="TH SarabunPSK" w:cs="TH SarabunPSK"/>
                <w:szCs w:val="24"/>
              </w:rPr>
            </w:pPr>
            <w:r w:rsidRPr="0086364E">
              <w:rPr>
                <w:rFonts w:ascii="TH SarabunPSK" w:hAnsi="TH SarabunPSK" w:cs="TH SarabunPSK" w:hint="cs"/>
                <w:szCs w:val="24"/>
              </w:rPr>
              <w:t>LO</w:t>
            </w:r>
            <w:r w:rsidR="0081172C">
              <w:rPr>
                <w:rFonts w:ascii="TH SarabunPSK" w:hAnsi="TH SarabunPSK" w:cs="TH SarabunPSK"/>
                <w:szCs w:val="24"/>
              </w:rPr>
              <w:t>1</w:t>
            </w:r>
            <w:r w:rsidRPr="0086364E">
              <w:rPr>
                <w:rFonts w:ascii="TH SarabunPSK" w:hAnsi="TH SarabunPSK" w:cs="TH SarabunPSK" w:hint="cs"/>
                <w:szCs w:val="24"/>
                <w:cs/>
              </w:rPr>
              <w:t>-</w:t>
            </w:r>
            <w:r w:rsidR="0081172C">
              <w:rPr>
                <w:rFonts w:ascii="TH SarabunPSK" w:hAnsi="TH SarabunPSK" w:cs="TH SarabunPSK"/>
                <w:szCs w:val="24"/>
              </w:rPr>
              <w:t>4</w:t>
            </w:r>
          </w:p>
        </w:tc>
        <w:tc>
          <w:tcPr>
            <w:tcW w:w="850" w:type="dxa"/>
            <w:vAlign w:val="center"/>
          </w:tcPr>
          <w:p w14:paraId="3F50F6EF" w14:textId="77777777" w:rsidR="005516C4" w:rsidRPr="0086364E" w:rsidRDefault="005516C4" w:rsidP="0086364E">
            <w:pPr>
              <w:jc w:val="center"/>
              <w:rPr>
                <w:rFonts w:ascii="TH SarabunPSK" w:hAnsi="TH SarabunPSK" w:cs="TH SarabunPSK"/>
                <w:szCs w:val="24"/>
              </w:rPr>
            </w:pPr>
          </w:p>
        </w:tc>
        <w:tc>
          <w:tcPr>
            <w:tcW w:w="2410" w:type="dxa"/>
            <w:vAlign w:val="center"/>
          </w:tcPr>
          <w:p w14:paraId="201E0DFC" w14:textId="77777777" w:rsidR="005516C4" w:rsidRPr="0086364E" w:rsidRDefault="005516C4" w:rsidP="0086364E">
            <w:pPr>
              <w:jc w:val="center"/>
              <w:rPr>
                <w:rFonts w:ascii="TH SarabunPSK" w:hAnsi="TH SarabunPSK" w:cs="TH SarabunPSK"/>
                <w:szCs w:val="24"/>
              </w:rPr>
            </w:pPr>
          </w:p>
        </w:tc>
        <w:tc>
          <w:tcPr>
            <w:tcW w:w="1418" w:type="dxa"/>
            <w:vAlign w:val="center"/>
          </w:tcPr>
          <w:p w14:paraId="24F2A1AA" w14:textId="54E45EA9" w:rsidR="005516C4" w:rsidRPr="0086364E" w:rsidRDefault="005516C4" w:rsidP="0086364E">
            <w:pPr>
              <w:jc w:val="center"/>
              <w:rPr>
                <w:rFonts w:ascii="TH SarabunPSK" w:hAnsi="TH SarabunPSK" w:cs="TH SarabunPSK"/>
                <w:szCs w:val="24"/>
                <w:cs/>
              </w:rPr>
            </w:pPr>
            <w:r w:rsidRPr="0086364E">
              <w:rPr>
                <w:rFonts w:ascii="TH SarabunPSK" w:hAnsi="TH SarabunPSK" w:cs="TH SarabunPSK" w:hint="cs"/>
                <w:szCs w:val="24"/>
              </w:rPr>
              <w:t>F</w:t>
            </w:r>
            <w:r w:rsidRPr="0086364E">
              <w:rPr>
                <w:rFonts w:ascii="TH SarabunPSK" w:hAnsi="TH SarabunPSK" w:cs="TH SarabunPSK" w:hint="cs"/>
                <w:szCs w:val="24"/>
                <w:cs/>
              </w:rPr>
              <w:t>(</w:t>
            </w:r>
            <w:r w:rsidRPr="0086364E">
              <w:rPr>
                <w:rFonts w:ascii="TH SarabunPSK" w:hAnsi="TH SarabunPSK" w:cs="TH SarabunPSK" w:hint="cs"/>
                <w:szCs w:val="24"/>
              </w:rPr>
              <w:t xml:space="preserve">40 </w:t>
            </w:r>
            <w:r w:rsidRPr="0086364E">
              <w:rPr>
                <w:rFonts w:ascii="TH SarabunPSK" w:hAnsi="TH SarabunPSK" w:cs="TH SarabunPSK" w:hint="cs"/>
                <w:szCs w:val="24"/>
                <w:cs/>
              </w:rPr>
              <w:t>ข้อ)</w:t>
            </w:r>
          </w:p>
        </w:tc>
        <w:tc>
          <w:tcPr>
            <w:tcW w:w="927" w:type="dxa"/>
            <w:vAlign w:val="center"/>
          </w:tcPr>
          <w:p w14:paraId="3C0B4A40" w14:textId="1DB0DBF2" w:rsidR="005516C4" w:rsidRPr="0086364E" w:rsidRDefault="005516C4" w:rsidP="0086364E">
            <w:pPr>
              <w:jc w:val="center"/>
              <w:rPr>
                <w:rFonts w:ascii="TH SarabunPSK" w:hAnsi="TH SarabunPSK" w:cs="TH SarabunPSK"/>
                <w:szCs w:val="24"/>
              </w:rPr>
            </w:pPr>
          </w:p>
        </w:tc>
      </w:tr>
    </w:tbl>
    <w:p w14:paraId="2835A795" w14:textId="7AB4EFD7" w:rsidR="00811694" w:rsidRDefault="00811694" w:rsidP="00BE3C5E">
      <w:pPr>
        <w:pStyle w:val="NoSpacing"/>
        <w:rPr>
          <w:rFonts w:ascii="TH SarabunPSK" w:hAnsi="TH SarabunPSK" w:cs="TH SarabunPSK"/>
          <w:b/>
          <w:bCs/>
          <w:i/>
          <w:iCs/>
          <w:color w:val="000000" w:themeColor="text1"/>
          <w:szCs w:val="32"/>
        </w:rPr>
      </w:pPr>
    </w:p>
    <w:p w14:paraId="64A034CD" w14:textId="00787538" w:rsidR="00BE3C5E" w:rsidRPr="00BE3C5E" w:rsidRDefault="00BE3C5E" w:rsidP="00BE3C5E">
      <w:pPr>
        <w:pStyle w:val="NoSpacing"/>
        <w:rPr>
          <w:rFonts w:ascii="TH SarabunPSK" w:hAnsi="TH SarabunPSK" w:cs="TH SarabunPSK"/>
          <w:b/>
          <w:bCs/>
          <w:color w:val="000000" w:themeColor="text1"/>
          <w:szCs w:val="32"/>
        </w:rPr>
      </w:pPr>
      <w:r w:rsidRPr="00BE3C5E">
        <w:rPr>
          <w:rFonts w:ascii="TH SarabunPSK" w:hAnsi="TH SarabunPSK" w:cs="TH SarabunPSK"/>
          <w:b/>
          <w:bCs/>
          <w:color w:val="000000" w:themeColor="text1"/>
          <w:szCs w:val="32"/>
        </w:rPr>
        <w:t>2</w:t>
      </w:r>
      <w:r w:rsidRPr="00BE3C5E">
        <w:rPr>
          <w:rFonts w:ascii="TH SarabunPSK" w:hAnsi="TH SarabunPSK" w:cs="TH SarabunPSK"/>
          <w:b/>
          <w:bCs/>
          <w:color w:val="000000" w:themeColor="text1"/>
          <w:szCs w:val="32"/>
          <w:cs/>
        </w:rPr>
        <w:t xml:space="preserve">. </w:t>
      </w:r>
      <w:r w:rsidRPr="00BE3C5E">
        <w:rPr>
          <w:rFonts w:ascii="TH SarabunPSK" w:hAnsi="TH SarabunPSK" w:cs="TH SarabunPSK" w:hint="cs"/>
          <w:b/>
          <w:bCs/>
          <w:color w:val="000000" w:themeColor="text1"/>
          <w:szCs w:val="32"/>
          <w:cs/>
        </w:rPr>
        <w:t>แผนการประเมิน</w:t>
      </w:r>
      <w:r w:rsidR="00CC05CE">
        <w:rPr>
          <w:rFonts w:ascii="TH SarabunPSK" w:hAnsi="TH SarabunPSK" w:cs="TH SarabunPSK" w:hint="cs"/>
          <w:b/>
          <w:bCs/>
          <w:color w:val="000000" w:themeColor="text1"/>
          <w:szCs w:val="32"/>
          <w:cs/>
        </w:rPr>
        <w:t xml:space="preserve"> (</w:t>
      </w:r>
      <w:r w:rsidR="000D2ED9">
        <w:rPr>
          <w:rFonts w:ascii="TH SarabunPSK" w:hAnsi="TH SarabunPSK" w:cs="TH SarabunPSK" w:hint="cs"/>
          <w:b/>
          <w:bCs/>
          <w:color w:val="000000" w:themeColor="text1"/>
          <w:szCs w:val="32"/>
          <w:cs/>
        </w:rPr>
        <w:t>ระบุ</w:t>
      </w:r>
      <w:r w:rsidR="00CC05CE">
        <w:rPr>
          <w:rFonts w:ascii="TH SarabunPSK" w:hAnsi="TH SarabunPSK" w:cs="TH SarabunPSK" w:hint="cs"/>
          <w:b/>
          <w:bCs/>
          <w:color w:val="000000" w:themeColor="text1"/>
          <w:szCs w:val="32"/>
          <w:cs/>
        </w:rPr>
        <w:t>สัปดาห์ที่ประเมิน)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5"/>
        <w:gridCol w:w="1069"/>
        <w:gridCol w:w="1335"/>
        <w:gridCol w:w="1468"/>
        <w:gridCol w:w="1468"/>
        <w:gridCol w:w="1335"/>
      </w:tblGrid>
      <w:tr w:rsidR="004E4F62" w:rsidRPr="004F7D67" w14:paraId="5759C503" w14:textId="77777777" w:rsidTr="004E4F62">
        <w:trPr>
          <w:tblHeader/>
        </w:trPr>
        <w:tc>
          <w:tcPr>
            <w:tcW w:w="1429" w:type="pct"/>
            <w:shd w:val="clear" w:color="auto" w:fill="D9D9D9" w:themeFill="background1" w:themeFillShade="D9"/>
          </w:tcPr>
          <w:p w14:paraId="71168D16" w14:textId="3B05EC7F" w:rsidR="004E4F62" w:rsidRPr="004F7D67" w:rsidRDefault="004E4F62" w:rsidP="004F7D67">
            <w:pPr>
              <w:pStyle w:val="NoSpacing"/>
              <w:jc w:val="center"/>
              <w:rPr>
                <w:rFonts w:ascii="TH SarabunPSK" w:hAnsi="TH SarabunPSK" w:cs="TH SarabunPSK"/>
                <w:b/>
                <w:bCs/>
                <w:szCs w:val="32"/>
                <w:cs/>
              </w:rPr>
            </w:pPr>
            <w:r w:rsidRPr="004F7D67">
              <w:rPr>
                <w:rFonts w:ascii="TH SarabunPSK" w:hAnsi="TH SarabunPSK" w:cs="TH SarabunPSK"/>
                <w:b/>
                <w:bCs/>
                <w:szCs w:val="32"/>
                <w:cs/>
              </w:rPr>
              <w:t>การวัด</w:t>
            </w:r>
            <w:r w:rsidRPr="004F7D67">
              <w:rPr>
                <w:rFonts w:ascii="TH SarabunPSK" w:hAnsi="TH SarabunPSK" w:cs="TH SarabunPSK" w:hint="cs"/>
                <w:b/>
                <w:bCs/>
                <w:szCs w:val="32"/>
                <w:cs/>
              </w:rPr>
              <w:t>และ</w:t>
            </w:r>
            <w:r w:rsidRPr="004F7D67">
              <w:rPr>
                <w:rFonts w:ascii="TH SarabunPSK" w:hAnsi="TH SarabunPSK" w:cs="TH SarabunPSK"/>
                <w:b/>
                <w:bCs/>
                <w:szCs w:val="32"/>
                <w:cs/>
              </w:rPr>
              <w:t>ประเมินผล</w:t>
            </w:r>
          </w:p>
        </w:tc>
        <w:tc>
          <w:tcPr>
            <w:tcW w:w="571" w:type="pct"/>
            <w:shd w:val="clear" w:color="auto" w:fill="D9D9D9" w:themeFill="background1" w:themeFillShade="D9"/>
          </w:tcPr>
          <w:p w14:paraId="3120906E" w14:textId="3E90A4C6" w:rsidR="004E4F62" w:rsidRPr="004F7D67" w:rsidRDefault="004E4F62" w:rsidP="004F7D67">
            <w:pPr>
              <w:pStyle w:val="NoSpacing"/>
              <w:jc w:val="center"/>
              <w:rPr>
                <w:rFonts w:ascii="TH SarabunPSK" w:hAnsi="TH SarabunPSK" w:cs="TH SarabunPSK"/>
                <w:b/>
                <w:bCs/>
                <w:szCs w:val="32"/>
              </w:rPr>
            </w:pPr>
            <w:r w:rsidRPr="004F7D67">
              <w:rPr>
                <w:rFonts w:ascii="TH SarabunPSK" w:hAnsi="TH SarabunPSK" w:cs="TH SarabunPSK"/>
                <w:b/>
                <w:bCs/>
                <w:szCs w:val="32"/>
                <w:cs/>
              </w:rPr>
              <w:t>สัดส่วน</w:t>
            </w:r>
          </w:p>
        </w:tc>
        <w:tc>
          <w:tcPr>
            <w:tcW w:w="714" w:type="pct"/>
            <w:shd w:val="clear" w:color="auto" w:fill="D9D9D9" w:themeFill="background1" w:themeFillShade="D9"/>
          </w:tcPr>
          <w:p w14:paraId="092F856C" w14:textId="17EB18BC" w:rsidR="004E4F62" w:rsidRPr="004F7D67" w:rsidRDefault="004E4F62" w:rsidP="004F7D67">
            <w:pPr>
              <w:pStyle w:val="NoSpacing"/>
              <w:jc w:val="center"/>
              <w:rPr>
                <w:rFonts w:ascii="TH SarabunPSK" w:hAnsi="TH SarabunPSK" w:cs="TH SarabunPSK"/>
                <w:b/>
                <w:bCs/>
                <w:szCs w:val="32"/>
              </w:rPr>
            </w:pPr>
            <w:r w:rsidRPr="004F7D67">
              <w:rPr>
                <w:rFonts w:ascii="TH SarabunPSK" w:hAnsi="TH SarabunPSK" w:cs="TH SarabunPSK"/>
                <w:b/>
                <w:bCs/>
                <w:szCs w:val="32"/>
              </w:rPr>
              <w:t>CLO 1</w:t>
            </w:r>
          </w:p>
        </w:tc>
        <w:tc>
          <w:tcPr>
            <w:tcW w:w="785" w:type="pct"/>
            <w:shd w:val="clear" w:color="auto" w:fill="D9D9D9" w:themeFill="background1" w:themeFillShade="D9"/>
          </w:tcPr>
          <w:p w14:paraId="7F1E4072" w14:textId="77777777" w:rsidR="004E4F62" w:rsidRPr="004F7D67" w:rsidRDefault="004E4F62" w:rsidP="004F7D67">
            <w:pPr>
              <w:pStyle w:val="NoSpacing"/>
              <w:jc w:val="center"/>
              <w:rPr>
                <w:rFonts w:ascii="TH SarabunPSK" w:hAnsi="TH SarabunPSK" w:cs="TH SarabunPSK"/>
                <w:b/>
                <w:bCs/>
                <w:szCs w:val="32"/>
              </w:rPr>
            </w:pPr>
            <w:r w:rsidRPr="004F7D67">
              <w:rPr>
                <w:rFonts w:ascii="TH SarabunPSK" w:hAnsi="TH SarabunPSK" w:cs="TH SarabunPSK"/>
                <w:b/>
                <w:bCs/>
                <w:szCs w:val="32"/>
              </w:rPr>
              <w:t>CLO 2</w:t>
            </w:r>
          </w:p>
        </w:tc>
        <w:tc>
          <w:tcPr>
            <w:tcW w:w="785" w:type="pct"/>
            <w:shd w:val="clear" w:color="auto" w:fill="D9D9D9" w:themeFill="background1" w:themeFillShade="D9"/>
          </w:tcPr>
          <w:p w14:paraId="469B48CE" w14:textId="77777777" w:rsidR="004E4F62" w:rsidRPr="004F7D67" w:rsidRDefault="004E4F62" w:rsidP="004F7D67">
            <w:pPr>
              <w:pStyle w:val="NoSpacing"/>
              <w:jc w:val="center"/>
              <w:rPr>
                <w:rFonts w:ascii="TH SarabunPSK" w:hAnsi="TH SarabunPSK" w:cs="TH SarabunPSK"/>
                <w:b/>
                <w:bCs/>
                <w:szCs w:val="32"/>
              </w:rPr>
            </w:pPr>
            <w:r w:rsidRPr="004F7D67">
              <w:rPr>
                <w:rFonts w:ascii="TH SarabunPSK" w:hAnsi="TH SarabunPSK" w:cs="TH SarabunPSK"/>
                <w:b/>
                <w:bCs/>
                <w:szCs w:val="32"/>
              </w:rPr>
              <w:t>CLO 3</w:t>
            </w:r>
          </w:p>
        </w:tc>
        <w:tc>
          <w:tcPr>
            <w:tcW w:w="714" w:type="pct"/>
            <w:shd w:val="clear" w:color="auto" w:fill="D9D9D9" w:themeFill="background1" w:themeFillShade="D9"/>
          </w:tcPr>
          <w:p w14:paraId="4E44D62F" w14:textId="77777777" w:rsidR="004E4F62" w:rsidRPr="004F7D67" w:rsidRDefault="004E4F62" w:rsidP="004F7D67">
            <w:pPr>
              <w:pStyle w:val="NoSpacing"/>
              <w:jc w:val="center"/>
              <w:rPr>
                <w:rFonts w:ascii="TH SarabunPSK" w:hAnsi="TH SarabunPSK" w:cs="TH SarabunPSK"/>
                <w:b/>
                <w:bCs/>
                <w:szCs w:val="32"/>
              </w:rPr>
            </w:pPr>
            <w:r w:rsidRPr="004F7D67">
              <w:rPr>
                <w:rFonts w:ascii="TH SarabunPSK" w:hAnsi="TH SarabunPSK" w:cs="TH SarabunPSK"/>
                <w:b/>
                <w:bCs/>
                <w:szCs w:val="32"/>
              </w:rPr>
              <w:t>CLO 4</w:t>
            </w:r>
          </w:p>
        </w:tc>
      </w:tr>
      <w:tr w:rsidR="004E4F62" w:rsidRPr="004F7D67" w14:paraId="1E428678" w14:textId="77777777" w:rsidTr="004E4F62">
        <w:trPr>
          <w:trHeight w:val="307"/>
        </w:trPr>
        <w:tc>
          <w:tcPr>
            <w:tcW w:w="1429" w:type="pct"/>
            <w:shd w:val="clear" w:color="auto" w:fill="auto"/>
          </w:tcPr>
          <w:p w14:paraId="7D174C22" w14:textId="5B77DC61" w:rsidR="004E4F62" w:rsidRPr="000C6ABD" w:rsidRDefault="004E4F62" w:rsidP="004F7D67">
            <w:pPr>
              <w:pStyle w:val="NoSpacing"/>
              <w:jc w:val="center"/>
              <w:rPr>
                <w:rFonts w:ascii="TH SarabunPSK" w:hAnsi="TH SarabunPSK" w:cs="TH SarabunPSK"/>
                <w:color w:val="000000" w:themeColor="text1"/>
                <w:szCs w:val="32"/>
              </w:rPr>
            </w:pPr>
            <w:r>
              <w:rPr>
                <w:rFonts w:ascii="TH SarabunPSK" w:hAnsi="TH SarabunPSK" w:cs="TH SarabunPSK" w:hint="cs"/>
                <w:color w:val="000000" w:themeColor="text1"/>
                <w:szCs w:val="32"/>
                <w:cs/>
              </w:rPr>
              <w:t>นวัตกรรม</w:t>
            </w:r>
          </w:p>
        </w:tc>
        <w:tc>
          <w:tcPr>
            <w:tcW w:w="571" w:type="pct"/>
          </w:tcPr>
          <w:p w14:paraId="3DE22FB5" w14:textId="5D639C9F" w:rsidR="004E4F62" w:rsidRPr="000C6ABD" w:rsidRDefault="004E4F62" w:rsidP="004F7D67">
            <w:pPr>
              <w:pStyle w:val="NoSpacing"/>
              <w:jc w:val="center"/>
              <w:rPr>
                <w:rFonts w:ascii="TH SarabunPSK" w:hAnsi="TH SarabunPSK" w:cs="TH SarabunPSK"/>
                <w:color w:val="000000" w:themeColor="text1"/>
                <w:szCs w:val="32"/>
              </w:rPr>
            </w:pPr>
            <w:r>
              <w:rPr>
                <w:rFonts w:ascii="TH SarabunPSK" w:hAnsi="TH SarabunPSK" w:cs="TH SarabunPSK"/>
                <w:color w:val="000000" w:themeColor="text1"/>
                <w:szCs w:val="32"/>
              </w:rPr>
              <w:t>20</w:t>
            </w:r>
            <w:r w:rsidRPr="000C6ABD">
              <w:rPr>
                <w:rFonts w:ascii="TH SarabunPSK" w:hAnsi="TH SarabunPSK" w:cs="TH SarabunPSK"/>
                <w:color w:val="000000" w:themeColor="text1"/>
                <w:szCs w:val="32"/>
                <w:cs/>
              </w:rPr>
              <w:t>%</w:t>
            </w:r>
          </w:p>
        </w:tc>
        <w:tc>
          <w:tcPr>
            <w:tcW w:w="714" w:type="pct"/>
            <w:shd w:val="clear" w:color="auto" w:fill="auto"/>
          </w:tcPr>
          <w:p w14:paraId="01D0BDC6" w14:textId="4D728842" w:rsidR="004E4F62" w:rsidRPr="000C6ABD" w:rsidRDefault="004E4F62" w:rsidP="004F7D67">
            <w:pPr>
              <w:pStyle w:val="NoSpacing"/>
              <w:jc w:val="center"/>
              <w:rPr>
                <w:rFonts w:ascii="TH SarabunPSK" w:hAnsi="TH SarabunPSK" w:cs="TH SarabunPSK"/>
                <w:color w:val="000000" w:themeColor="text1"/>
                <w:szCs w:val="32"/>
              </w:rPr>
            </w:pPr>
          </w:p>
        </w:tc>
        <w:tc>
          <w:tcPr>
            <w:tcW w:w="785" w:type="pct"/>
            <w:shd w:val="clear" w:color="auto" w:fill="auto"/>
          </w:tcPr>
          <w:p w14:paraId="400D0D5A" w14:textId="044B0332" w:rsidR="004E4F62" w:rsidRPr="000C6ABD" w:rsidRDefault="004E4F62" w:rsidP="004F7D67">
            <w:pPr>
              <w:pStyle w:val="NoSpacing"/>
              <w:jc w:val="center"/>
              <w:rPr>
                <w:rFonts w:ascii="TH SarabunPSK" w:hAnsi="TH SarabunPSK" w:cs="TH SarabunPSK"/>
                <w:szCs w:val="32"/>
              </w:rPr>
            </w:pPr>
          </w:p>
        </w:tc>
        <w:tc>
          <w:tcPr>
            <w:tcW w:w="785" w:type="pct"/>
            <w:shd w:val="clear" w:color="auto" w:fill="auto"/>
          </w:tcPr>
          <w:p w14:paraId="4FC606EB" w14:textId="210887ED" w:rsidR="004E4F62" w:rsidRPr="004F7D67" w:rsidRDefault="004E4F62" w:rsidP="004F7D67">
            <w:pPr>
              <w:pStyle w:val="NoSpacing"/>
              <w:jc w:val="center"/>
              <w:rPr>
                <w:rFonts w:ascii="TH SarabunPSK" w:hAnsi="TH SarabunPSK" w:cs="TH SarabunPSK"/>
                <w:szCs w:val="32"/>
              </w:rPr>
            </w:pPr>
            <w:r>
              <w:rPr>
                <w:rFonts w:ascii="TH SarabunPSK" w:hAnsi="TH SarabunPSK" w:cs="TH SarabunPSK"/>
                <w:szCs w:val="32"/>
              </w:rPr>
              <w:t>10-11</w:t>
            </w:r>
          </w:p>
        </w:tc>
        <w:tc>
          <w:tcPr>
            <w:tcW w:w="714" w:type="pct"/>
            <w:shd w:val="clear" w:color="auto" w:fill="auto"/>
          </w:tcPr>
          <w:p w14:paraId="7B045250" w14:textId="77777777" w:rsidR="004E4F62" w:rsidRPr="004F7D67" w:rsidRDefault="004E4F62" w:rsidP="004F7D67">
            <w:pPr>
              <w:pStyle w:val="NoSpacing"/>
              <w:jc w:val="center"/>
              <w:rPr>
                <w:rFonts w:ascii="TH SarabunPSK" w:hAnsi="TH SarabunPSK" w:cs="TH SarabunPSK"/>
                <w:szCs w:val="32"/>
              </w:rPr>
            </w:pPr>
          </w:p>
        </w:tc>
      </w:tr>
      <w:tr w:rsidR="004E4F62" w:rsidRPr="004F7D67" w14:paraId="68A05C59" w14:textId="77777777" w:rsidTr="004E4F62">
        <w:tc>
          <w:tcPr>
            <w:tcW w:w="1429" w:type="pct"/>
            <w:shd w:val="clear" w:color="auto" w:fill="auto"/>
          </w:tcPr>
          <w:p w14:paraId="792D6B4D" w14:textId="7961AA84" w:rsidR="004E4F62" w:rsidRPr="000C6ABD" w:rsidRDefault="004E4F62" w:rsidP="004F7D67">
            <w:pPr>
              <w:pStyle w:val="NoSpacing"/>
              <w:jc w:val="center"/>
              <w:rPr>
                <w:rFonts w:ascii="TH SarabunPSK" w:hAnsi="TH SarabunPSK" w:cs="TH SarabunPSK"/>
                <w:color w:val="000000" w:themeColor="text1"/>
                <w:szCs w:val="32"/>
              </w:rPr>
            </w:pPr>
            <w:r>
              <w:rPr>
                <w:rFonts w:ascii="TH SarabunPSK" w:hAnsi="TH SarabunPSK" w:cs="TH SarabunPSK" w:hint="cs"/>
                <w:color w:val="000000" w:themeColor="text1"/>
                <w:szCs w:val="32"/>
                <w:cs/>
              </w:rPr>
              <w:t>งานวิจัย</w:t>
            </w:r>
          </w:p>
        </w:tc>
        <w:tc>
          <w:tcPr>
            <w:tcW w:w="571" w:type="pct"/>
          </w:tcPr>
          <w:p w14:paraId="48BB5209" w14:textId="01436DFA" w:rsidR="004E4F62" w:rsidRPr="000C6ABD" w:rsidRDefault="004E4F62" w:rsidP="004F7D67">
            <w:pPr>
              <w:pStyle w:val="NoSpacing"/>
              <w:jc w:val="center"/>
              <w:rPr>
                <w:rFonts w:ascii="TH SarabunPSK" w:hAnsi="TH SarabunPSK" w:cs="TH SarabunPSK"/>
                <w:color w:val="000000" w:themeColor="text1"/>
                <w:szCs w:val="32"/>
              </w:rPr>
            </w:pPr>
            <w:r>
              <w:rPr>
                <w:rFonts w:ascii="TH SarabunPSK" w:hAnsi="TH SarabunPSK" w:cs="TH SarabunPSK"/>
                <w:color w:val="000000" w:themeColor="text1"/>
                <w:szCs w:val="32"/>
              </w:rPr>
              <w:t>50</w:t>
            </w:r>
            <w:r w:rsidRPr="000C6ABD">
              <w:rPr>
                <w:rFonts w:ascii="TH SarabunPSK" w:hAnsi="TH SarabunPSK" w:cs="TH SarabunPSK"/>
                <w:color w:val="000000" w:themeColor="text1"/>
                <w:szCs w:val="32"/>
                <w:cs/>
              </w:rPr>
              <w:t>%</w:t>
            </w:r>
          </w:p>
        </w:tc>
        <w:tc>
          <w:tcPr>
            <w:tcW w:w="714" w:type="pct"/>
            <w:shd w:val="clear" w:color="auto" w:fill="auto"/>
          </w:tcPr>
          <w:p w14:paraId="5E7A74A3" w14:textId="63BF9B72" w:rsidR="004E4F62" w:rsidRPr="000C6ABD" w:rsidRDefault="004E4F62" w:rsidP="004F7D67">
            <w:pPr>
              <w:pStyle w:val="NoSpacing"/>
              <w:jc w:val="center"/>
              <w:rPr>
                <w:rFonts w:ascii="TH SarabunPSK" w:hAnsi="TH SarabunPSK" w:cs="TH SarabunPSK"/>
                <w:color w:val="000000" w:themeColor="text1"/>
                <w:szCs w:val="32"/>
              </w:rPr>
            </w:pPr>
          </w:p>
        </w:tc>
        <w:tc>
          <w:tcPr>
            <w:tcW w:w="785" w:type="pct"/>
            <w:shd w:val="clear" w:color="auto" w:fill="auto"/>
          </w:tcPr>
          <w:p w14:paraId="1AD9813C" w14:textId="77777777" w:rsidR="004E4F62" w:rsidRPr="004F7D67" w:rsidRDefault="004E4F62" w:rsidP="004F7D67">
            <w:pPr>
              <w:pStyle w:val="NoSpacing"/>
              <w:jc w:val="center"/>
              <w:rPr>
                <w:rFonts w:ascii="TH SarabunPSK" w:hAnsi="TH SarabunPSK" w:cs="TH SarabunPSK"/>
                <w:szCs w:val="32"/>
              </w:rPr>
            </w:pPr>
          </w:p>
        </w:tc>
        <w:tc>
          <w:tcPr>
            <w:tcW w:w="785" w:type="pct"/>
            <w:shd w:val="clear" w:color="auto" w:fill="auto"/>
          </w:tcPr>
          <w:p w14:paraId="253FA37B" w14:textId="38E123C3" w:rsidR="004E4F62" w:rsidRPr="000C6ABD" w:rsidRDefault="004E4F62" w:rsidP="004F7D67">
            <w:pPr>
              <w:pStyle w:val="NoSpacing"/>
              <w:jc w:val="center"/>
              <w:rPr>
                <w:rFonts w:ascii="TH SarabunPSK" w:hAnsi="TH SarabunPSK" w:cs="TH SarabunPSK"/>
                <w:szCs w:val="32"/>
              </w:rPr>
            </w:pPr>
            <w:r>
              <w:rPr>
                <w:rFonts w:ascii="TH SarabunPSK" w:hAnsi="TH SarabunPSK" w:cs="TH SarabunPSK"/>
                <w:szCs w:val="32"/>
              </w:rPr>
              <w:t>15</w:t>
            </w:r>
          </w:p>
        </w:tc>
        <w:tc>
          <w:tcPr>
            <w:tcW w:w="714" w:type="pct"/>
            <w:shd w:val="clear" w:color="auto" w:fill="auto"/>
          </w:tcPr>
          <w:p w14:paraId="156F6081" w14:textId="77777777" w:rsidR="004E4F62" w:rsidRPr="004F7D67" w:rsidRDefault="004E4F62" w:rsidP="004F7D67">
            <w:pPr>
              <w:pStyle w:val="NoSpacing"/>
              <w:jc w:val="center"/>
              <w:rPr>
                <w:rFonts w:ascii="TH SarabunPSK" w:hAnsi="TH SarabunPSK" w:cs="TH SarabunPSK"/>
                <w:szCs w:val="32"/>
              </w:rPr>
            </w:pPr>
          </w:p>
        </w:tc>
      </w:tr>
      <w:tr w:rsidR="004E4F62" w:rsidRPr="004F7D67" w14:paraId="4C293C71" w14:textId="77777777" w:rsidTr="004E4F62">
        <w:tc>
          <w:tcPr>
            <w:tcW w:w="1429" w:type="pct"/>
            <w:shd w:val="clear" w:color="auto" w:fill="auto"/>
          </w:tcPr>
          <w:p w14:paraId="6B03B558" w14:textId="2E7A0C13" w:rsidR="004E4F62" w:rsidRPr="000C6ABD" w:rsidRDefault="004E4F62" w:rsidP="004F7D67">
            <w:pPr>
              <w:pStyle w:val="NoSpacing"/>
              <w:jc w:val="center"/>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จิตพิสัย </w:t>
            </w:r>
            <w:r>
              <w:rPr>
                <w:rFonts w:ascii="TH SarabunPSK" w:hAnsi="TH SarabunPSK" w:cs="TH SarabunPSK"/>
                <w:color w:val="000000" w:themeColor="text1"/>
                <w:szCs w:val="32"/>
              </w:rPr>
              <w:t>A</w:t>
            </w:r>
          </w:p>
        </w:tc>
        <w:tc>
          <w:tcPr>
            <w:tcW w:w="571" w:type="pct"/>
          </w:tcPr>
          <w:p w14:paraId="2DBC622E" w14:textId="511B5B6A" w:rsidR="004E4F62" w:rsidRPr="000C6ABD" w:rsidRDefault="004E4F62" w:rsidP="004F7D67">
            <w:pPr>
              <w:pStyle w:val="NoSpacing"/>
              <w:jc w:val="center"/>
              <w:rPr>
                <w:rFonts w:ascii="TH SarabunPSK" w:hAnsi="TH SarabunPSK" w:cs="TH SarabunPSK"/>
                <w:color w:val="000000" w:themeColor="text1"/>
                <w:szCs w:val="32"/>
              </w:rPr>
            </w:pPr>
            <w:r>
              <w:rPr>
                <w:rFonts w:ascii="TH SarabunPSK" w:hAnsi="TH SarabunPSK" w:cs="TH SarabunPSK"/>
                <w:color w:val="000000" w:themeColor="text1"/>
                <w:szCs w:val="32"/>
              </w:rPr>
              <w:t>10</w:t>
            </w:r>
            <w:r w:rsidRPr="0081172C">
              <w:rPr>
                <w:rFonts w:ascii="TH SarabunPSK" w:hAnsi="TH SarabunPSK" w:cs="TH SarabunPSK"/>
                <w:color w:val="000000" w:themeColor="text1"/>
                <w:szCs w:val="32"/>
              </w:rPr>
              <w:t>%</w:t>
            </w:r>
          </w:p>
        </w:tc>
        <w:tc>
          <w:tcPr>
            <w:tcW w:w="714" w:type="pct"/>
            <w:shd w:val="clear" w:color="auto" w:fill="auto"/>
          </w:tcPr>
          <w:p w14:paraId="0850EA35" w14:textId="254B101D" w:rsidR="004E4F62" w:rsidRPr="000C6ABD" w:rsidRDefault="004E4F62" w:rsidP="004F7D67">
            <w:pPr>
              <w:pStyle w:val="NoSpacing"/>
              <w:jc w:val="center"/>
              <w:rPr>
                <w:rFonts w:ascii="TH SarabunPSK" w:hAnsi="TH SarabunPSK" w:cs="TH SarabunPSK"/>
                <w:color w:val="000000" w:themeColor="text1"/>
                <w:szCs w:val="32"/>
              </w:rPr>
            </w:pPr>
            <w:r>
              <w:rPr>
                <w:rFonts w:ascii="TH SarabunPSK" w:hAnsi="TH SarabunPSK" w:cs="TH SarabunPSK"/>
                <w:color w:val="000000" w:themeColor="text1"/>
                <w:szCs w:val="32"/>
              </w:rPr>
              <w:t>1-17</w:t>
            </w:r>
          </w:p>
        </w:tc>
        <w:tc>
          <w:tcPr>
            <w:tcW w:w="785" w:type="pct"/>
            <w:shd w:val="clear" w:color="auto" w:fill="auto"/>
          </w:tcPr>
          <w:p w14:paraId="2335A2B0" w14:textId="76CB2CAD" w:rsidR="004E4F62" w:rsidRPr="000C6ABD" w:rsidRDefault="004E4F62" w:rsidP="004F7D67">
            <w:pPr>
              <w:pStyle w:val="NoSpacing"/>
              <w:jc w:val="center"/>
              <w:rPr>
                <w:rFonts w:ascii="TH SarabunPSK" w:hAnsi="TH SarabunPSK" w:cs="TH SarabunPSK"/>
                <w:szCs w:val="32"/>
              </w:rPr>
            </w:pPr>
            <w:r w:rsidRPr="0081172C">
              <w:rPr>
                <w:rFonts w:ascii="TH SarabunPSK" w:hAnsi="TH SarabunPSK" w:cs="TH SarabunPSK"/>
                <w:szCs w:val="32"/>
              </w:rPr>
              <w:t>1-17</w:t>
            </w:r>
          </w:p>
        </w:tc>
        <w:tc>
          <w:tcPr>
            <w:tcW w:w="785" w:type="pct"/>
            <w:shd w:val="clear" w:color="auto" w:fill="auto"/>
          </w:tcPr>
          <w:p w14:paraId="5BAEEC96" w14:textId="1278F3EF" w:rsidR="004E4F62" w:rsidRPr="004F7D67" w:rsidRDefault="004E4F62" w:rsidP="004F7D67">
            <w:pPr>
              <w:pStyle w:val="NoSpacing"/>
              <w:jc w:val="center"/>
              <w:rPr>
                <w:rFonts w:ascii="TH SarabunPSK" w:hAnsi="TH SarabunPSK" w:cs="TH SarabunPSK"/>
                <w:szCs w:val="32"/>
              </w:rPr>
            </w:pPr>
            <w:r w:rsidRPr="0081172C">
              <w:rPr>
                <w:rFonts w:ascii="TH SarabunPSK" w:hAnsi="TH SarabunPSK" w:cs="TH SarabunPSK"/>
                <w:szCs w:val="32"/>
              </w:rPr>
              <w:t>1-17</w:t>
            </w:r>
          </w:p>
        </w:tc>
        <w:tc>
          <w:tcPr>
            <w:tcW w:w="714" w:type="pct"/>
            <w:shd w:val="clear" w:color="auto" w:fill="auto"/>
          </w:tcPr>
          <w:p w14:paraId="60B72E9A" w14:textId="42480A08" w:rsidR="004E4F62" w:rsidRPr="004F7D67" w:rsidRDefault="004E4F62" w:rsidP="004F7D67">
            <w:pPr>
              <w:pStyle w:val="NoSpacing"/>
              <w:jc w:val="center"/>
              <w:rPr>
                <w:rFonts w:ascii="TH SarabunPSK" w:hAnsi="TH SarabunPSK" w:cs="TH SarabunPSK"/>
                <w:szCs w:val="32"/>
              </w:rPr>
            </w:pPr>
            <w:r w:rsidRPr="0081172C">
              <w:rPr>
                <w:rFonts w:ascii="TH SarabunPSK" w:hAnsi="TH SarabunPSK" w:cs="TH SarabunPSK"/>
                <w:szCs w:val="32"/>
              </w:rPr>
              <w:t>1-17</w:t>
            </w:r>
          </w:p>
        </w:tc>
      </w:tr>
      <w:tr w:rsidR="004E4F62" w:rsidRPr="004F7D67" w14:paraId="0B8E3667" w14:textId="77777777" w:rsidTr="004E4F62">
        <w:tc>
          <w:tcPr>
            <w:tcW w:w="1429" w:type="pct"/>
            <w:shd w:val="clear" w:color="auto" w:fill="auto"/>
          </w:tcPr>
          <w:p w14:paraId="65008740" w14:textId="7AC6C182" w:rsidR="004E4F62" w:rsidRPr="000C6ABD" w:rsidRDefault="004E4F62" w:rsidP="004F7D67">
            <w:pPr>
              <w:pStyle w:val="NoSpacing"/>
              <w:jc w:val="center"/>
              <w:rPr>
                <w:rFonts w:ascii="TH SarabunPSK" w:hAnsi="TH SarabunPSK" w:cs="TH SarabunPSK"/>
                <w:color w:val="000000" w:themeColor="text1"/>
                <w:szCs w:val="32"/>
              </w:rPr>
            </w:pPr>
            <w:r w:rsidRPr="000C6ABD">
              <w:rPr>
                <w:rFonts w:ascii="TH SarabunPSK" w:hAnsi="TH SarabunPSK" w:cs="TH SarabunPSK"/>
                <w:color w:val="000000" w:themeColor="text1"/>
                <w:szCs w:val="32"/>
                <w:cs/>
              </w:rPr>
              <w:t>สอบปลายภาค</w:t>
            </w:r>
            <w:r w:rsidRPr="000C6ABD">
              <w:rPr>
                <w:rFonts w:ascii="TH SarabunPSK" w:hAnsi="TH SarabunPSK" w:cs="TH SarabunPSK"/>
                <w:color w:val="000000" w:themeColor="text1"/>
                <w:szCs w:val="32"/>
              </w:rPr>
              <w:t xml:space="preserve"> F</w:t>
            </w:r>
          </w:p>
        </w:tc>
        <w:tc>
          <w:tcPr>
            <w:tcW w:w="571" w:type="pct"/>
          </w:tcPr>
          <w:p w14:paraId="4BB9BDEE" w14:textId="641C5861" w:rsidR="004E4F62" w:rsidRPr="000C6ABD" w:rsidRDefault="004E4F62" w:rsidP="004F7D67">
            <w:pPr>
              <w:pStyle w:val="NoSpacing"/>
              <w:jc w:val="center"/>
              <w:rPr>
                <w:rFonts w:ascii="TH SarabunPSK" w:hAnsi="TH SarabunPSK" w:cs="TH SarabunPSK"/>
                <w:color w:val="000000" w:themeColor="text1"/>
                <w:szCs w:val="32"/>
              </w:rPr>
            </w:pPr>
            <w:r w:rsidRPr="000C6ABD">
              <w:rPr>
                <w:rFonts w:ascii="TH SarabunPSK" w:hAnsi="TH SarabunPSK" w:cs="TH SarabunPSK"/>
                <w:color w:val="000000" w:themeColor="text1"/>
                <w:szCs w:val="32"/>
              </w:rPr>
              <w:t>20</w:t>
            </w:r>
            <w:r w:rsidRPr="000C6ABD">
              <w:rPr>
                <w:rFonts w:ascii="TH SarabunPSK" w:hAnsi="TH SarabunPSK" w:cs="TH SarabunPSK"/>
                <w:color w:val="000000" w:themeColor="text1"/>
                <w:szCs w:val="32"/>
                <w:cs/>
              </w:rPr>
              <w:t>%</w:t>
            </w:r>
          </w:p>
        </w:tc>
        <w:tc>
          <w:tcPr>
            <w:tcW w:w="714" w:type="pct"/>
            <w:shd w:val="clear" w:color="auto" w:fill="auto"/>
          </w:tcPr>
          <w:p w14:paraId="60519809" w14:textId="257E4902" w:rsidR="004E4F62" w:rsidRPr="000C6ABD" w:rsidRDefault="004E4F62" w:rsidP="004F7D67">
            <w:pPr>
              <w:pStyle w:val="NoSpacing"/>
              <w:jc w:val="center"/>
              <w:rPr>
                <w:rFonts w:ascii="TH SarabunPSK" w:hAnsi="TH SarabunPSK" w:cs="TH SarabunPSK"/>
                <w:color w:val="000000" w:themeColor="text1"/>
                <w:szCs w:val="32"/>
              </w:rPr>
            </w:pPr>
            <w:r w:rsidRPr="004E4F62">
              <w:rPr>
                <w:rFonts w:ascii="TH SarabunPSK" w:hAnsi="TH SarabunPSK" w:cs="TH SarabunPSK"/>
                <w:color w:val="000000" w:themeColor="text1"/>
                <w:szCs w:val="32"/>
              </w:rPr>
              <w:t>17</w:t>
            </w:r>
          </w:p>
        </w:tc>
        <w:tc>
          <w:tcPr>
            <w:tcW w:w="785" w:type="pct"/>
            <w:shd w:val="clear" w:color="auto" w:fill="auto"/>
          </w:tcPr>
          <w:p w14:paraId="35427FCA" w14:textId="59CFF0AC" w:rsidR="004E4F62" w:rsidRPr="004F7D67" w:rsidRDefault="004E4F62" w:rsidP="004F7D67">
            <w:pPr>
              <w:pStyle w:val="NoSpacing"/>
              <w:jc w:val="center"/>
              <w:rPr>
                <w:rFonts w:ascii="TH SarabunPSK" w:hAnsi="TH SarabunPSK" w:cs="TH SarabunPSK"/>
                <w:szCs w:val="32"/>
              </w:rPr>
            </w:pPr>
          </w:p>
        </w:tc>
        <w:tc>
          <w:tcPr>
            <w:tcW w:w="785" w:type="pct"/>
            <w:shd w:val="clear" w:color="auto" w:fill="auto"/>
          </w:tcPr>
          <w:p w14:paraId="532D3F26" w14:textId="2A3EA42A" w:rsidR="004E4F62" w:rsidRPr="000C6ABD" w:rsidRDefault="004E4F62" w:rsidP="004F7D67">
            <w:pPr>
              <w:pStyle w:val="NoSpacing"/>
              <w:jc w:val="center"/>
              <w:rPr>
                <w:rFonts w:ascii="TH SarabunPSK" w:hAnsi="TH SarabunPSK" w:cs="TH SarabunPSK"/>
                <w:szCs w:val="32"/>
              </w:rPr>
            </w:pPr>
          </w:p>
        </w:tc>
        <w:tc>
          <w:tcPr>
            <w:tcW w:w="714" w:type="pct"/>
            <w:shd w:val="clear" w:color="auto" w:fill="auto"/>
          </w:tcPr>
          <w:p w14:paraId="09DC7BAF" w14:textId="402CAC36" w:rsidR="004E4F62" w:rsidRPr="000C6ABD" w:rsidRDefault="004E4F62" w:rsidP="004F7D67">
            <w:pPr>
              <w:pStyle w:val="NoSpacing"/>
              <w:jc w:val="center"/>
              <w:rPr>
                <w:rFonts w:ascii="TH SarabunPSK" w:hAnsi="TH SarabunPSK" w:cs="TH SarabunPSK"/>
                <w:szCs w:val="32"/>
              </w:rPr>
            </w:pPr>
          </w:p>
        </w:tc>
      </w:tr>
    </w:tbl>
    <w:p w14:paraId="78E2D0AA" w14:textId="2EE24942" w:rsidR="00214FA4" w:rsidRPr="00214FA4" w:rsidRDefault="00623FD7" w:rsidP="00AF6E5D">
      <w:pPr>
        <w:pStyle w:val="NoSpacing"/>
        <w:rPr>
          <w:rFonts w:ascii="TH SarabunPSK" w:hAnsi="TH SarabunPSK" w:cs="TH SarabunPSK"/>
          <w:b/>
          <w:bCs/>
          <w:color w:val="000000" w:themeColor="text1"/>
          <w:szCs w:val="32"/>
        </w:rPr>
      </w:pPr>
      <w:r w:rsidRPr="00214FA4">
        <w:rPr>
          <w:rFonts w:ascii="TH SarabunPSK" w:hAnsi="TH SarabunPSK" w:cs="TH SarabunPSK"/>
          <w:b/>
          <w:bCs/>
          <w:color w:val="000000" w:themeColor="text1"/>
          <w:szCs w:val="32"/>
        </w:rPr>
        <w:t>3</w:t>
      </w:r>
      <w:r w:rsidRPr="00214FA4">
        <w:rPr>
          <w:rFonts w:ascii="TH SarabunPSK" w:hAnsi="TH SarabunPSK" w:cs="TH SarabunPSK"/>
          <w:b/>
          <w:bCs/>
          <w:color w:val="000000" w:themeColor="text1"/>
          <w:szCs w:val="32"/>
          <w:cs/>
        </w:rPr>
        <w:t xml:space="preserve">. </w:t>
      </w:r>
      <w:r w:rsidR="0063063D" w:rsidRPr="00214FA4">
        <w:rPr>
          <w:rFonts w:ascii="TH SarabunPSK" w:hAnsi="TH SarabunPSK" w:cs="TH SarabunPSK" w:hint="cs"/>
          <w:b/>
          <w:bCs/>
          <w:color w:val="000000" w:themeColor="text1"/>
          <w:szCs w:val="32"/>
          <w:cs/>
        </w:rPr>
        <w:t xml:space="preserve">ผังการทดสอบ </w:t>
      </w:r>
      <w:r w:rsidR="0063063D" w:rsidRPr="00214FA4">
        <w:rPr>
          <w:rFonts w:ascii="TH SarabunPSK" w:hAnsi="TH SarabunPSK" w:cs="TH SarabunPSK"/>
          <w:b/>
          <w:bCs/>
          <w:color w:val="000000" w:themeColor="text1"/>
          <w:szCs w:val="32"/>
          <w:cs/>
        </w:rPr>
        <w:t>(</w:t>
      </w:r>
      <w:r w:rsidR="0063063D" w:rsidRPr="00214FA4">
        <w:rPr>
          <w:rFonts w:ascii="TH SarabunPSK" w:hAnsi="TH SarabunPSK" w:cs="TH SarabunPSK"/>
          <w:b/>
          <w:bCs/>
          <w:color w:val="000000" w:themeColor="text1"/>
          <w:szCs w:val="32"/>
        </w:rPr>
        <w:t>Test Blueprint</w:t>
      </w:r>
      <w:r w:rsidR="00445E71">
        <w:rPr>
          <w:rFonts w:ascii="TH SarabunPSK" w:hAnsi="TH SarabunPSK" w:cs="TH SarabunPSK"/>
          <w:b/>
          <w:bCs/>
          <w:color w:val="000000" w:themeColor="text1"/>
          <w:szCs w:val="32"/>
          <w:cs/>
        </w:rPr>
        <w:t xml:space="preserve"> </w:t>
      </w:r>
      <w:r w:rsidR="00445E71">
        <w:rPr>
          <w:rFonts w:ascii="TH SarabunPSK" w:hAnsi="TH SarabunPSK" w:cs="TH SarabunPSK" w:hint="cs"/>
          <w:b/>
          <w:bCs/>
          <w:color w:val="000000" w:themeColor="text1"/>
          <w:szCs w:val="32"/>
          <w:cs/>
        </w:rPr>
        <w:t>ระบุหัวข้อ</w:t>
      </w:r>
      <w:r w:rsidR="00470A17">
        <w:rPr>
          <w:rFonts w:ascii="TH SarabunPSK" w:hAnsi="TH SarabunPSK" w:cs="TH SarabunPSK" w:hint="cs"/>
          <w:b/>
          <w:bCs/>
          <w:color w:val="000000" w:themeColor="text1"/>
          <w:szCs w:val="32"/>
          <w:cs/>
        </w:rPr>
        <w:t>และจำนวนข้อสอบ</w:t>
      </w:r>
      <w:r w:rsidR="00470A17">
        <w:rPr>
          <w:rFonts w:ascii="TH SarabunPSK" w:hAnsi="TH SarabunPSK" w:cs="TH SarabunPSK"/>
          <w:b/>
          <w:bCs/>
          <w:color w:val="000000" w:themeColor="text1"/>
          <w:szCs w:val="32"/>
          <w:cs/>
        </w:rPr>
        <w:t>/</w:t>
      </w:r>
      <w:r w:rsidR="00470A17">
        <w:rPr>
          <w:rFonts w:ascii="TH SarabunPSK" w:hAnsi="TH SarabunPSK" w:cs="TH SarabunPSK" w:hint="cs"/>
          <w:b/>
          <w:bCs/>
          <w:color w:val="000000" w:themeColor="text1"/>
          <w:szCs w:val="32"/>
          <w:cs/>
        </w:rPr>
        <w:t>ข้อประเมิน</w:t>
      </w:r>
      <w:r w:rsidR="00470A17">
        <w:rPr>
          <w:rFonts w:ascii="TH SarabunPSK" w:hAnsi="TH SarabunPSK" w:cs="TH SarabunPSK"/>
          <w:b/>
          <w:bCs/>
          <w:color w:val="000000" w:themeColor="text1"/>
          <w:szCs w:val="32"/>
          <w:cs/>
        </w:rPr>
        <w:t>/</w:t>
      </w:r>
      <w:r w:rsidR="00470A17">
        <w:rPr>
          <w:rFonts w:ascii="TH SarabunPSK" w:hAnsi="TH SarabunPSK" w:cs="TH SarabunPSK" w:hint="cs"/>
          <w:b/>
          <w:bCs/>
          <w:color w:val="000000" w:themeColor="text1"/>
          <w:szCs w:val="32"/>
          <w:cs/>
        </w:rPr>
        <w:t>การมอบหมายงาน</w:t>
      </w:r>
      <w:r w:rsidR="0063063D" w:rsidRPr="00214FA4">
        <w:rPr>
          <w:rFonts w:ascii="TH SarabunPSK" w:hAnsi="TH SarabunPSK" w:cs="TH SarabunPSK"/>
          <w:b/>
          <w:bCs/>
          <w:color w:val="000000" w:themeColor="text1"/>
          <w:szCs w:val="32"/>
          <w:cs/>
        </w:rPr>
        <w:t>)</w:t>
      </w:r>
      <w:r w:rsidR="00445E71">
        <w:rPr>
          <w:rFonts w:ascii="TH SarabunPSK" w:hAnsi="TH SarabunPSK" w:cs="TH SarabunPSK"/>
          <w:b/>
          <w:bCs/>
          <w:color w:val="000000" w:themeColor="text1"/>
          <w:szCs w:val="32"/>
          <w: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4"/>
        <w:gridCol w:w="1070"/>
        <w:gridCol w:w="1335"/>
        <w:gridCol w:w="1468"/>
        <w:gridCol w:w="1468"/>
        <w:gridCol w:w="1335"/>
      </w:tblGrid>
      <w:tr w:rsidR="004E4F62" w:rsidRPr="004F7D67" w14:paraId="214FC969" w14:textId="77777777" w:rsidTr="004E4F62">
        <w:trPr>
          <w:tblHeader/>
        </w:trPr>
        <w:tc>
          <w:tcPr>
            <w:tcW w:w="1430" w:type="pct"/>
            <w:shd w:val="clear" w:color="auto" w:fill="D9D9D9" w:themeFill="background1" w:themeFillShade="D9"/>
          </w:tcPr>
          <w:p w14:paraId="714B6425" w14:textId="2F1E34A6" w:rsidR="004E4F62" w:rsidRPr="004F7D67" w:rsidRDefault="004E4F62" w:rsidP="00D90C24">
            <w:pPr>
              <w:pStyle w:val="NoSpacing"/>
              <w:jc w:val="center"/>
              <w:rPr>
                <w:rFonts w:ascii="TH SarabunPSK" w:hAnsi="TH SarabunPSK" w:cs="TH SarabunPSK"/>
                <w:b/>
                <w:bCs/>
                <w:szCs w:val="32"/>
                <w:cs/>
              </w:rPr>
            </w:pPr>
            <w:r>
              <w:rPr>
                <w:rFonts w:ascii="TH SarabunPSK" w:hAnsi="TH SarabunPSK" w:cs="TH SarabunPSK" w:hint="cs"/>
                <w:b/>
                <w:bCs/>
                <w:szCs w:val="32"/>
                <w:cs/>
              </w:rPr>
              <w:t>หัวข้อ</w:t>
            </w:r>
          </w:p>
        </w:tc>
        <w:tc>
          <w:tcPr>
            <w:tcW w:w="572" w:type="pct"/>
            <w:shd w:val="clear" w:color="auto" w:fill="D9D9D9" w:themeFill="background1" w:themeFillShade="D9"/>
            <w:vAlign w:val="center"/>
          </w:tcPr>
          <w:p w14:paraId="744DC1E5" w14:textId="77777777" w:rsidR="004E4F62" w:rsidRPr="004F7D67" w:rsidRDefault="004E4F62" w:rsidP="000A1C04">
            <w:pPr>
              <w:pStyle w:val="NoSpacing"/>
              <w:jc w:val="center"/>
              <w:rPr>
                <w:rFonts w:ascii="TH SarabunPSK" w:hAnsi="TH SarabunPSK" w:cs="TH SarabunPSK"/>
                <w:b/>
                <w:bCs/>
                <w:szCs w:val="32"/>
              </w:rPr>
            </w:pPr>
            <w:r w:rsidRPr="004F7D67">
              <w:rPr>
                <w:rFonts w:ascii="TH SarabunPSK" w:hAnsi="TH SarabunPSK" w:cs="TH SarabunPSK"/>
                <w:b/>
                <w:bCs/>
                <w:szCs w:val="32"/>
                <w:cs/>
              </w:rPr>
              <w:t>สัดส่วน</w:t>
            </w:r>
          </w:p>
        </w:tc>
        <w:tc>
          <w:tcPr>
            <w:tcW w:w="714" w:type="pct"/>
            <w:shd w:val="clear" w:color="auto" w:fill="D9D9D9" w:themeFill="background1" w:themeFillShade="D9"/>
          </w:tcPr>
          <w:p w14:paraId="661461F4" w14:textId="2474D16E" w:rsidR="004E4F62" w:rsidRPr="004F7D67" w:rsidRDefault="004E4F62" w:rsidP="003854F4">
            <w:pPr>
              <w:pStyle w:val="NoSpacing"/>
              <w:jc w:val="center"/>
              <w:rPr>
                <w:rFonts w:ascii="TH SarabunPSK" w:hAnsi="TH SarabunPSK" w:cs="TH SarabunPSK"/>
                <w:b/>
                <w:bCs/>
                <w:szCs w:val="32"/>
              </w:rPr>
            </w:pPr>
            <w:r w:rsidRPr="004F7D67">
              <w:rPr>
                <w:rFonts w:ascii="TH SarabunPSK" w:hAnsi="TH SarabunPSK" w:cs="TH SarabunPSK"/>
                <w:b/>
                <w:bCs/>
                <w:szCs w:val="32"/>
              </w:rPr>
              <w:t>LO 1</w:t>
            </w:r>
          </w:p>
        </w:tc>
        <w:tc>
          <w:tcPr>
            <w:tcW w:w="785" w:type="pct"/>
            <w:shd w:val="clear" w:color="auto" w:fill="D9D9D9" w:themeFill="background1" w:themeFillShade="D9"/>
          </w:tcPr>
          <w:p w14:paraId="36FEBFE8" w14:textId="309331B8" w:rsidR="004E4F62" w:rsidRPr="004F7D67" w:rsidRDefault="004E4F62" w:rsidP="00D90C24">
            <w:pPr>
              <w:pStyle w:val="NoSpacing"/>
              <w:jc w:val="center"/>
              <w:rPr>
                <w:rFonts w:ascii="TH SarabunPSK" w:hAnsi="TH SarabunPSK" w:cs="TH SarabunPSK"/>
                <w:b/>
                <w:bCs/>
                <w:szCs w:val="32"/>
              </w:rPr>
            </w:pPr>
            <w:r w:rsidRPr="004F7D67">
              <w:rPr>
                <w:rFonts w:ascii="TH SarabunPSK" w:hAnsi="TH SarabunPSK" w:cs="TH SarabunPSK"/>
                <w:b/>
                <w:bCs/>
                <w:szCs w:val="32"/>
              </w:rPr>
              <w:t>LO 2</w:t>
            </w:r>
          </w:p>
        </w:tc>
        <w:tc>
          <w:tcPr>
            <w:tcW w:w="785" w:type="pct"/>
            <w:shd w:val="clear" w:color="auto" w:fill="D9D9D9" w:themeFill="background1" w:themeFillShade="D9"/>
          </w:tcPr>
          <w:p w14:paraId="66150131" w14:textId="19E721A2" w:rsidR="004E4F62" w:rsidRPr="004F7D67" w:rsidRDefault="004E4F62" w:rsidP="00D90C24">
            <w:pPr>
              <w:pStyle w:val="NoSpacing"/>
              <w:jc w:val="center"/>
              <w:rPr>
                <w:rFonts w:ascii="TH SarabunPSK" w:hAnsi="TH SarabunPSK" w:cs="TH SarabunPSK"/>
                <w:b/>
                <w:bCs/>
                <w:szCs w:val="32"/>
              </w:rPr>
            </w:pPr>
            <w:r w:rsidRPr="004F7D67">
              <w:rPr>
                <w:rFonts w:ascii="TH SarabunPSK" w:hAnsi="TH SarabunPSK" w:cs="TH SarabunPSK"/>
                <w:b/>
                <w:bCs/>
                <w:szCs w:val="32"/>
              </w:rPr>
              <w:t>LO 3</w:t>
            </w:r>
          </w:p>
        </w:tc>
        <w:tc>
          <w:tcPr>
            <w:tcW w:w="714" w:type="pct"/>
            <w:shd w:val="clear" w:color="auto" w:fill="D9D9D9" w:themeFill="background1" w:themeFillShade="D9"/>
          </w:tcPr>
          <w:p w14:paraId="4EDBB3CE" w14:textId="530209C2" w:rsidR="004E4F62" w:rsidRPr="004F7D67" w:rsidRDefault="004E4F62" w:rsidP="00D90C24">
            <w:pPr>
              <w:pStyle w:val="NoSpacing"/>
              <w:jc w:val="center"/>
              <w:rPr>
                <w:rFonts w:ascii="TH SarabunPSK" w:hAnsi="TH SarabunPSK" w:cs="TH SarabunPSK"/>
                <w:b/>
                <w:bCs/>
                <w:szCs w:val="32"/>
              </w:rPr>
            </w:pPr>
            <w:r w:rsidRPr="004F7D67">
              <w:rPr>
                <w:rFonts w:ascii="TH SarabunPSK" w:hAnsi="TH SarabunPSK" w:cs="TH SarabunPSK"/>
                <w:b/>
                <w:bCs/>
                <w:szCs w:val="32"/>
              </w:rPr>
              <w:t>LO 4</w:t>
            </w:r>
          </w:p>
        </w:tc>
      </w:tr>
      <w:tr w:rsidR="004E4F62" w:rsidRPr="004F7D67" w14:paraId="7971B39F" w14:textId="77777777" w:rsidTr="004E4F62">
        <w:tc>
          <w:tcPr>
            <w:tcW w:w="1430" w:type="pct"/>
            <w:shd w:val="clear" w:color="auto" w:fill="auto"/>
          </w:tcPr>
          <w:p w14:paraId="474208CC" w14:textId="1487572C" w:rsidR="004E4F62" w:rsidRPr="004E4F62" w:rsidRDefault="004E4F62" w:rsidP="004E4F62">
            <w:pPr>
              <w:pStyle w:val="NoSpacing"/>
              <w:jc w:val="center"/>
              <w:rPr>
                <w:rFonts w:ascii="TH SarabunPSK" w:hAnsi="TH SarabunPSK" w:cs="TH SarabunPSK"/>
                <w:color w:val="000000" w:themeColor="text1"/>
                <w:szCs w:val="32"/>
              </w:rPr>
            </w:pPr>
            <w:r w:rsidRPr="004E4F62">
              <w:rPr>
                <w:rFonts w:ascii="TH SarabunPSK" w:hAnsi="TH SarabunPSK" w:cs="TH SarabunPSK"/>
                <w:color w:val="000000" w:themeColor="text1"/>
                <w:szCs w:val="32"/>
                <w:cs/>
              </w:rPr>
              <w:t>นวัตกรรม</w:t>
            </w:r>
          </w:p>
        </w:tc>
        <w:tc>
          <w:tcPr>
            <w:tcW w:w="572" w:type="pct"/>
            <w:vAlign w:val="center"/>
          </w:tcPr>
          <w:p w14:paraId="4B585825" w14:textId="3EDC4059" w:rsidR="004E4F62" w:rsidRPr="004F7D67" w:rsidRDefault="004E4F62" w:rsidP="000A1C04">
            <w:pPr>
              <w:pStyle w:val="NoSpacing"/>
              <w:jc w:val="center"/>
              <w:rPr>
                <w:rFonts w:ascii="TH SarabunPSK" w:hAnsi="TH SarabunPSK" w:cs="TH SarabunPSK"/>
                <w:i/>
                <w:iCs/>
                <w:color w:val="7F7F7F" w:themeColor="text1" w:themeTint="80"/>
                <w:szCs w:val="32"/>
              </w:rPr>
            </w:pPr>
            <w:r>
              <w:rPr>
                <w:rFonts w:ascii="TH SarabunPSK" w:hAnsi="TH SarabunPSK" w:cs="TH SarabunPSK"/>
                <w:szCs w:val="32"/>
              </w:rPr>
              <w:t>20</w:t>
            </w:r>
            <w:r>
              <w:rPr>
                <w:rFonts w:ascii="TH SarabunPSK" w:hAnsi="TH SarabunPSK" w:cs="TH SarabunPSK"/>
                <w:szCs w:val="32"/>
                <w:cs/>
              </w:rPr>
              <w:t>%</w:t>
            </w:r>
          </w:p>
        </w:tc>
        <w:tc>
          <w:tcPr>
            <w:tcW w:w="714" w:type="pct"/>
            <w:shd w:val="clear" w:color="auto" w:fill="auto"/>
          </w:tcPr>
          <w:p w14:paraId="173A5BB6" w14:textId="5BF6D604" w:rsidR="004E4F62" w:rsidRPr="009404F0" w:rsidRDefault="004E4F62" w:rsidP="00D90C24">
            <w:pPr>
              <w:pStyle w:val="NoSpacing"/>
              <w:jc w:val="center"/>
              <w:rPr>
                <w:rFonts w:ascii="TH SarabunPSK" w:hAnsi="TH SarabunPSK" w:cs="TH SarabunPSK"/>
                <w:szCs w:val="32"/>
                <w:cs/>
              </w:rPr>
            </w:pPr>
          </w:p>
        </w:tc>
        <w:tc>
          <w:tcPr>
            <w:tcW w:w="785" w:type="pct"/>
            <w:shd w:val="clear" w:color="auto" w:fill="auto"/>
            <w:vAlign w:val="center"/>
          </w:tcPr>
          <w:p w14:paraId="34DD078C" w14:textId="3DA2F91C" w:rsidR="004E4F62" w:rsidRPr="004F7D67" w:rsidRDefault="004E4F62" w:rsidP="00730603">
            <w:pPr>
              <w:pStyle w:val="NoSpacing"/>
              <w:jc w:val="center"/>
              <w:rPr>
                <w:rFonts w:ascii="TH SarabunPSK" w:hAnsi="TH SarabunPSK" w:cs="TH SarabunPSK"/>
                <w:szCs w:val="32"/>
              </w:rPr>
            </w:pPr>
          </w:p>
        </w:tc>
        <w:tc>
          <w:tcPr>
            <w:tcW w:w="785" w:type="pct"/>
            <w:shd w:val="clear" w:color="auto" w:fill="auto"/>
          </w:tcPr>
          <w:p w14:paraId="5A4647F4" w14:textId="77777777" w:rsidR="004E4F62" w:rsidRPr="004E4F62" w:rsidRDefault="004E4F62" w:rsidP="004E4F62">
            <w:pPr>
              <w:pStyle w:val="NoSpacing"/>
              <w:jc w:val="center"/>
              <w:rPr>
                <w:rFonts w:ascii="TH SarabunPSK" w:hAnsi="TH SarabunPSK" w:cs="TH SarabunPSK"/>
                <w:szCs w:val="32"/>
              </w:rPr>
            </w:pPr>
            <w:r w:rsidRPr="004E4F62">
              <w:rPr>
                <w:rFonts w:ascii="TH SarabunPSK" w:hAnsi="TH SarabunPSK" w:cs="TH SarabunPSK"/>
                <w:szCs w:val="32"/>
                <w:cs/>
              </w:rPr>
              <w:t xml:space="preserve">ผลงานงาน </w:t>
            </w:r>
          </w:p>
          <w:p w14:paraId="1E7742B4" w14:textId="55432F2F" w:rsidR="004E4F62" w:rsidRPr="004F7D67" w:rsidRDefault="004E4F62" w:rsidP="004E4F62">
            <w:pPr>
              <w:pStyle w:val="NoSpacing"/>
              <w:jc w:val="center"/>
              <w:rPr>
                <w:rFonts w:ascii="TH SarabunPSK" w:hAnsi="TH SarabunPSK" w:cs="TH SarabunPSK"/>
                <w:szCs w:val="32"/>
              </w:rPr>
            </w:pPr>
            <w:r w:rsidRPr="004E4F62">
              <w:rPr>
                <w:rFonts w:ascii="TH SarabunPSK" w:hAnsi="TH SarabunPSK" w:cs="TH SarabunPSK"/>
                <w:szCs w:val="32"/>
                <w:cs/>
              </w:rPr>
              <w:t>1 ชิ้น</w:t>
            </w:r>
          </w:p>
        </w:tc>
        <w:tc>
          <w:tcPr>
            <w:tcW w:w="714" w:type="pct"/>
            <w:shd w:val="clear" w:color="auto" w:fill="auto"/>
          </w:tcPr>
          <w:p w14:paraId="6046B9BF" w14:textId="77777777" w:rsidR="004E4F62" w:rsidRPr="004F7D67" w:rsidRDefault="004E4F62" w:rsidP="00D90C24">
            <w:pPr>
              <w:pStyle w:val="NoSpacing"/>
              <w:jc w:val="center"/>
              <w:rPr>
                <w:rFonts w:ascii="TH SarabunPSK" w:hAnsi="TH SarabunPSK" w:cs="TH SarabunPSK"/>
                <w:szCs w:val="32"/>
              </w:rPr>
            </w:pPr>
          </w:p>
        </w:tc>
      </w:tr>
      <w:tr w:rsidR="004E4F62" w:rsidRPr="004F7D67" w14:paraId="49E59C57" w14:textId="77777777" w:rsidTr="004E4F62">
        <w:trPr>
          <w:trHeight w:val="307"/>
        </w:trPr>
        <w:tc>
          <w:tcPr>
            <w:tcW w:w="1430" w:type="pct"/>
            <w:shd w:val="clear" w:color="auto" w:fill="auto"/>
          </w:tcPr>
          <w:p w14:paraId="71D7A1A8" w14:textId="500CCEDA" w:rsidR="004E4F62" w:rsidRPr="004E4F62" w:rsidRDefault="004E4F62" w:rsidP="00D90C24">
            <w:pPr>
              <w:pStyle w:val="NoSpacing"/>
              <w:jc w:val="center"/>
              <w:rPr>
                <w:rFonts w:ascii="TH SarabunPSK" w:hAnsi="TH SarabunPSK" w:cs="TH SarabunPSK"/>
                <w:color w:val="7F7F7F" w:themeColor="text1" w:themeTint="80"/>
                <w:szCs w:val="32"/>
              </w:rPr>
            </w:pPr>
            <w:r w:rsidRPr="004E4F62">
              <w:rPr>
                <w:rFonts w:ascii="TH SarabunPSK" w:hAnsi="TH SarabunPSK" w:cs="TH SarabunPSK"/>
                <w:szCs w:val="32"/>
                <w:cs/>
              </w:rPr>
              <w:t>งานวิจัย</w:t>
            </w:r>
          </w:p>
        </w:tc>
        <w:tc>
          <w:tcPr>
            <w:tcW w:w="572" w:type="pct"/>
            <w:vAlign w:val="center"/>
          </w:tcPr>
          <w:p w14:paraId="78619ACC" w14:textId="62B63311" w:rsidR="004E4F62" w:rsidRPr="000A1C04" w:rsidRDefault="004E4F62" w:rsidP="000A1C04">
            <w:pPr>
              <w:pStyle w:val="NoSpacing"/>
              <w:jc w:val="center"/>
              <w:rPr>
                <w:rFonts w:ascii="TH SarabunPSK" w:hAnsi="TH SarabunPSK" w:cs="TH SarabunPSK"/>
                <w:szCs w:val="32"/>
              </w:rPr>
            </w:pPr>
            <w:r>
              <w:rPr>
                <w:rFonts w:ascii="TH SarabunPSK" w:hAnsi="TH SarabunPSK" w:cs="TH SarabunPSK"/>
                <w:color w:val="000000" w:themeColor="text1"/>
                <w:szCs w:val="32"/>
              </w:rPr>
              <w:t>5</w:t>
            </w:r>
            <w:r>
              <w:rPr>
                <w:rFonts w:ascii="TH SarabunPSK" w:hAnsi="TH SarabunPSK" w:cs="TH SarabunPSK" w:hint="cs"/>
                <w:color w:val="000000" w:themeColor="text1"/>
                <w:szCs w:val="32"/>
                <w:cs/>
              </w:rPr>
              <w:t>0</w:t>
            </w:r>
            <w:r w:rsidRPr="000A1C04">
              <w:rPr>
                <w:rFonts w:ascii="TH SarabunPSK" w:hAnsi="TH SarabunPSK" w:cs="TH SarabunPSK"/>
                <w:color w:val="000000" w:themeColor="text1"/>
                <w:szCs w:val="32"/>
                <w:cs/>
              </w:rPr>
              <w:t>%</w:t>
            </w:r>
          </w:p>
        </w:tc>
        <w:tc>
          <w:tcPr>
            <w:tcW w:w="714" w:type="pct"/>
            <w:shd w:val="clear" w:color="auto" w:fill="auto"/>
          </w:tcPr>
          <w:p w14:paraId="537C7793" w14:textId="77777777" w:rsidR="004E4F62" w:rsidRPr="004F7D67" w:rsidRDefault="004E4F62" w:rsidP="00D90C24">
            <w:pPr>
              <w:pStyle w:val="NoSpacing"/>
              <w:jc w:val="center"/>
              <w:rPr>
                <w:rFonts w:ascii="TH SarabunPSK" w:hAnsi="TH SarabunPSK" w:cs="TH SarabunPSK"/>
                <w:szCs w:val="32"/>
              </w:rPr>
            </w:pPr>
          </w:p>
        </w:tc>
        <w:tc>
          <w:tcPr>
            <w:tcW w:w="785" w:type="pct"/>
            <w:shd w:val="clear" w:color="auto" w:fill="auto"/>
          </w:tcPr>
          <w:p w14:paraId="690418CB" w14:textId="77777777" w:rsidR="004E4F62" w:rsidRPr="004F7D67" w:rsidRDefault="004E4F62" w:rsidP="00D90C24">
            <w:pPr>
              <w:pStyle w:val="NoSpacing"/>
              <w:jc w:val="center"/>
              <w:rPr>
                <w:rFonts w:ascii="TH SarabunPSK" w:hAnsi="TH SarabunPSK" w:cs="TH SarabunPSK"/>
                <w:szCs w:val="32"/>
              </w:rPr>
            </w:pPr>
          </w:p>
        </w:tc>
        <w:tc>
          <w:tcPr>
            <w:tcW w:w="785" w:type="pct"/>
            <w:shd w:val="clear" w:color="auto" w:fill="auto"/>
            <w:vAlign w:val="center"/>
          </w:tcPr>
          <w:p w14:paraId="5D380E25" w14:textId="20711A28" w:rsidR="004E4F62" w:rsidRPr="005147F5" w:rsidRDefault="004E4F62" w:rsidP="005147F5">
            <w:pPr>
              <w:pStyle w:val="NoSpacing"/>
              <w:jc w:val="center"/>
              <w:rPr>
                <w:rFonts w:ascii="TH SarabunPSK" w:hAnsi="TH SarabunPSK" w:cs="TH SarabunPSK"/>
                <w:szCs w:val="32"/>
                <w:cs/>
              </w:rPr>
            </w:pPr>
          </w:p>
        </w:tc>
        <w:tc>
          <w:tcPr>
            <w:tcW w:w="714" w:type="pct"/>
            <w:shd w:val="clear" w:color="auto" w:fill="auto"/>
          </w:tcPr>
          <w:p w14:paraId="4A837895" w14:textId="0C98DA65" w:rsidR="004E4F62" w:rsidRPr="004F7D67" w:rsidRDefault="004E4F62" w:rsidP="00D90C24">
            <w:pPr>
              <w:pStyle w:val="NoSpacing"/>
              <w:jc w:val="center"/>
              <w:rPr>
                <w:rFonts w:ascii="TH SarabunPSK" w:hAnsi="TH SarabunPSK" w:cs="TH SarabunPSK"/>
                <w:szCs w:val="32"/>
              </w:rPr>
            </w:pPr>
            <w:r w:rsidRPr="004E4F62">
              <w:rPr>
                <w:rFonts w:ascii="TH SarabunPSK" w:hAnsi="TH SarabunPSK" w:cs="TH SarabunPSK"/>
                <w:szCs w:val="32"/>
                <w:cs/>
              </w:rPr>
              <w:t>ชิ้นงาน 1 ชิ้น</w:t>
            </w:r>
          </w:p>
        </w:tc>
      </w:tr>
      <w:tr w:rsidR="004E4F62" w:rsidRPr="004F7D67" w14:paraId="02A6B480" w14:textId="77777777" w:rsidTr="004E4F62">
        <w:trPr>
          <w:trHeight w:val="307"/>
        </w:trPr>
        <w:tc>
          <w:tcPr>
            <w:tcW w:w="1430" w:type="pct"/>
            <w:shd w:val="clear" w:color="auto" w:fill="auto"/>
            <w:vAlign w:val="center"/>
          </w:tcPr>
          <w:p w14:paraId="0EF02D4C" w14:textId="1378F8E7" w:rsidR="004E4F62" w:rsidRPr="000A1C04" w:rsidRDefault="004E4F62" w:rsidP="00730603">
            <w:pPr>
              <w:pStyle w:val="NoSpacing"/>
              <w:jc w:val="center"/>
              <w:rPr>
                <w:rFonts w:ascii="TH SarabunPSK" w:hAnsi="TH SarabunPSK" w:cs="TH SarabunPSK"/>
                <w:color w:val="000000" w:themeColor="text1"/>
                <w:szCs w:val="32"/>
                <w:cs/>
              </w:rPr>
            </w:pPr>
            <w:r>
              <w:rPr>
                <w:rFonts w:ascii="TH SarabunPSK" w:hAnsi="TH SarabunPSK" w:cs="TH SarabunPSK" w:hint="cs"/>
                <w:color w:val="000000" w:themeColor="text1"/>
                <w:szCs w:val="32"/>
                <w:cs/>
              </w:rPr>
              <w:t>จิตพิสัย</w:t>
            </w:r>
          </w:p>
        </w:tc>
        <w:tc>
          <w:tcPr>
            <w:tcW w:w="572" w:type="pct"/>
            <w:vAlign w:val="center"/>
          </w:tcPr>
          <w:p w14:paraId="2F067CC0" w14:textId="228797D0" w:rsidR="004E4F62" w:rsidRPr="000A1C04" w:rsidRDefault="004E4F62" w:rsidP="00730603">
            <w:pPr>
              <w:pStyle w:val="NoSpacing"/>
              <w:jc w:val="center"/>
              <w:rPr>
                <w:rFonts w:ascii="TH SarabunPSK" w:hAnsi="TH SarabunPSK" w:cs="TH SarabunPSK"/>
                <w:color w:val="000000" w:themeColor="text1"/>
                <w:szCs w:val="32"/>
              </w:rPr>
            </w:pPr>
            <w:r w:rsidRPr="000A1C04">
              <w:rPr>
                <w:rFonts w:ascii="TH SarabunPSK" w:hAnsi="TH SarabunPSK" w:cs="TH SarabunPSK"/>
                <w:color w:val="000000" w:themeColor="text1"/>
                <w:szCs w:val="32"/>
              </w:rPr>
              <w:t>10</w:t>
            </w:r>
            <w:r w:rsidRPr="000A1C04">
              <w:rPr>
                <w:rFonts w:ascii="TH SarabunPSK" w:hAnsi="TH SarabunPSK" w:cs="TH SarabunPSK"/>
                <w:color w:val="000000" w:themeColor="text1"/>
                <w:szCs w:val="32"/>
                <w:cs/>
              </w:rPr>
              <w:t>%</w:t>
            </w:r>
          </w:p>
        </w:tc>
        <w:tc>
          <w:tcPr>
            <w:tcW w:w="714" w:type="pct"/>
            <w:shd w:val="clear" w:color="auto" w:fill="auto"/>
            <w:vAlign w:val="center"/>
          </w:tcPr>
          <w:p w14:paraId="26EC97CF" w14:textId="2AEFCE0C" w:rsidR="004E4F62" w:rsidRPr="00730603" w:rsidRDefault="004E4F62" w:rsidP="00730603">
            <w:pPr>
              <w:pStyle w:val="NoSpacing"/>
              <w:jc w:val="center"/>
              <w:rPr>
                <w:rFonts w:ascii="TH SarabunPSK" w:hAnsi="TH SarabunPSK" w:cs="TH SarabunPSK"/>
                <w:szCs w:val="32"/>
                <w:cs/>
              </w:rPr>
            </w:pPr>
            <w:r w:rsidRPr="00730603">
              <w:rPr>
                <w:rFonts w:ascii="TH SarabunPSK" w:hAnsi="TH SarabunPSK" w:cs="TH SarabunPSK" w:hint="cs"/>
                <w:sz w:val="20"/>
                <w:szCs w:val="20"/>
                <w:cs/>
              </w:rPr>
              <w:t>ประเมินจากการเข้าเรียน การตรงต่อเวลา และความรับผิดชอบ</w:t>
            </w:r>
          </w:p>
        </w:tc>
        <w:tc>
          <w:tcPr>
            <w:tcW w:w="785" w:type="pct"/>
            <w:shd w:val="clear" w:color="auto" w:fill="auto"/>
            <w:vAlign w:val="center"/>
          </w:tcPr>
          <w:p w14:paraId="5D88B3AB" w14:textId="4E204016" w:rsidR="004E4F62" w:rsidRPr="004F7D67" w:rsidRDefault="004E4F62" w:rsidP="00730603">
            <w:pPr>
              <w:pStyle w:val="NoSpacing"/>
              <w:jc w:val="center"/>
              <w:rPr>
                <w:rFonts w:ascii="TH SarabunPSK" w:hAnsi="TH SarabunPSK" w:cs="TH SarabunPSK"/>
                <w:szCs w:val="32"/>
              </w:rPr>
            </w:pPr>
            <w:r w:rsidRPr="00730603">
              <w:rPr>
                <w:rFonts w:ascii="TH SarabunPSK" w:hAnsi="TH SarabunPSK" w:cs="TH SarabunPSK" w:hint="cs"/>
                <w:sz w:val="20"/>
                <w:szCs w:val="20"/>
                <w:cs/>
              </w:rPr>
              <w:t>ประเมินจากการเข้าเรียน การตรงต่อเวลา และความรับผิดชอบ</w:t>
            </w:r>
          </w:p>
        </w:tc>
        <w:tc>
          <w:tcPr>
            <w:tcW w:w="785" w:type="pct"/>
            <w:shd w:val="clear" w:color="auto" w:fill="auto"/>
            <w:vAlign w:val="center"/>
          </w:tcPr>
          <w:p w14:paraId="60618E4C" w14:textId="46475DBD" w:rsidR="004E4F62" w:rsidRPr="004F7D67" w:rsidRDefault="004E4F62" w:rsidP="00730603">
            <w:pPr>
              <w:pStyle w:val="NoSpacing"/>
              <w:jc w:val="center"/>
              <w:rPr>
                <w:rFonts w:ascii="TH SarabunPSK" w:hAnsi="TH SarabunPSK" w:cs="TH SarabunPSK"/>
                <w:szCs w:val="32"/>
              </w:rPr>
            </w:pPr>
            <w:r w:rsidRPr="00730603">
              <w:rPr>
                <w:rFonts w:ascii="TH SarabunPSK" w:hAnsi="TH SarabunPSK" w:cs="TH SarabunPSK" w:hint="cs"/>
                <w:sz w:val="20"/>
                <w:szCs w:val="20"/>
                <w:cs/>
              </w:rPr>
              <w:t>ประเมินจากการเข้าเรียน การตรงต่อเวลา และความรับผิดชอบ</w:t>
            </w:r>
          </w:p>
        </w:tc>
        <w:tc>
          <w:tcPr>
            <w:tcW w:w="714" w:type="pct"/>
            <w:shd w:val="clear" w:color="auto" w:fill="auto"/>
            <w:vAlign w:val="center"/>
          </w:tcPr>
          <w:p w14:paraId="199CD806" w14:textId="3AE3FC05" w:rsidR="004E4F62" w:rsidRPr="004F7D67" w:rsidRDefault="004E4F62" w:rsidP="00730603">
            <w:pPr>
              <w:pStyle w:val="NoSpacing"/>
              <w:jc w:val="center"/>
              <w:rPr>
                <w:rFonts w:ascii="TH SarabunPSK" w:hAnsi="TH SarabunPSK" w:cs="TH SarabunPSK"/>
                <w:szCs w:val="32"/>
              </w:rPr>
            </w:pPr>
            <w:r w:rsidRPr="00730603">
              <w:rPr>
                <w:rFonts w:ascii="TH SarabunPSK" w:hAnsi="TH SarabunPSK" w:cs="TH SarabunPSK" w:hint="cs"/>
                <w:sz w:val="20"/>
                <w:szCs w:val="20"/>
                <w:cs/>
              </w:rPr>
              <w:t>ประเมินจากการเข้าเรียน การตรงต่อเวลา และความรับผิดชอบ</w:t>
            </w:r>
          </w:p>
        </w:tc>
      </w:tr>
      <w:tr w:rsidR="004E4F62" w:rsidRPr="004F7D67" w14:paraId="7D902A61" w14:textId="77777777" w:rsidTr="004E4F62">
        <w:tc>
          <w:tcPr>
            <w:tcW w:w="1430" w:type="pct"/>
            <w:shd w:val="clear" w:color="auto" w:fill="auto"/>
          </w:tcPr>
          <w:p w14:paraId="7377E6E5" w14:textId="77777777" w:rsidR="004E4F62" w:rsidRPr="000A1C04" w:rsidRDefault="004E4F62" w:rsidP="00D90C24">
            <w:pPr>
              <w:pStyle w:val="NoSpacing"/>
              <w:jc w:val="center"/>
              <w:rPr>
                <w:rFonts w:ascii="TH SarabunPSK" w:hAnsi="TH SarabunPSK" w:cs="TH SarabunPSK"/>
                <w:color w:val="000000" w:themeColor="text1"/>
                <w:szCs w:val="32"/>
              </w:rPr>
            </w:pPr>
            <w:r w:rsidRPr="000A1C04">
              <w:rPr>
                <w:rFonts w:ascii="TH SarabunPSK" w:hAnsi="TH SarabunPSK" w:cs="TH SarabunPSK"/>
                <w:color w:val="000000" w:themeColor="text1"/>
                <w:szCs w:val="32"/>
                <w:cs/>
              </w:rPr>
              <w:t>สอบปลายภาค</w:t>
            </w:r>
          </w:p>
        </w:tc>
        <w:tc>
          <w:tcPr>
            <w:tcW w:w="572" w:type="pct"/>
            <w:vAlign w:val="center"/>
          </w:tcPr>
          <w:p w14:paraId="59E1C16C" w14:textId="77777777" w:rsidR="004E4F62" w:rsidRPr="000A1C04" w:rsidRDefault="004E4F62" w:rsidP="000A1C04">
            <w:pPr>
              <w:pStyle w:val="NoSpacing"/>
              <w:jc w:val="center"/>
              <w:rPr>
                <w:rFonts w:ascii="TH SarabunPSK" w:hAnsi="TH SarabunPSK" w:cs="TH SarabunPSK"/>
                <w:color w:val="000000" w:themeColor="text1"/>
                <w:szCs w:val="32"/>
              </w:rPr>
            </w:pPr>
            <w:r w:rsidRPr="000A1C04">
              <w:rPr>
                <w:rFonts w:ascii="TH SarabunPSK" w:hAnsi="TH SarabunPSK" w:cs="TH SarabunPSK"/>
                <w:color w:val="000000" w:themeColor="text1"/>
                <w:szCs w:val="32"/>
              </w:rPr>
              <w:t>20</w:t>
            </w:r>
            <w:r w:rsidRPr="000A1C04">
              <w:rPr>
                <w:rFonts w:ascii="TH SarabunPSK" w:hAnsi="TH SarabunPSK" w:cs="TH SarabunPSK"/>
                <w:color w:val="000000" w:themeColor="text1"/>
                <w:szCs w:val="32"/>
                <w:cs/>
              </w:rPr>
              <w:t>%</w:t>
            </w:r>
          </w:p>
        </w:tc>
        <w:tc>
          <w:tcPr>
            <w:tcW w:w="714" w:type="pct"/>
            <w:shd w:val="clear" w:color="auto" w:fill="auto"/>
          </w:tcPr>
          <w:p w14:paraId="44C62B2B" w14:textId="296316E1" w:rsidR="004E4F62" w:rsidRPr="004F7D67" w:rsidRDefault="004E4F62" w:rsidP="00D90C24">
            <w:pPr>
              <w:pStyle w:val="NoSpacing"/>
              <w:jc w:val="center"/>
              <w:rPr>
                <w:rFonts w:ascii="TH SarabunPSK" w:hAnsi="TH SarabunPSK" w:cs="TH SarabunPSK"/>
                <w:szCs w:val="32"/>
              </w:rPr>
            </w:pPr>
            <w:r w:rsidRPr="004E4F62">
              <w:rPr>
                <w:rFonts w:ascii="TH SarabunPSK" w:hAnsi="TH SarabunPSK" w:cs="TH SarabunPSK"/>
                <w:szCs w:val="32"/>
                <w:cs/>
              </w:rPr>
              <w:t>10 ข้อ</w:t>
            </w:r>
          </w:p>
        </w:tc>
        <w:tc>
          <w:tcPr>
            <w:tcW w:w="785" w:type="pct"/>
            <w:shd w:val="clear" w:color="auto" w:fill="auto"/>
          </w:tcPr>
          <w:p w14:paraId="0172EFC9" w14:textId="549E8221" w:rsidR="004E4F62" w:rsidRPr="004F7D67" w:rsidRDefault="004E4F62" w:rsidP="00D90C24">
            <w:pPr>
              <w:pStyle w:val="NoSpacing"/>
              <w:jc w:val="center"/>
              <w:rPr>
                <w:rFonts w:ascii="TH SarabunPSK" w:hAnsi="TH SarabunPSK" w:cs="TH SarabunPSK"/>
                <w:szCs w:val="32"/>
              </w:rPr>
            </w:pPr>
            <w:r w:rsidRPr="004E4F62">
              <w:rPr>
                <w:rFonts w:ascii="TH SarabunPSK" w:hAnsi="TH SarabunPSK" w:cs="TH SarabunPSK"/>
                <w:szCs w:val="32"/>
                <w:cs/>
              </w:rPr>
              <w:t>10 ข้อ</w:t>
            </w:r>
          </w:p>
        </w:tc>
        <w:tc>
          <w:tcPr>
            <w:tcW w:w="785" w:type="pct"/>
            <w:shd w:val="clear" w:color="auto" w:fill="auto"/>
          </w:tcPr>
          <w:p w14:paraId="3165995C" w14:textId="0E38A2DF" w:rsidR="004E4F62" w:rsidRPr="00751329" w:rsidRDefault="004E4F62" w:rsidP="00D90C24">
            <w:pPr>
              <w:pStyle w:val="NoSpacing"/>
              <w:jc w:val="center"/>
              <w:rPr>
                <w:rFonts w:ascii="TH SarabunPSK" w:hAnsi="TH SarabunPSK" w:cs="TH SarabunPSK"/>
                <w:szCs w:val="32"/>
                <w:cs/>
              </w:rPr>
            </w:pPr>
            <w:r>
              <w:rPr>
                <w:rFonts w:ascii="TH SarabunPSK" w:hAnsi="TH SarabunPSK" w:cs="TH SarabunPSK"/>
                <w:szCs w:val="32"/>
              </w:rPr>
              <w:t xml:space="preserve">10 </w:t>
            </w:r>
            <w:r>
              <w:rPr>
                <w:rFonts w:ascii="TH SarabunPSK" w:hAnsi="TH SarabunPSK" w:cs="TH SarabunPSK" w:hint="cs"/>
                <w:szCs w:val="32"/>
                <w:cs/>
              </w:rPr>
              <w:t>ข้อ</w:t>
            </w:r>
          </w:p>
        </w:tc>
        <w:tc>
          <w:tcPr>
            <w:tcW w:w="714" w:type="pct"/>
            <w:shd w:val="clear" w:color="auto" w:fill="auto"/>
          </w:tcPr>
          <w:p w14:paraId="21B91FC3" w14:textId="38B29D70" w:rsidR="004E4F62" w:rsidRPr="00751329" w:rsidRDefault="004E4F62" w:rsidP="00D90C24">
            <w:pPr>
              <w:pStyle w:val="NoSpacing"/>
              <w:jc w:val="center"/>
              <w:rPr>
                <w:rFonts w:ascii="TH SarabunPSK" w:hAnsi="TH SarabunPSK" w:cs="TH SarabunPSK"/>
                <w:szCs w:val="32"/>
                <w:cs/>
              </w:rPr>
            </w:pPr>
            <w:r>
              <w:rPr>
                <w:rFonts w:ascii="TH SarabunPSK" w:hAnsi="TH SarabunPSK" w:cs="TH SarabunPSK"/>
                <w:szCs w:val="32"/>
              </w:rPr>
              <w:t xml:space="preserve">10 </w:t>
            </w:r>
            <w:r>
              <w:rPr>
                <w:rFonts w:ascii="TH SarabunPSK" w:hAnsi="TH SarabunPSK" w:cs="TH SarabunPSK" w:hint="cs"/>
                <w:szCs w:val="32"/>
                <w:cs/>
              </w:rPr>
              <w:t>ข้อ</w:t>
            </w:r>
          </w:p>
        </w:tc>
      </w:tr>
    </w:tbl>
    <w:p w14:paraId="4F9D14A8" w14:textId="7AE6D7BB" w:rsidR="00982B05" w:rsidRDefault="00982B05" w:rsidP="00AF6E5D">
      <w:pPr>
        <w:pStyle w:val="NoSpacing"/>
        <w:rPr>
          <w:rFonts w:ascii="TH SarabunPSK" w:hAnsi="TH SarabunPSK" w:cs="TH SarabunPSK"/>
          <w:color w:val="000000" w:themeColor="text1"/>
          <w:szCs w:val="32"/>
        </w:rPr>
      </w:pPr>
    </w:p>
    <w:p w14:paraId="78B011E6" w14:textId="30EFE9D0" w:rsidR="0070026B" w:rsidRPr="0070026B" w:rsidRDefault="00623FD7" w:rsidP="0070026B">
      <w:pPr>
        <w:pStyle w:val="NoSpacing"/>
        <w:rPr>
          <w:rFonts w:ascii="TH SarabunPSK" w:hAnsi="TH SarabunPSK" w:cs="TH SarabunPSK"/>
          <w:b/>
          <w:bCs/>
          <w:color w:val="000000" w:themeColor="text1"/>
          <w:szCs w:val="32"/>
        </w:rPr>
      </w:pPr>
      <w:r>
        <w:rPr>
          <w:rFonts w:ascii="TH SarabunPSK" w:hAnsi="TH SarabunPSK" w:cs="TH SarabunPSK"/>
          <w:b/>
          <w:bCs/>
          <w:color w:val="000000" w:themeColor="text1"/>
          <w:szCs w:val="32"/>
        </w:rPr>
        <w:t>4</w:t>
      </w:r>
      <w:r w:rsidR="00FB2B3D" w:rsidRPr="0070026B">
        <w:rPr>
          <w:rFonts w:ascii="TH SarabunPSK" w:hAnsi="TH SarabunPSK" w:cs="TH SarabunPSK"/>
          <w:b/>
          <w:bCs/>
          <w:color w:val="000000" w:themeColor="text1"/>
          <w:szCs w:val="32"/>
          <w:cs/>
        </w:rPr>
        <w:t xml:space="preserve">. </w:t>
      </w:r>
      <w:r w:rsidR="0070026B" w:rsidRPr="0070026B">
        <w:rPr>
          <w:rFonts w:ascii="TH SarabunPSK" w:hAnsi="TH SarabunPSK" w:cs="TH SarabunPSK"/>
          <w:b/>
          <w:bCs/>
          <w:color w:val="000000" w:themeColor="text1"/>
          <w:szCs w:val="32"/>
          <w:cs/>
        </w:rPr>
        <w:t>เกณฑ์ประเมินผลการเรียน</w:t>
      </w:r>
    </w:p>
    <w:tbl>
      <w:tblPr>
        <w:tblStyle w:val="TableGrid"/>
        <w:tblW w:w="9104" w:type="dxa"/>
        <w:tblLook w:val="04A0" w:firstRow="1" w:lastRow="0" w:firstColumn="1" w:lastColumn="0" w:noHBand="0" w:noVBand="1"/>
      </w:tblPr>
      <w:tblGrid>
        <w:gridCol w:w="1953"/>
        <w:gridCol w:w="3217"/>
        <w:gridCol w:w="3934"/>
      </w:tblGrid>
      <w:tr w:rsidR="0070026B" w:rsidRPr="0070026B" w14:paraId="05D34021" w14:textId="77777777" w:rsidTr="007B30E3">
        <w:trPr>
          <w:trHeight w:val="430"/>
        </w:trPr>
        <w:tc>
          <w:tcPr>
            <w:tcW w:w="0" w:type="auto"/>
            <w:shd w:val="clear" w:color="auto" w:fill="D9D9D9" w:themeFill="background1" w:themeFillShade="D9"/>
            <w:hideMark/>
          </w:tcPr>
          <w:p w14:paraId="15AB9DA4" w14:textId="77777777" w:rsidR="0070026B" w:rsidRPr="0070026B" w:rsidRDefault="0070026B" w:rsidP="0070026B">
            <w:pPr>
              <w:pStyle w:val="NoSpacing"/>
              <w:jc w:val="center"/>
              <w:rPr>
                <w:rFonts w:ascii="TH SarabunPSK" w:hAnsi="TH SarabunPSK" w:cs="TH SarabunPSK"/>
                <w:b/>
                <w:bCs/>
                <w:color w:val="000000" w:themeColor="text1"/>
                <w:szCs w:val="32"/>
              </w:rPr>
            </w:pPr>
            <w:r w:rsidRPr="0070026B">
              <w:rPr>
                <w:rFonts w:ascii="TH SarabunPSK" w:hAnsi="TH SarabunPSK" w:cs="TH SarabunPSK"/>
                <w:b/>
                <w:bCs/>
                <w:color w:val="000000" w:themeColor="text1"/>
                <w:szCs w:val="32"/>
                <w:cs/>
              </w:rPr>
              <w:t>ร้อยละ</w:t>
            </w:r>
          </w:p>
        </w:tc>
        <w:tc>
          <w:tcPr>
            <w:tcW w:w="0" w:type="auto"/>
            <w:shd w:val="clear" w:color="auto" w:fill="D9D9D9" w:themeFill="background1" w:themeFillShade="D9"/>
            <w:hideMark/>
          </w:tcPr>
          <w:p w14:paraId="73CB646E" w14:textId="77777777" w:rsidR="0070026B" w:rsidRPr="0070026B" w:rsidRDefault="0070026B" w:rsidP="0070026B">
            <w:pPr>
              <w:pStyle w:val="NoSpacing"/>
              <w:jc w:val="center"/>
              <w:rPr>
                <w:rFonts w:ascii="TH SarabunPSK" w:hAnsi="TH SarabunPSK" w:cs="TH SarabunPSK"/>
                <w:b/>
                <w:bCs/>
                <w:color w:val="000000" w:themeColor="text1"/>
                <w:szCs w:val="32"/>
              </w:rPr>
            </w:pPr>
            <w:r w:rsidRPr="0070026B">
              <w:rPr>
                <w:rFonts w:ascii="TH SarabunPSK" w:hAnsi="TH SarabunPSK" w:cs="TH SarabunPSK"/>
                <w:b/>
                <w:bCs/>
                <w:color w:val="000000" w:themeColor="text1"/>
                <w:szCs w:val="32"/>
                <w:cs/>
              </w:rPr>
              <w:t>ระดับผลการเรียน</w:t>
            </w:r>
          </w:p>
        </w:tc>
        <w:tc>
          <w:tcPr>
            <w:tcW w:w="0" w:type="auto"/>
            <w:shd w:val="clear" w:color="auto" w:fill="D9D9D9" w:themeFill="background1" w:themeFillShade="D9"/>
            <w:hideMark/>
          </w:tcPr>
          <w:p w14:paraId="5CD8D794" w14:textId="77777777" w:rsidR="0070026B" w:rsidRPr="0070026B" w:rsidRDefault="0070026B" w:rsidP="0070026B">
            <w:pPr>
              <w:pStyle w:val="NoSpacing"/>
              <w:jc w:val="center"/>
              <w:rPr>
                <w:rFonts w:ascii="TH SarabunPSK" w:hAnsi="TH SarabunPSK" w:cs="TH SarabunPSK"/>
                <w:b/>
                <w:bCs/>
                <w:color w:val="000000" w:themeColor="text1"/>
                <w:szCs w:val="32"/>
              </w:rPr>
            </w:pPr>
            <w:r w:rsidRPr="0070026B">
              <w:rPr>
                <w:rFonts w:ascii="TH SarabunPSK" w:hAnsi="TH SarabunPSK" w:cs="TH SarabunPSK"/>
                <w:b/>
                <w:bCs/>
                <w:color w:val="000000" w:themeColor="text1"/>
                <w:szCs w:val="32"/>
                <w:cs/>
              </w:rPr>
              <w:t>ความหมาย</w:t>
            </w:r>
          </w:p>
        </w:tc>
      </w:tr>
      <w:tr w:rsidR="0070026B" w:rsidRPr="0070026B" w14:paraId="310B63A0" w14:textId="77777777" w:rsidTr="0070026B">
        <w:trPr>
          <w:trHeight w:val="430"/>
        </w:trPr>
        <w:tc>
          <w:tcPr>
            <w:tcW w:w="0" w:type="auto"/>
            <w:hideMark/>
          </w:tcPr>
          <w:p w14:paraId="144FF307"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lastRenderedPageBreak/>
              <w:t xml:space="preserve">86 </w:t>
            </w:r>
            <w:r w:rsidRPr="0070026B">
              <w:rPr>
                <w:rFonts w:ascii="TH SarabunPSK" w:hAnsi="TH SarabunPSK" w:cs="TH SarabunPSK"/>
                <w:color w:val="000000" w:themeColor="text1"/>
                <w:szCs w:val="32"/>
                <w:cs/>
              </w:rPr>
              <w:t xml:space="preserve">– </w:t>
            </w:r>
            <w:r w:rsidRPr="0070026B">
              <w:rPr>
                <w:rFonts w:ascii="TH SarabunPSK" w:hAnsi="TH SarabunPSK" w:cs="TH SarabunPSK"/>
                <w:color w:val="000000" w:themeColor="text1"/>
                <w:szCs w:val="32"/>
              </w:rPr>
              <w:t>100</w:t>
            </w:r>
          </w:p>
        </w:tc>
        <w:tc>
          <w:tcPr>
            <w:tcW w:w="0" w:type="auto"/>
            <w:hideMark/>
          </w:tcPr>
          <w:p w14:paraId="5A2B207E"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A</w:t>
            </w:r>
          </w:p>
        </w:tc>
        <w:tc>
          <w:tcPr>
            <w:tcW w:w="0" w:type="auto"/>
            <w:hideMark/>
          </w:tcPr>
          <w:p w14:paraId="438A7084"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ดีเยี่ยม</w:t>
            </w:r>
          </w:p>
        </w:tc>
      </w:tr>
      <w:tr w:rsidR="0070026B" w:rsidRPr="0070026B" w14:paraId="08E2FC41" w14:textId="77777777" w:rsidTr="0070026B">
        <w:trPr>
          <w:trHeight w:val="430"/>
        </w:trPr>
        <w:tc>
          <w:tcPr>
            <w:tcW w:w="0" w:type="auto"/>
            <w:hideMark/>
          </w:tcPr>
          <w:p w14:paraId="1CF9CBA4"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 xml:space="preserve">82 </w:t>
            </w:r>
            <w:r w:rsidRPr="0070026B">
              <w:rPr>
                <w:rFonts w:ascii="TH SarabunPSK" w:hAnsi="TH SarabunPSK" w:cs="TH SarabunPSK"/>
                <w:color w:val="000000" w:themeColor="text1"/>
                <w:szCs w:val="32"/>
                <w:cs/>
              </w:rPr>
              <w:t xml:space="preserve">– </w:t>
            </w:r>
            <w:r w:rsidRPr="0070026B">
              <w:rPr>
                <w:rFonts w:ascii="TH SarabunPSK" w:hAnsi="TH SarabunPSK" w:cs="TH SarabunPSK"/>
                <w:color w:val="000000" w:themeColor="text1"/>
                <w:szCs w:val="32"/>
              </w:rPr>
              <w:t>85</w:t>
            </w:r>
          </w:p>
        </w:tc>
        <w:tc>
          <w:tcPr>
            <w:tcW w:w="0" w:type="auto"/>
            <w:hideMark/>
          </w:tcPr>
          <w:p w14:paraId="3606163D"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A</w:t>
            </w:r>
            <w:r w:rsidRPr="0070026B">
              <w:rPr>
                <w:rFonts w:ascii="TH SarabunPSK" w:hAnsi="TH SarabunPSK" w:cs="TH SarabunPSK"/>
                <w:color w:val="000000" w:themeColor="text1"/>
                <w:szCs w:val="32"/>
                <w:cs/>
              </w:rPr>
              <w:t>-</w:t>
            </w:r>
          </w:p>
        </w:tc>
        <w:tc>
          <w:tcPr>
            <w:tcW w:w="0" w:type="auto"/>
            <w:hideMark/>
          </w:tcPr>
          <w:p w14:paraId="228FFCD3"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ดีเยี่ยม</w:t>
            </w:r>
          </w:p>
        </w:tc>
      </w:tr>
      <w:tr w:rsidR="0070026B" w:rsidRPr="0070026B" w14:paraId="7E1D20F9" w14:textId="77777777" w:rsidTr="0070026B">
        <w:trPr>
          <w:trHeight w:val="450"/>
        </w:trPr>
        <w:tc>
          <w:tcPr>
            <w:tcW w:w="0" w:type="auto"/>
            <w:hideMark/>
          </w:tcPr>
          <w:p w14:paraId="06F3F5AD"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 xml:space="preserve">78 </w:t>
            </w:r>
            <w:r w:rsidRPr="0070026B">
              <w:rPr>
                <w:rFonts w:ascii="TH SarabunPSK" w:hAnsi="TH SarabunPSK" w:cs="TH SarabunPSK"/>
                <w:color w:val="000000" w:themeColor="text1"/>
                <w:szCs w:val="32"/>
                <w:cs/>
              </w:rPr>
              <w:t xml:space="preserve">– </w:t>
            </w:r>
            <w:r w:rsidRPr="0070026B">
              <w:rPr>
                <w:rFonts w:ascii="TH SarabunPSK" w:hAnsi="TH SarabunPSK" w:cs="TH SarabunPSK"/>
                <w:color w:val="000000" w:themeColor="text1"/>
                <w:szCs w:val="32"/>
              </w:rPr>
              <w:t>81</w:t>
            </w:r>
          </w:p>
        </w:tc>
        <w:tc>
          <w:tcPr>
            <w:tcW w:w="0" w:type="auto"/>
            <w:hideMark/>
          </w:tcPr>
          <w:p w14:paraId="582499D4"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B</w:t>
            </w:r>
            <w:r w:rsidRPr="0070026B">
              <w:rPr>
                <w:rFonts w:ascii="TH SarabunPSK" w:hAnsi="TH SarabunPSK" w:cs="TH SarabunPSK"/>
                <w:color w:val="000000" w:themeColor="text1"/>
                <w:szCs w:val="32"/>
                <w:cs/>
              </w:rPr>
              <w:t>+</w:t>
            </w:r>
          </w:p>
        </w:tc>
        <w:tc>
          <w:tcPr>
            <w:tcW w:w="0" w:type="auto"/>
            <w:hideMark/>
          </w:tcPr>
          <w:p w14:paraId="0F2E4BC3"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ดีมาก</w:t>
            </w:r>
          </w:p>
        </w:tc>
      </w:tr>
      <w:tr w:rsidR="0070026B" w:rsidRPr="0070026B" w14:paraId="6A7E29E7" w14:textId="77777777" w:rsidTr="0070026B">
        <w:trPr>
          <w:trHeight w:val="430"/>
        </w:trPr>
        <w:tc>
          <w:tcPr>
            <w:tcW w:w="0" w:type="auto"/>
            <w:hideMark/>
          </w:tcPr>
          <w:p w14:paraId="3E86E5F2"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 xml:space="preserve">74 </w:t>
            </w:r>
            <w:r w:rsidRPr="0070026B">
              <w:rPr>
                <w:rFonts w:ascii="TH SarabunPSK" w:hAnsi="TH SarabunPSK" w:cs="TH SarabunPSK"/>
                <w:color w:val="000000" w:themeColor="text1"/>
                <w:szCs w:val="32"/>
                <w:cs/>
              </w:rPr>
              <w:t xml:space="preserve">– </w:t>
            </w:r>
            <w:r w:rsidRPr="0070026B">
              <w:rPr>
                <w:rFonts w:ascii="TH SarabunPSK" w:hAnsi="TH SarabunPSK" w:cs="TH SarabunPSK"/>
                <w:color w:val="000000" w:themeColor="text1"/>
                <w:szCs w:val="32"/>
              </w:rPr>
              <w:t>77</w:t>
            </w:r>
          </w:p>
        </w:tc>
        <w:tc>
          <w:tcPr>
            <w:tcW w:w="0" w:type="auto"/>
            <w:hideMark/>
          </w:tcPr>
          <w:p w14:paraId="5830478F"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B</w:t>
            </w:r>
          </w:p>
        </w:tc>
        <w:tc>
          <w:tcPr>
            <w:tcW w:w="0" w:type="auto"/>
            <w:hideMark/>
          </w:tcPr>
          <w:p w14:paraId="4F362033"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ดี</w:t>
            </w:r>
          </w:p>
        </w:tc>
      </w:tr>
      <w:tr w:rsidR="0070026B" w:rsidRPr="0070026B" w14:paraId="17047A45" w14:textId="77777777" w:rsidTr="0070026B">
        <w:trPr>
          <w:trHeight w:val="430"/>
        </w:trPr>
        <w:tc>
          <w:tcPr>
            <w:tcW w:w="0" w:type="auto"/>
            <w:hideMark/>
          </w:tcPr>
          <w:p w14:paraId="051A79E8"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 xml:space="preserve">70 </w:t>
            </w:r>
            <w:r w:rsidRPr="0070026B">
              <w:rPr>
                <w:rFonts w:ascii="TH SarabunPSK" w:hAnsi="TH SarabunPSK" w:cs="TH SarabunPSK"/>
                <w:color w:val="000000" w:themeColor="text1"/>
                <w:szCs w:val="32"/>
                <w:cs/>
              </w:rPr>
              <w:t xml:space="preserve">– </w:t>
            </w:r>
            <w:r w:rsidRPr="0070026B">
              <w:rPr>
                <w:rFonts w:ascii="TH SarabunPSK" w:hAnsi="TH SarabunPSK" w:cs="TH SarabunPSK"/>
                <w:color w:val="000000" w:themeColor="text1"/>
                <w:szCs w:val="32"/>
              </w:rPr>
              <w:t>73</w:t>
            </w:r>
          </w:p>
        </w:tc>
        <w:tc>
          <w:tcPr>
            <w:tcW w:w="0" w:type="auto"/>
            <w:hideMark/>
          </w:tcPr>
          <w:p w14:paraId="63C37DD7"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B</w:t>
            </w:r>
            <w:r w:rsidRPr="0070026B">
              <w:rPr>
                <w:rFonts w:ascii="TH SarabunPSK" w:hAnsi="TH SarabunPSK" w:cs="TH SarabunPSK"/>
                <w:color w:val="000000" w:themeColor="text1"/>
                <w:szCs w:val="32"/>
                <w:cs/>
              </w:rPr>
              <w:t>-</w:t>
            </w:r>
          </w:p>
        </w:tc>
        <w:tc>
          <w:tcPr>
            <w:tcW w:w="0" w:type="auto"/>
            <w:hideMark/>
          </w:tcPr>
          <w:p w14:paraId="5DBF82A9"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ค่อนข้างดี</w:t>
            </w:r>
          </w:p>
        </w:tc>
      </w:tr>
      <w:tr w:rsidR="0070026B" w:rsidRPr="0070026B" w14:paraId="698B6A68" w14:textId="77777777" w:rsidTr="0070026B">
        <w:trPr>
          <w:trHeight w:val="430"/>
        </w:trPr>
        <w:tc>
          <w:tcPr>
            <w:tcW w:w="0" w:type="auto"/>
            <w:hideMark/>
          </w:tcPr>
          <w:p w14:paraId="21D3599F"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 xml:space="preserve">66 </w:t>
            </w:r>
            <w:r w:rsidRPr="0070026B">
              <w:rPr>
                <w:rFonts w:ascii="TH SarabunPSK" w:hAnsi="TH SarabunPSK" w:cs="TH SarabunPSK"/>
                <w:color w:val="000000" w:themeColor="text1"/>
                <w:szCs w:val="32"/>
                <w:cs/>
              </w:rPr>
              <w:t xml:space="preserve">– </w:t>
            </w:r>
            <w:r w:rsidRPr="0070026B">
              <w:rPr>
                <w:rFonts w:ascii="TH SarabunPSK" w:hAnsi="TH SarabunPSK" w:cs="TH SarabunPSK"/>
                <w:color w:val="000000" w:themeColor="text1"/>
                <w:szCs w:val="32"/>
              </w:rPr>
              <w:t>69</w:t>
            </w:r>
          </w:p>
        </w:tc>
        <w:tc>
          <w:tcPr>
            <w:tcW w:w="0" w:type="auto"/>
            <w:hideMark/>
          </w:tcPr>
          <w:p w14:paraId="4421F736"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C</w:t>
            </w:r>
            <w:r w:rsidRPr="0070026B">
              <w:rPr>
                <w:rFonts w:ascii="TH SarabunPSK" w:hAnsi="TH SarabunPSK" w:cs="TH SarabunPSK"/>
                <w:color w:val="000000" w:themeColor="text1"/>
                <w:szCs w:val="32"/>
                <w:cs/>
              </w:rPr>
              <w:t>+</w:t>
            </w:r>
          </w:p>
        </w:tc>
        <w:tc>
          <w:tcPr>
            <w:tcW w:w="0" w:type="auto"/>
            <w:hideMark/>
          </w:tcPr>
          <w:p w14:paraId="6615B346"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ปานกลางค่อนข้างดี</w:t>
            </w:r>
          </w:p>
        </w:tc>
      </w:tr>
      <w:tr w:rsidR="0070026B" w:rsidRPr="0070026B" w14:paraId="72F251CE" w14:textId="77777777" w:rsidTr="0070026B">
        <w:trPr>
          <w:trHeight w:val="430"/>
        </w:trPr>
        <w:tc>
          <w:tcPr>
            <w:tcW w:w="0" w:type="auto"/>
            <w:hideMark/>
          </w:tcPr>
          <w:p w14:paraId="247DF9CA"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 xml:space="preserve">62 </w:t>
            </w:r>
            <w:r w:rsidRPr="0070026B">
              <w:rPr>
                <w:rFonts w:ascii="TH SarabunPSK" w:hAnsi="TH SarabunPSK" w:cs="TH SarabunPSK"/>
                <w:color w:val="000000" w:themeColor="text1"/>
                <w:szCs w:val="32"/>
                <w:cs/>
              </w:rPr>
              <w:t xml:space="preserve">– </w:t>
            </w:r>
            <w:r w:rsidRPr="0070026B">
              <w:rPr>
                <w:rFonts w:ascii="TH SarabunPSK" w:hAnsi="TH SarabunPSK" w:cs="TH SarabunPSK"/>
                <w:color w:val="000000" w:themeColor="text1"/>
                <w:szCs w:val="32"/>
              </w:rPr>
              <w:t>65</w:t>
            </w:r>
          </w:p>
        </w:tc>
        <w:tc>
          <w:tcPr>
            <w:tcW w:w="0" w:type="auto"/>
            <w:hideMark/>
          </w:tcPr>
          <w:p w14:paraId="0FE48457"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C</w:t>
            </w:r>
          </w:p>
        </w:tc>
        <w:tc>
          <w:tcPr>
            <w:tcW w:w="0" w:type="auto"/>
            <w:hideMark/>
          </w:tcPr>
          <w:p w14:paraId="4CB5BBCC"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ปานกลาง</w:t>
            </w:r>
          </w:p>
        </w:tc>
      </w:tr>
      <w:tr w:rsidR="0070026B" w:rsidRPr="0070026B" w14:paraId="7201B110" w14:textId="77777777" w:rsidTr="0070026B">
        <w:trPr>
          <w:trHeight w:val="430"/>
        </w:trPr>
        <w:tc>
          <w:tcPr>
            <w:tcW w:w="0" w:type="auto"/>
            <w:hideMark/>
          </w:tcPr>
          <w:p w14:paraId="55393DBA"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 xml:space="preserve">58 </w:t>
            </w:r>
            <w:r w:rsidRPr="0070026B">
              <w:rPr>
                <w:rFonts w:ascii="TH SarabunPSK" w:hAnsi="TH SarabunPSK" w:cs="TH SarabunPSK"/>
                <w:color w:val="000000" w:themeColor="text1"/>
                <w:szCs w:val="32"/>
                <w:cs/>
              </w:rPr>
              <w:t xml:space="preserve">– </w:t>
            </w:r>
            <w:r w:rsidRPr="0070026B">
              <w:rPr>
                <w:rFonts w:ascii="TH SarabunPSK" w:hAnsi="TH SarabunPSK" w:cs="TH SarabunPSK"/>
                <w:color w:val="000000" w:themeColor="text1"/>
                <w:szCs w:val="32"/>
              </w:rPr>
              <w:t>61</w:t>
            </w:r>
          </w:p>
        </w:tc>
        <w:tc>
          <w:tcPr>
            <w:tcW w:w="0" w:type="auto"/>
            <w:hideMark/>
          </w:tcPr>
          <w:p w14:paraId="1001E602"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C</w:t>
            </w:r>
            <w:r w:rsidRPr="0070026B">
              <w:rPr>
                <w:rFonts w:ascii="TH SarabunPSK" w:hAnsi="TH SarabunPSK" w:cs="TH SarabunPSK"/>
                <w:color w:val="000000" w:themeColor="text1"/>
                <w:szCs w:val="32"/>
                <w:cs/>
              </w:rPr>
              <w:t>-</w:t>
            </w:r>
          </w:p>
        </w:tc>
        <w:tc>
          <w:tcPr>
            <w:tcW w:w="0" w:type="auto"/>
            <w:hideMark/>
          </w:tcPr>
          <w:p w14:paraId="33E1A19C"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ปานกลางค่อนข้างอ่อน</w:t>
            </w:r>
          </w:p>
        </w:tc>
      </w:tr>
      <w:tr w:rsidR="0070026B" w:rsidRPr="0070026B" w14:paraId="24687BEA" w14:textId="77777777" w:rsidTr="0070026B">
        <w:trPr>
          <w:trHeight w:val="450"/>
        </w:trPr>
        <w:tc>
          <w:tcPr>
            <w:tcW w:w="0" w:type="auto"/>
            <w:hideMark/>
          </w:tcPr>
          <w:p w14:paraId="45F2B962"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 xml:space="preserve">54 </w:t>
            </w:r>
            <w:r w:rsidRPr="0070026B">
              <w:rPr>
                <w:rFonts w:ascii="TH SarabunPSK" w:hAnsi="TH SarabunPSK" w:cs="TH SarabunPSK"/>
                <w:color w:val="000000" w:themeColor="text1"/>
                <w:szCs w:val="32"/>
                <w:cs/>
              </w:rPr>
              <w:t xml:space="preserve">– </w:t>
            </w:r>
            <w:r w:rsidRPr="0070026B">
              <w:rPr>
                <w:rFonts w:ascii="TH SarabunPSK" w:hAnsi="TH SarabunPSK" w:cs="TH SarabunPSK"/>
                <w:color w:val="000000" w:themeColor="text1"/>
                <w:szCs w:val="32"/>
              </w:rPr>
              <w:t>57</w:t>
            </w:r>
          </w:p>
        </w:tc>
        <w:tc>
          <w:tcPr>
            <w:tcW w:w="0" w:type="auto"/>
            <w:hideMark/>
          </w:tcPr>
          <w:p w14:paraId="0BBEC723"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D</w:t>
            </w:r>
            <w:r w:rsidRPr="0070026B">
              <w:rPr>
                <w:rFonts w:ascii="TH SarabunPSK" w:hAnsi="TH SarabunPSK" w:cs="TH SarabunPSK"/>
                <w:color w:val="000000" w:themeColor="text1"/>
                <w:szCs w:val="32"/>
                <w:cs/>
              </w:rPr>
              <w:t>+</w:t>
            </w:r>
          </w:p>
        </w:tc>
        <w:tc>
          <w:tcPr>
            <w:tcW w:w="0" w:type="auto"/>
            <w:hideMark/>
          </w:tcPr>
          <w:p w14:paraId="30EA37B9"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ค่อนข้างอ่อน</w:t>
            </w:r>
          </w:p>
        </w:tc>
      </w:tr>
      <w:tr w:rsidR="0070026B" w:rsidRPr="0070026B" w14:paraId="0E4B8333" w14:textId="77777777" w:rsidTr="0070026B">
        <w:trPr>
          <w:trHeight w:val="430"/>
        </w:trPr>
        <w:tc>
          <w:tcPr>
            <w:tcW w:w="0" w:type="auto"/>
            <w:hideMark/>
          </w:tcPr>
          <w:p w14:paraId="57669354"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 xml:space="preserve">50 </w:t>
            </w:r>
            <w:r w:rsidRPr="0070026B">
              <w:rPr>
                <w:rFonts w:ascii="TH SarabunPSK" w:hAnsi="TH SarabunPSK" w:cs="TH SarabunPSK"/>
                <w:color w:val="000000" w:themeColor="text1"/>
                <w:szCs w:val="32"/>
                <w:cs/>
              </w:rPr>
              <w:t xml:space="preserve">– </w:t>
            </w:r>
            <w:r w:rsidRPr="0070026B">
              <w:rPr>
                <w:rFonts w:ascii="TH SarabunPSK" w:hAnsi="TH SarabunPSK" w:cs="TH SarabunPSK"/>
                <w:color w:val="000000" w:themeColor="text1"/>
                <w:szCs w:val="32"/>
              </w:rPr>
              <w:t>53</w:t>
            </w:r>
          </w:p>
        </w:tc>
        <w:tc>
          <w:tcPr>
            <w:tcW w:w="0" w:type="auto"/>
            <w:hideMark/>
          </w:tcPr>
          <w:p w14:paraId="152ED6C2"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D</w:t>
            </w:r>
          </w:p>
        </w:tc>
        <w:tc>
          <w:tcPr>
            <w:tcW w:w="0" w:type="auto"/>
            <w:hideMark/>
          </w:tcPr>
          <w:p w14:paraId="40F190C4"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อ่อน</w:t>
            </w:r>
          </w:p>
        </w:tc>
      </w:tr>
      <w:tr w:rsidR="0070026B" w:rsidRPr="0070026B" w14:paraId="5A0115E6" w14:textId="77777777" w:rsidTr="0070026B">
        <w:trPr>
          <w:trHeight w:val="430"/>
        </w:trPr>
        <w:tc>
          <w:tcPr>
            <w:tcW w:w="0" w:type="auto"/>
            <w:hideMark/>
          </w:tcPr>
          <w:p w14:paraId="01F506C2"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 xml:space="preserve">46 </w:t>
            </w:r>
            <w:r w:rsidRPr="0070026B">
              <w:rPr>
                <w:rFonts w:ascii="TH SarabunPSK" w:hAnsi="TH SarabunPSK" w:cs="TH SarabunPSK"/>
                <w:color w:val="000000" w:themeColor="text1"/>
                <w:szCs w:val="32"/>
                <w:cs/>
              </w:rPr>
              <w:t xml:space="preserve">– </w:t>
            </w:r>
            <w:r w:rsidRPr="0070026B">
              <w:rPr>
                <w:rFonts w:ascii="TH SarabunPSK" w:hAnsi="TH SarabunPSK" w:cs="TH SarabunPSK"/>
                <w:color w:val="000000" w:themeColor="text1"/>
                <w:szCs w:val="32"/>
              </w:rPr>
              <w:t>49</w:t>
            </w:r>
          </w:p>
        </w:tc>
        <w:tc>
          <w:tcPr>
            <w:tcW w:w="0" w:type="auto"/>
            <w:hideMark/>
          </w:tcPr>
          <w:p w14:paraId="3011020A"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D</w:t>
            </w:r>
            <w:r w:rsidRPr="0070026B">
              <w:rPr>
                <w:rFonts w:ascii="TH SarabunPSK" w:hAnsi="TH SarabunPSK" w:cs="TH SarabunPSK"/>
                <w:color w:val="000000" w:themeColor="text1"/>
                <w:szCs w:val="32"/>
                <w:cs/>
              </w:rPr>
              <w:t>-</w:t>
            </w:r>
          </w:p>
        </w:tc>
        <w:tc>
          <w:tcPr>
            <w:tcW w:w="0" w:type="auto"/>
            <w:hideMark/>
          </w:tcPr>
          <w:p w14:paraId="17881101"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อ่อนมาก</w:t>
            </w:r>
          </w:p>
        </w:tc>
      </w:tr>
      <w:tr w:rsidR="0070026B" w:rsidRPr="0070026B" w14:paraId="27947E65" w14:textId="77777777" w:rsidTr="0070026B">
        <w:trPr>
          <w:trHeight w:val="450"/>
        </w:trPr>
        <w:tc>
          <w:tcPr>
            <w:tcW w:w="0" w:type="auto"/>
            <w:hideMark/>
          </w:tcPr>
          <w:p w14:paraId="76B1FDC8"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 xml:space="preserve">0 </w:t>
            </w:r>
            <w:r w:rsidRPr="0070026B">
              <w:rPr>
                <w:rFonts w:ascii="TH SarabunPSK" w:hAnsi="TH SarabunPSK" w:cs="TH SarabunPSK"/>
                <w:color w:val="000000" w:themeColor="text1"/>
                <w:szCs w:val="32"/>
                <w:cs/>
              </w:rPr>
              <w:t xml:space="preserve">– </w:t>
            </w:r>
            <w:r w:rsidRPr="0070026B">
              <w:rPr>
                <w:rFonts w:ascii="TH SarabunPSK" w:hAnsi="TH SarabunPSK" w:cs="TH SarabunPSK"/>
                <w:color w:val="000000" w:themeColor="text1"/>
                <w:szCs w:val="32"/>
              </w:rPr>
              <w:t>45</w:t>
            </w:r>
          </w:p>
        </w:tc>
        <w:tc>
          <w:tcPr>
            <w:tcW w:w="0" w:type="auto"/>
            <w:hideMark/>
          </w:tcPr>
          <w:p w14:paraId="2561CAB5"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F</w:t>
            </w:r>
          </w:p>
        </w:tc>
        <w:tc>
          <w:tcPr>
            <w:tcW w:w="0" w:type="auto"/>
            <w:hideMark/>
          </w:tcPr>
          <w:p w14:paraId="33AA4E8E"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ตก</w:t>
            </w:r>
          </w:p>
        </w:tc>
      </w:tr>
    </w:tbl>
    <w:p w14:paraId="6C214687" w14:textId="401EC6BE" w:rsidR="00A10ABA" w:rsidRDefault="00A10ABA" w:rsidP="00AF6E5D">
      <w:pPr>
        <w:pStyle w:val="NoSpacing"/>
        <w:rPr>
          <w:rFonts w:ascii="TH SarabunPSK" w:hAnsi="TH SarabunPSK" w:cs="TH SarabunPSK"/>
          <w:color w:val="000000" w:themeColor="text1"/>
          <w:szCs w:val="32"/>
        </w:rPr>
      </w:pPr>
    </w:p>
    <w:p w14:paraId="622A11F2" w14:textId="098195DF" w:rsidR="004B3599" w:rsidRPr="00A10ABA" w:rsidRDefault="00BF3FB8" w:rsidP="00A10ABA">
      <w:pPr>
        <w:pStyle w:val="NoSpacing"/>
        <w:rPr>
          <w:rFonts w:ascii="TH SarabunPSK" w:hAnsi="TH SarabunPSK" w:cs="TH SarabunPSK"/>
          <w:b/>
          <w:bCs/>
          <w:color w:val="000000" w:themeColor="text1"/>
          <w:szCs w:val="32"/>
          <w:cs/>
        </w:rPr>
      </w:pPr>
      <w:r>
        <w:rPr>
          <w:rFonts w:ascii="TH SarabunPSK" w:hAnsi="TH SarabunPSK" w:cs="TH SarabunPSK"/>
          <w:b/>
          <w:bCs/>
          <w:color w:val="000000" w:themeColor="text1"/>
          <w:szCs w:val="32"/>
        </w:rPr>
        <w:t>5</w:t>
      </w:r>
      <w:r w:rsidRPr="0070026B">
        <w:rPr>
          <w:rFonts w:ascii="TH SarabunPSK" w:hAnsi="TH SarabunPSK" w:cs="TH SarabunPSK"/>
          <w:b/>
          <w:bCs/>
          <w:color w:val="000000" w:themeColor="text1"/>
          <w:szCs w:val="32"/>
          <w:cs/>
        </w:rPr>
        <w:t>. เกณฑ์ประเมิน</w:t>
      </w:r>
      <w:r>
        <w:rPr>
          <w:rFonts w:ascii="TH SarabunPSK" w:hAnsi="TH SarabunPSK" w:cs="TH SarabunPSK" w:hint="cs"/>
          <w:b/>
          <w:bCs/>
          <w:color w:val="000000" w:themeColor="text1"/>
          <w:szCs w:val="32"/>
          <w:cs/>
        </w:rPr>
        <w:t>การบรรลุผลลัพธ์การเรียนรู้</w:t>
      </w:r>
      <w:r w:rsidR="00A10ABA">
        <w:rPr>
          <w:rFonts w:ascii="TH SarabunPSK" w:hAnsi="TH SarabunPSK" w:cs="TH SarabunPSK" w:hint="cs"/>
          <w:b/>
          <w:bCs/>
          <w:color w:val="000000" w:themeColor="text1"/>
          <w:szCs w:val="32"/>
          <w:cs/>
        </w:rPr>
        <w:t>ระดับรายวิชา</w:t>
      </w:r>
    </w:p>
    <w:tbl>
      <w:tblPr>
        <w:tblStyle w:val="TableGrid"/>
        <w:tblW w:w="0" w:type="auto"/>
        <w:tblLook w:val="04A0" w:firstRow="1" w:lastRow="0" w:firstColumn="1" w:lastColumn="0" w:noHBand="0" w:noVBand="1"/>
      </w:tblPr>
      <w:tblGrid>
        <w:gridCol w:w="2125"/>
        <w:gridCol w:w="3398"/>
        <w:gridCol w:w="3827"/>
      </w:tblGrid>
      <w:tr w:rsidR="004B3599" w:rsidRPr="000302F6" w14:paraId="3F405545" w14:textId="77777777" w:rsidTr="00A10ABA">
        <w:tc>
          <w:tcPr>
            <w:tcW w:w="2125" w:type="dxa"/>
            <w:shd w:val="clear" w:color="auto" w:fill="D9D9D9" w:themeFill="background1" w:themeFillShade="D9"/>
            <w:hideMark/>
          </w:tcPr>
          <w:p w14:paraId="17061E3C" w14:textId="1883A880" w:rsidR="004B3599" w:rsidRPr="00A10ABA" w:rsidRDefault="004B3599" w:rsidP="00A10ABA">
            <w:pPr>
              <w:pStyle w:val="NoSpacing"/>
              <w:jc w:val="center"/>
              <w:rPr>
                <w:rFonts w:ascii="TH SarabunPSK" w:hAnsi="TH SarabunPSK" w:cs="TH SarabunPSK"/>
                <w:szCs w:val="32"/>
              </w:rPr>
            </w:pPr>
            <w:r w:rsidRPr="00A10ABA">
              <w:rPr>
                <w:rStyle w:val="Strong"/>
                <w:rFonts w:ascii="TH SarabunPSK" w:hAnsi="TH SarabunPSK" w:cs="TH SarabunPSK"/>
                <w:szCs w:val="32"/>
                <w:cs/>
              </w:rPr>
              <w:t>ระดับการบรรลุผล</w:t>
            </w:r>
          </w:p>
        </w:tc>
        <w:tc>
          <w:tcPr>
            <w:tcW w:w="3398" w:type="dxa"/>
            <w:shd w:val="clear" w:color="auto" w:fill="D9D9D9" w:themeFill="background1" w:themeFillShade="D9"/>
            <w:hideMark/>
          </w:tcPr>
          <w:p w14:paraId="283752CF" w14:textId="1DCB4BA9" w:rsidR="004B3599" w:rsidRPr="00A10ABA" w:rsidRDefault="004B3599" w:rsidP="00A10ABA">
            <w:pPr>
              <w:pStyle w:val="NoSpacing"/>
              <w:jc w:val="center"/>
              <w:rPr>
                <w:rFonts w:ascii="TH SarabunPSK" w:hAnsi="TH SarabunPSK" w:cs="TH SarabunPSK"/>
                <w:szCs w:val="32"/>
              </w:rPr>
            </w:pPr>
            <w:r w:rsidRPr="00A10ABA">
              <w:rPr>
                <w:rStyle w:val="Strong"/>
                <w:rFonts w:ascii="TH SarabunPSK" w:hAnsi="TH SarabunPSK" w:cs="TH SarabunPSK" w:hint="cs"/>
                <w:szCs w:val="32"/>
                <w:cs/>
              </w:rPr>
              <w:t>เกณฑ์การบรรลุผล</w:t>
            </w:r>
          </w:p>
        </w:tc>
        <w:tc>
          <w:tcPr>
            <w:tcW w:w="3827" w:type="dxa"/>
            <w:shd w:val="clear" w:color="auto" w:fill="D9D9D9" w:themeFill="background1" w:themeFillShade="D9"/>
          </w:tcPr>
          <w:p w14:paraId="120404FF" w14:textId="3649709B" w:rsidR="004B3599" w:rsidRPr="00A10ABA" w:rsidRDefault="004B3599" w:rsidP="00A10ABA">
            <w:pPr>
              <w:pStyle w:val="NoSpacing"/>
              <w:jc w:val="center"/>
              <w:rPr>
                <w:rStyle w:val="Strong"/>
                <w:rFonts w:ascii="TH SarabunPSK" w:hAnsi="TH SarabunPSK" w:cs="TH SarabunPSK"/>
                <w:szCs w:val="32"/>
                <w:cs/>
              </w:rPr>
            </w:pPr>
            <w:r w:rsidRPr="00A10ABA">
              <w:rPr>
                <w:rStyle w:val="Strong"/>
                <w:rFonts w:ascii="TH SarabunPSK" w:hAnsi="TH SarabunPSK" w:cs="TH SarabunPSK" w:hint="cs"/>
                <w:szCs w:val="32"/>
                <w:cs/>
              </w:rPr>
              <w:t>คำอธิบาย</w:t>
            </w:r>
            <w:r w:rsidRPr="00A10ABA">
              <w:rPr>
                <w:rStyle w:val="Strong"/>
                <w:rFonts w:ascii="TH SarabunPSK" w:hAnsi="TH SarabunPSK" w:cs="TH SarabunPSK"/>
                <w:szCs w:val="32"/>
                <w:cs/>
              </w:rPr>
              <w:t xml:space="preserve"> </w:t>
            </w:r>
          </w:p>
        </w:tc>
      </w:tr>
      <w:tr w:rsidR="004B3599" w:rsidRPr="00176BAA" w14:paraId="26A38AE5" w14:textId="77777777" w:rsidTr="00A10ABA">
        <w:tc>
          <w:tcPr>
            <w:tcW w:w="2125" w:type="dxa"/>
            <w:hideMark/>
          </w:tcPr>
          <w:p w14:paraId="22141F78" w14:textId="77777777" w:rsidR="004B3599" w:rsidRPr="00A10ABA" w:rsidRDefault="004B3599" w:rsidP="00D90C24">
            <w:pPr>
              <w:pStyle w:val="NoSpacing"/>
              <w:jc w:val="center"/>
              <w:rPr>
                <w:rFonts w:ascii="TH SarabunPSK" w:hAnsi="TH SarabunPSK" w:cs="TH SarabunPSK"/>
                <w:b/>
                <w:bCs/>
                <w:szCs w:val="32"/>
              </w:rPr>
            </w:pPr>
            <w:r w:rsidRPr="00A10ABA">
              <w:rPr>
                <w:rFonts w:ascii="TH SarabunPSK" w:hAnsi="TH SarabunPSK" w:cs="TH SarabunPSK"/>
                <w:b/>
                <w:bCs/>
                <w:szCs w:val="32"/>
                <w:cs/>
              </w:rPr>
              <w:t xml:space="preserve">บรรลุผลระดับที่ </w:t>
            </w:r>
            <w:r w:rsidRPr="00A10ABA">
              <w:rPr>
                <w:rFonts w:ascii="TH SarabunPSK" w:hAnsi="TH SarabunPSK" w:cs="TH SarabunPSK"/>
                <w:b/>
                <w:bCs/>
                <w:szCs w:val="32"/>
              </w:rPr>
              <w:t>3</w:t>
            </w:r>
          </w:p>
        </w:tc>
        <w:tc>
          <w:tcPr>
            <w:tcW w:w="3398" w:type="dxa"/>
            <w:hideMark/>
          </w:tcPr>
          <w:p w14:paraId="79080B8B" w14:textId="77777777" w:rsidR="004B3599" w:rsidRPr="00C275CA" w:rsidRDefault="004B3599" w:rsidP="00D90C24">
            <w:pPr>
              <w:pStyle w:val="NoSpacing"/>
              <w:rPr>
                <w:rFonts w:ascii="TH SarabunPSK" w:hAnsi="TH SarabunPSK" w:cs="TH SarabunPSK"/>
                <w:szCs w:val="32"/>
              </w:rPr>
            </w:pPr>
            <w:r>
              <w:rPr>
                <w:rFonts w:ascii="TH SarabunPSK" w:hAnsi="TH SarabunPSK" w:cs="TH SarabunPSK" w:hint="cs"/>
                <w:szCs w:val="32"/>
                <w:cs/>
              </w:rPr>
              <w:t>จำนวน</w:t>
            </w:r>
            <w:r w:rsidRPr="00C275CA">
              <w:rPr>
                <w:rFonts w:ascii="TH SarabunPSK" w:hAnsi="TH SarabunPSK" w:cs="TH SarabunPSK"/>
                <w:szCs w:val="32"/>
                <w:cs/>
              </w:rPr>
              <w:t>ผู้เรียน</w:t>
            </w:r>
            <w:r>
              <w:rPr>
                <w:rFonts w:ascii="TH SarabunPSK" w:hAnsi="TH SarabunPSK" w:cs="TH SarabunPSK" w:hint="cs"/>
                <w:szCs w:val="32"/>
                <w:cs/>
              </w:rPr>
              <w:t>ไม่</w:t>
            </w:r>
            <w:r w:rsidRPr="00C275CA">
              <w:rPr>
                <w:rFonts w:ascii="TH SarabunPSK" w:hAnsi="TH SarabunPSK" w:cs="TH SarabunPSK"/>
                <w:szCs w:val="32"/>
                <w:cs/>
              </w:rPr>
              <w:t xml:space="preserve">น้อย </w:t>
            </w:r>
            <w:r w:rsidRPr="00C275CA">
              <w:rPr>
                <w:rFonts w:ascii="TH SarabunPSK" w:hAnsi="TH SarabunPSK" w:cs="TH SarabunPSK"/>
                <w:szCs w:val="32"/>
              </w:rPr>
              <w:t>80</w:t>
            </w:r>
            <w:r w:rsidRPr="00C275CA">
              <w:rPr>
                <w:rFonts w:ascii="TH SarabunPSK" w:hAnsi="TH SarabunPSK" w:cs="TH SarabunPSK"/>
                <w:szCs w:val="32"/>
                <w:cs/>
              </w:rPr>
              <w:t xml:space="preserve">% </w:t>
            </w:r>
            <w:r>
              <w:rPr>
                <w:rFonts w:ascii="TH SarabunPSK" w:hAnsi="TH SarabunPSK" w:cs="TH SarabunPSK"/>
                <w:szCs w:val="32"/>
                <w:cs/>
              </w:rPr>
              <w:br/>
            </w:r>
            <w:r w:rsidRPr="00C275CA">
              <w:rPr>
                <w:rFonts w:ascii="TH SarabunPSK" w:hAnsi="TH SarabunPSK" w:cs="TH SarabunPSK"/>
                <w:szCs w:val="32"/>
                <w:cs/>
              </w:rPr>
              <w:t>อยู่ในหมวดหมู่ใดหมวดหมู่หนึ่ง</w:t>
            </w:r>
          </w:p>
          <w:p w14:paraId="44AFC23D" w14:textId="77777777" w:rsidR="004B3599" w:rsidRPr="001D0E2C" w:rsidRDefault="004B3599" w:rsidP="00D90C24">
            <w:pPr>
              <w:pStyle w:val="NoSpacing"/>
              <w:rPr>
                <w:rFonts w:ascii="TH SarabunPSK" w:hAnsi="TH SarabunPSK" w:cs="TH SarabunPSK"/>
                <w:szCs w:val="32"/>
                <w:cs/>
              </w:rPr>
            </w:pPr>
            <w:r w:rsidRPr="00C275CA">
              <w:rPr>
                <w:rFonts w:ascii="TH SarabunPSK" w:hAnsi="TH SarabunPSK" w:cs="TH SarabunPSK"/>
                <w:szCs w:val="32"/>
                <w:cs/>
              </w:rPr>
              <w:t>“</w:t>
            </w:r>
            <w:r>
              <w:rPr>
                <w:rFonts w:ascii="TH SarabunPSK" w:hAnsi="TH SarabunPSK" w:cs="TH SarabunPSK" w:hint="cs"/>
                <w:szCs w:val="32"/>
                <w:cs/>
              </w:rPr>
              <w:t xml:space="preserve">ระดับ </w:t>
            </w:r>
            <w:r>
              <w:rPr>
                <w:rFonts w:ascii="TH SarabunPSK" w:hAnsi="TH SarabunPSK" w:cs="TH SarabunPSK"/>
                <w:szCs w:val="32"/>
              </w:rPr>
              <w:t xml:space="preserve">2 </w:t>
            </w:r>
            <w:r w:rsidRPr="00C275CA">
              <w:rPr>
                <w:rFonts w:ascii="TH SarabunPSK" w:hAnsi="TH SarabunPSK" w:cs="TH SarabunPSK"/>
                <w:szCs w:val="32"/>
                <w:cs/>
              </w:rPr>
              <w:t xml:space="preserve">ตรงตามความคาดหวัง” </w:t>
            </w:r>
            <w:r>
              <w:rPr>
                <w:rFonts w:ascii="TH SarabunPSK" w:hAnsi="TH SarabunPSK" w:cs="TH SarabunPSK"/>
                <w:szCs w:val="32"/>
                <w:cs/>
              </w:rPr>
              <w:br/>
            </w:r>
            <w:r w:rsidRPr="00C275CA">
              <w:rPr>
                <w:rFonts w:ascii="TH SarabunPSK" w:hAnsi="TH SarabunPSK" w:cs="TH SarabunPSK"/>
                <w:szCs w:val="32"/>
                <w:cs/>
              </w:rPr>
              <w:t>หรือ “</w:t>
            </w:r>
            <w:r>
              <w:rPr>
                <w:rFonts w:ascii="TH SarabunPSK" w:hAnsi="TH SarabunPSK" w:cs="TH SarabunPSK" w:hint="cs"/>
                <w:szCs w:val="32"/>
                <w:cs/>
              </w:rPr>
              <w:t xml:space="preserve">ระดับ </w:t>
            </w:r>
            <w:r>
              <w:rPr>
                <w:rFonts w:ascii="TH SarabunPSK" w:hAnsi="TH SarabunPSK" w:cs="TH SarabunPSK"/>
                <w:szCs w:val="32"/>
              </w:rPr>
              <w:t xml:space="preserve">3 </w:t>
            </w:r>
            <w:r w:rsidRPr="00C275CA">
              <w:rPr>
                <w:rFonts w:ascii="TH SarabunPSK" w:hAnsi="TH SarabunPSK" w:cs="TH SarabunPSK"/>
                <w:szCs w:val="32"/>
                <w:cs/>
              </w:rPr>
              <w:t xml:space="preserve">สูงกว่าความคาดหวัง” </w:t>
            </w:r>
          </w:p>
        </w:tc>
        <w:tc>
          <w:tcPr>
            <w:tcW w:w="3827" w:type="dxa"/>
          </w:tcPr>
          <w:p w14:paraId="25BB89D6" w14:textId="77777777" w:rsidR="004B3599" w:rsidRPr="00F661C1" w:rsidRDefault="004B3599" w:rsidP="00D90C24">
            <w:pPr>
              <w:tabs>
                <w:tab w:val="left" w:pos="1178"/>
              </w:tabs>
              <w:rPr>
                <w:rFonts w:ascii="TH SarabunPSK" w:hAnsi="TH SarabunPSK" w:cs="TH SarabunPSK"/>
                <w:sz w:val="32"/>
                <w:szCs w:val="32"/>
              </w:rPr>
            </w:pPr>
            <w:r w:rsidRPr="000153C7">
              <w:rPr>
                <w:rFonts w:ascii="TH SarabunPSK" w:hAnsi="TH SarabunPSK" w:cs="TH SarabunPSK" w:hint="cs"/>
                <w:sz w:val="32"/>
                <w:szCs w:val="32"/>
                <w:cs/>
              </w:rPr>
              <w:t>แสดงถึงผลการเรียนรู้ที่มีความโดดเด่น</w:t>
            </w:r>
            <w:r w:rsidRPr="000153C7">
              <w:rPr>
                <w:rFonts w:ascii="TH SarabunPSK" w:hAnsi="TH SarabunPSK" w:cs="TH SarabunPSK"/>
                <w:sz w:val="32"/>
                <w:szCs w:val="32"/>
                <w:cs/>
              </w:rPr>
              <w:t xml:space="preserve"> </w:t>
            </w:r>
            <w:r w:rsidRPr="000153C7">
              <w:rPr>
                <w:rFonts w:ascii="TH SarabunPSK" w:hAnsi="TH SarabunPSK" w:cs="TH SarabunPSK" w:hint="cs"/>
                <w:sz w:val="32"/>
                <w:szCs w:val="32"/>
                <w:cs/>
              </w:rPr>
              <w:t>โดยผู้เรียนส่วนใหญ่สามารถทำได้เกินความคาดหมายตามที่กำหนดไว้</w:t>
            </w:r>
            <w:r w:rsidRPr="000153C7">
              <w:rPr>
                <w:rFonts w:ascii="TH SarabunPSK" w:hAnsi="TH SarabunPSK" w:cs="TH SarabunPSK"/>
                <w:sz w:val="32"/>
                <w:szCs w:val="32"/>
                <w:cs/>
              </w:rPr>
              <w:t xml:space="preserve"> </w:t>
            </w:r>
            <w:r w:rsidRPr="000153C7">
              <w:rPr>
                <w:rFonts w:ascii="TH SarabunPSK" w:hAnsi="TH SarabunPSK" w:cs="TH SarabunPSK" w:hint="cs"/>
                <w:sz w:val="32"/>
                <w:szCs w:val="32"/>
                <w:cs/>
              </w:rPr>
              <w:t>เช่น</w:t>
            </w:r>
            <w:r w:rsidRPr="000153C7">
              <w:rPr>
                <w:rFonts w:ascii="TH SarabunPSK" w:hAnsi="TH SarabunPSK" w:cs="TH SarabunPSK"/>
                <w:sz w:val="32"/>
                <w:szCs w:val="32"/>
                <w:cs/>
              </w:rPr>
              <w:t xml:space="preserve"> </w:t>
            </w:r>
            <w:r w:rsidRPr="000153C7">
              <w:rPr>
                <w:rFonts w:ascii="TH SarabunPSK" w:hAnsi="TH SarabunPSK" w:cs="TH SarabunPSK" w:hint="cs"/>
                <w:sz w:val="32"/>
                <w:szCs w:val="32"/>
                <w:cs/>
              </w:rPr>
              <w:t>การทำคะแนนเกินเกณฑ์มาตรฐาน</w:t>
            </w:r>
            <w:r w:rsidRPr="000153C7">
              <w:rPr>
                <w:rFonts w:ascii="TH SarabunPSK" w:hAnsi="TH SarabunPSK" w:cs="TH SarabunPSK"/>
                <w:sz w:val="32"/>
                <w:szCs w:val="32"/>
                <w:cs/>
              </w:rPr>
              <w:t xml:space="preserve"> </w:t>
            </w:r>
            <w:r w:rsidRPr="000153C7">
              <w:rPr>
                <w:rFonts w:ascii="TH SarabunPSK" w:hAnsi="TH SarabunPSK" w:cs="TH SarabunPSK" w:hint="cs"/>
                <w:sz w:val="32"/>
                <w:szCs w:val="32"/>
                <w:cs/>
              </w:rPr>
              <w:t>และแสดงให้เห็นถึงความสามารถในการประยุกต์ใช้ความรู้ในสถานการณ์ที่ซับซ้อน</w:t>
            </w:r>
          </w:p>
        </w:tc>
      </w:tr>
      <w:tr w:rsidR="004B3599" w:rsidRPr="00176BAA" w14:paraId="71EC7081" w14:textId="77777777" w:rsidTr="00A10ABA">
        <w:tc>
          <w:tcPr>
            <w:tcW w:w="2125" w:type="dxa"/>
            <w:hideMark/>
          </w:tcPr>
          <w:p w14:paraId="6B1436D9" w14:textId="77777777" w:rsidR="004B3599" w:rsidRPr="00A10ABA" w:rsidRDefault="004B3599" w:rsidP="00D90C24">
            <w:pPr>
              <w:pStyle w:val="NoSpacing"/>
              <w:jc w:val="center"/>
              <w:rPr>
                <w:rFonts w:ascii="TH SarabunPSK" w:hAnsi="TH SarabunPSK" w:cs="TH SarabunPSK"/>
                <w:b/>
                <w:bCs/>
                <w:szCs w:val="32"/>
              </w:rPr>
            </w:pPr>
            <w:r w:rsidRPr="00A10ABA">
              <w:rPr>
                <w:rFonts w:ascii="TH SarabunPSK" w:hAnsi="TH SarabunPSK" w:cs="TH SarabunPSK"/>
                <w:b/>
                <w:bCs/>
                <w:szCs w:val="32"/>
                <w:cs/>
              </w:rPr>
              <w:t xml:space="preserve">บรรลุผลระดับที่ </w:t>
            </w:r>
            <w:r w:rsidRPr="00A10ABA">
              <w:rPr>
                <w:rFonts w:ascii="TH SarabunPSK" w:hAnsi="TH SarabunPSK" w:cs="TH SarabunPSK"/>
                <w:b/>
                <w:bCs/>
                <w:szCs w:val="32"/>
              </w:rPr>
              <w:t>2</w:t>
            </w:r>
          </w:p>
        </w:tc>
        <w:tc>
          <w:tcPr>
            <w:tcW w:w="3398" w:type="dxa"/>
            <w:hideMark/>
          </w:tcPr>
          <w:p w14:paraId="018923DD" w14:textId="77777777" w:rsidR="004B3599" w:rsidRPr="001D0E2C" w:rsidRDefault="004B3599" w:rsidP="00D90C24">
            <w:pPr>
              <w:pStyle w:val="NoSpacing"/>
              <w:rPr>
                <w:rFonts w:ascii="TH SarabunPSK" w:hAnsi="TH SarabunPSK" w:cs="TH SarabunPSK"/>
                <w:szCs w:val="32"/>
              </w:rPr>
            </w:pPr>
            <w:r>
              <w:rPr>
                <w:rFonts w:ascii="TH SarabunPSK" w:hAnsi="TH SarabunPSK" w:cs="TH SarabunPSK" w:hint="cs"/>
                <w:szCs w:val="32"/>
                <w:cs/>
              </w:rPr>
              <w:t>จำนวน</w:t>
            </w:r>
            <w:r w:rsidRPr="001D0E2C">
              <w:rPr>
                <w:rFonts w:ascii="TH SarabunPSK" w:hAnsi="TH SarabunPSK" w:cs="TH SarabunPSK"/>
                <w:szCs w:val="32"/>
                <w:cs/>
              </w:rPr>
              <w:t xml:space="preserve">ผู้เรียน </w:t>
            </w:r>
            <w:r w:rsidRPr="001D0E2C">
              <w:rPr>
                <w:rFonts w:ascii="TH SarabunPSK" w:hAnsi="TH SarabunPSK" w:cs="TH SarabunPSK"/>
                <w:szCs w:val="32"/>
              </w:rPr>
              <w:t>60</w:t>
            </w:r>
            <w:r w:rsidRPr="001D0E2C">
              <w:rPr>
                <w:rFonts w:ascii="TH SarabunPSK" w:hAnsi="TH SarabunPSK" w:cs="TH SarabunPSK"/>
                <w:szCs w:val="32"/>
                <w:cs/>
              </w:rPr>
              <w:t>-</w:t>
            </w:r>
            <w:r w:rsidRPr="001D0E2C">
              <w:rPr>
                <w:rFonts w:ascii="TH SarabunPSK" w:hAnsi="TH SarabunPSK" w:cs="TH SarabunPSK"/>
                <w:szCs w:val="32"/>
              </w:rPr>
              <w:t>79</w:t>
            </w:r>
            <w:r w:rsidRPr="001D0E2C">
              <w:rPr>
                <w:rFonts w:ascii="TH SarabunPSK" w:hAnsi="TH SarabunPSK" w:cs="TH SarabunPSK"/>
                <w:szCs w:val="32"/>
                <w:cs/>
              </w:rPr>
              <w:t xml:space="preserve">% </w:t>
            </w:r>
            <w:r>
              <w:rPr>
                <w:rFonts w:ascii="TH SarabunPSK" w:hAnsi="TH SarabunPSK" w:cs="TH SarabunPSK"/>
                <w:szCs w:val="32"/>
                <w:cs/>
              </w:rPr>
              <w:br/>
            </w:r>
            <w:r w:rsidRPr="001D0E2C">
              <w:rPr>
                <w:rFonts w:ascii="TH SarabunPSK" w:hAnsi="TH SarabunPSK" w:cs="TH SarabunPSK"/>
                <w:szCs w:val="32"/>
                <w:cs/>
              </w:rPr>
              <w:t xml:space="preserve">อยู่ในหมวดหมู่ใดหมวดหมู่หนึ่ง </w:t>
            </w:r>
          </w:p>
          <w:p w14:paraId="05318086" w14:textId="77777777" w:rsidR="004B3599" w:rsidRPr="001D0E2C" w:rsidRDefault="004B3599" w:rsidP="00D90C24">
            <w:pPr>
              <w:pStyle w:val="NoSpacing"/>
              <w:rPr>
                <w:rFonts w:ascii="TH SarabunPSK" w:hAnsi="TH SarabunPSK" w:cs="TH SarabunPSK"/>
                <w:szCs w:val="32"/>
              </w:rPr>
            </w:pPr>
            <w:r w:rsidRPr="00C275CA">
              <w:rPr>
                <w:rFonts w:ascii="TH SarabunPSK" w:hAnsi="TH SarabunPSK" w:cs="TH SarabunPSK"/>
                <w:szCs w:val="32"/>
                <w:cs/>
              </w:rPr>
              <w:t>“</w:t>
            </w:r>
            <w:r>
              <w:rPr>
                <w:rFonts w:ascii="TH SarabunPSK" w:hAnsi="TH SarabunPSK" w:cs="TH SarabunPSK" w:hint="cs"/>
                <w:szCs w:val="32"/>
                <w:cs/>
              </w:rPr>
              <w:t xml:space="preserve">ระดับ </w:t>
            </w:r>
            <w:r>
              <w:rPr>
                <w:rFonts w:ascii="TH SarabunPSK" w:hAnsi="TH SarabunPSK" w:cs="TH SarabunPSK"/>
                <w:szCs w:val="32"/>
              </w:rPr>
              <w:t xml:space="preserve">2 </w:t>
            </w:r>
            <w:r w:rsidRPr="00C275CA">
              <w:rPr>
                <w:rFonts w:ascii="TH SarabunPSK" w:hAnsi="TH SarabunPSK" w:cs="TH SarabunPSK"/>
                <w:szCs w:val="32"/>
                <w:cs/>
              </w:rPr>
              <w:t xml:space="preserve">ตรงตามความคาดหวัง” </w:t>
            </w:r>
            <w:r>
              <w:rPr>
                <w:rFonts w:ascii="TH SarabunPSK" w:hAnsi="TH SarabunPSK" w:cs="TH SarabunPSK"/>
                <w:szCs w:val="32"/>
                <w:cs/>
              </w:rPr>
              <w:br/>
            </w:r>
            <w:r w:rsidRPr="00C275CA">
              <w:rPr>
                <w:rFonts w:ascii="TH SarabunPSK" w:hAnsi="TH SarabunPSK" w:cs="TH SarabunPSK"/>
                <w:szCs w:val="32"/>
                <w:cs/>
              </w:rPr>
              <w:t>หรือ “</w:t>
            </w:r>
            <w:r>
              <w:rPr>
                <w:rFonts w:ascii="TH SarabunPSK" w:hAnsi="TH SarabunPSK" w:cs="TH SarabunPSK" w:hint="cs"/>
                <w:szCs w:val="32"/>
                <w:cs/>
              </w:rPr>
              <w:t xml:space="preserve">ระดับ </w:t>
            </w:r>
            <w:r>
              <w:rPr>
                <w:rFonts w:ascii="TH SarabunPSK" w:hAnsi="TH SarabunPSK" w:cs="TH SarabunPSK"/>
                <w:szCs w:val="32"/>
              </w:rPr>
              <w:t xml:space="preserve">3 </w:t>
            </w:r>
            <w:r w:rsidRPr="00C275CA">
              <w:rPr>
                <w:rFonts w:ascii="TH SarabunPSK" w:hAnsi="TH SarabunPSK" w:cs="TH SarabunPSK"/>
                <w:szCs w:val="32"/>
                <w:cs/>
              </w:rPr>
              <w:t>สูงกว่าความคาดหวัง”</w:t>
            </w:r>
          </w:p>
        </w:tc>
        <w:tc>
          <w:tcPr>
            <w:tcW w:w="3827" w:type="dxa"/>
          </w:tcPr>
          <w:p w14:paraId="571C40BD" w14:textId="77777777" w:rsidR="004B3599" w:rsidRPr="00F661C1" w:rsidRDefault="004B3599" w:rsidP="00D90C24">
            <w:pPr>
              <w:pStyle w:val="NoSpacing"/>
              <w:rPr>
                <w:rFonts w:ascii="TH SarabunPSK" w:hAnsi="TH SarabunPSK" w:cs="TH SarabunPSK"/>
                <w:szCs w:val="32"/>
                <w:cs/>
              </w:rPr>
            </w:pPr>
            <w:r w:rsidRPr="00932386">
              <w:rPr>
                <w:rFonts w:ascii="TH SarabunPSK" w:hAnsi="TH SarabunPSK" w:cs="TH SarabunPSK" w:hint="cs"/>
                <w:szCs w:val="32"/>
                <w:cs/>
              </w:rPr>
              <w:t>แสดงถึงผลการเรียนรู้ที่เป็นไปตามความคาดหมาย</w:t>
            </w:r>
            <w:r w:rsidRPr="00932386">
              <w:rPr>
                <w:rFonts w:ascii="TH SarabunPSK" w:hAnsi="TH SarabunPSK" w:cs="TH SarabunPSK"/>
                <w:szCs w:val="32"/>
                <w:cs/>
              </w:rPr>
              <w:t xml:space="preserve"> </w:t>
            </w:r>
            <w:r w:rsidRPr="00932386">
              <w:rPr>
                <w:rFonts w:ascii="TH SarabunPSK" w:hAnsi="TH SarabunPSK" w:cs="TH SarabunPSK" w:hint="cs"/>
                <w:szCs w:val="32"/>
                <w:cs/>
              </w:rPr>
              <w:t>ผู้เรียนส่วนใหญ่สามารถบรรลุเป้าหมายขั้นต่ำได้</w:t>
            </w:r>
            <w:r w:rsidRPr="00932386">
              <w:rPr>
                <w:rFonts w:ascii="TH SarabunPSK" w:hAnsi="TH SarabunPSK" w:cs="TH SarabunPSK"/>
                <w:szCs w:val="32"/>
                <w:cs/>
              </w:rPr>
              <w:t xml:space="preserve"> </w:t>
            </w:r>
            <w:r w:rsidRPr="00932386">
              <w:rPr>
                <w:rFonts w:ascii="TH SarabunPSK" w:hAnsi="TH SarabunPSK" w:cs="TH SarabunPSK" w:hint="cs"/>
                <w:szCs w:val="32"/>
                <w:cs/>
              </w:rPr>
              <w:t>โดยผลการเรียนสะท้อนให้เห็นถึงความเข้าใจและการนำความรู้ไปใช้ในระดับพื้นฐานได้ดี</w:t>
            </w:r>
          </w:p>
        </w:tc>
      </w:tr>
      <w:tr w:rsidR="004B3599" w:rsidRPr="00176BAA" w14:paraId="5899CEAF" w14:textId="77777777" w:rsidTr="00A10ABA">
        <w:tc>
          <w:tcPr>
            <w:tcW w:w="2125" w:type="dxa"/>
            <w:hideMark/>
          </w:tcPr>
          <w:p w14:paraId="16A5054B" w14:textId="77777777" w:rsidR="004B3599" w:rsidRPr="00A10ABA" w:rsidRDefault="004B3599" w:rsidP="00D90C24">
            <w:pPr>
              <w:pStyle w:val="NoSpacing"/>
              <w:jc w:val="center"/>
              <w:rPr>
                <w:rFonts w:ascii="TH SarabunPSK" w:hAnsi="TH SarabunPSK" w:cs="TH SarabunPSK"/>
                <w:b/>
                <w:bCs/>
                <w:szCs w:val="32"/>
              </w:rPr>
            </w:pPr>
            <w:r w:rsidRPr="00A10ABA">
              <w:rPr>
                <w:rFonts w:ascii="TH SarabunPSK" w:hAnsi="TH SarabunPSK" w:cs="TH SarabunPSK"/>
                <w:b/>
                <w:bCs/>
                <w:szCs w:val="32"/>
                <w:cs/>
              </w:rPr>
              <w:lastRenderedPageBreak/>
              <w:t xml:space="preserve">บรรลุผลระดับที่ </w:t>
            </w:r>
            <w:r w:rsidRPr="00A10ABA">
              <w:rPr>
                <w:rFonts w:ascii="TH SarabunPSK" w:hAnsi="TH SarabunPSK" w:cs="TH SarabunPSK"/>
                <w:b/>
                <w:bCs/>
                <w:szCs w:val="32"/>
              </w:rPr>
              <w:t>1</w:t>
            </w:r>
          </w:p>
        </w:tc>
        <w:tc>
          <w:tcPr>
            <w:tcW w:w="3398" w:type="dxa"/>
            <w:hideMark/>
          </w:tcPr>
          <w:p w14:paraId="53C8CE75" w14:textId="77777777" w:rsidR="004B3599" w:rsidRPr="001D0E2C" w:rsidRDefault="004B3599" w:rsidP="00D90C24">
            <w:pPr>
              <w:pStyle w:val="NoSpacing"/>
              <w:rPr>
                <w:rFonts w:ascii="TH SarabunPSK" w:hAnsi="TH SarabunPSK" w:cs="TH SarabunPSK"/>
                <w:szCs w:val="32"/>
              </w:rPr>
            </w:pPr>
            <w:r>
              <w:rPr>
                <w:rFonts w:ascii="TH SarabunPSK" w:hAnsi="TH SarabunPSK" w:cs="TH SarabunPSK" w:hint="cs"/>
                <w:szCs w:val="32"/>
                <w:cs/>
              </w:rPr>
              <w:t>จำนวน</w:t>
            </w:r>
            <w:r w:rsidRPr="001D0E2C">
              <w:rPr>
                <w:rFonts w:ascii="TH SarabunPSK" w:hAnsi="TH SarabunPSK" w:cs="TH SarabunPSK"/>
                <w:szCs w:val="32"/>
                <w:cs/>
              </w:rPr>
              <w:t xml:space="preserve">ผู้เรียนน้อยกว่า </w:t>
            </w:r>
            <w:r w:rsidRPr="001D0E2C">
              <w:rPr>
                <w:rFonts w:ascii="TH SarabunPSK" w:hAnsi="TH SarabunPSK" w:cs="TH SarabunPSK"/>
                <w:szCs w:val="32"/>
              </w:rPr>
              <w:t>60</w:t>
            </w:r>
            <w:r w:rsidRPr="001D0E2C">
              <w:rPr>
                <w:rFonts w:ascii="TH SarabunPSK" w:hAnsi="TH SarabunPSK" w:cs="TH SarabunPSK"/>
                <w:szCs w:val="32"/>
                <w:cs/>
              </w:rPr>
              <w:t xml:space="preserve">% </w:t>
            </w:r>
            <w:r>
              <w:rPr>
                <w:rFonts w:ascii="TH SarabunPSK" w:hAnsi="TH SarabunPSK" w:cs="TH SarabunPSK"/>
                <w:szCs w:val="32"/>
                <w:cs/>
              </w:rPr>
              <w:br/>
            </w:r>
            <w:r w:rsidRPr="001D0E2C">
              <w:rPr>
                <w:rFonts w:ascii="TH SarabunPSK" w:hAnsi="TH SarabunPSK" w:cs="TH SarabunPSK"/>
                <w:szCs w:val="32"/>
                <w:cs/>
              </w:rPr>
              <w:t xml:space="preserve">อยู่ในหมวดหมู่ใดหมวดหมู่หนึ่ง </w:t>
            </w:r>
          </w:p>
          <w:p w14:paraId="59A551E4" w14:textId="77777777" w:rsidR="004B3599" w:rsidRPr="001D0E2C" w:rsidRDefault="004B3599" w:rsidP="00D90C24">
            <w:pPr>
              <w:pStyle w:val="NoSpacing"/>
              <w:rPr>
                <w:rFonts w:ascii="TH SarabunPSK" w:hAnsi="TH SarabunPSK" w:cs="TH SarabunPSK"/>
                <w:szCs w:val="32"/>
              </w:rPr>
            </w:pPr>
            <w:r w:rsidRPr="00C275CA">
              <w:rPr>
                <w:rFonts w:ascii="TH SarabunPSK" w:hAnsi="TH SarabunPSK" w:cs="TH SarabunPSK"/>
                <w:szCs w:val="32"/>
                <w:cs/>
              </w:rPr>
              <w:t>“</w:t>
            </w:r>
            <w:r>
              <w:rPr>
                <w:rFonts w:ascii="TH SarabunPSK" w:hAnsi="TH SarabunPSK" w:cs="TH SarabunPSK" w:hint="cs"/>
                <w:szCs w:val="32"/>
                <w:cs/>
              </w:rPr>
              <w:t xml:space="preserve">ระดับ </w:t>
            </w:r>
            <w:r>
              <w:rPr>
                <w:rFonts w:ascii="TH SarabunPSK" w:hAnsi="TH SarabunPSK" w:cs="TH SarabunPSK"/>
                <w:szCs w:val="32"/>
              </w:rPr>
              <w:t xml:space="preserve">2 </w:t>
            </w:r>
            <w:r w:rsidRPr="00C275CA">
              <w:rPr>
                <w:rFonts w:ascii="TH SarabunPSK" w:hAnsi="TH SarabunPSK" w:cs="TH SarabunPSK"/>
                <w:szCs w:val="32"/>
                <w:cs/>
              </w:rPr>
              <w:t xml:space="preserve">ตรงตามความคาดหวัง” </w:t>
            </w:r>
            <w:r>
              <w:rPr>
                <w:rFonts w:ascii="TH SarabunPSK" w:hAnsi="TH SarabunPSK" w:cs="TH SarabunPSK"/>
                <w:szCs w:val="32"/>
                <w:cs/>
              </w:rPr>
              <w:br/>
            </w:r>
            <w:r w:rsidRPr="00C275CA">
              <w:rPr>
                <w:rFonts w:ascii="TH SarabunPSK" w:hAnsi="TH SarabunPSK" w:cs="TH SarabunPSK"/>
                <w:szCs w:val="32"/>
                <w:cs/>
              </w:rPr>
              <w:t>หรือ “</w:t>
            </w:r>
            <w:r>
              <w:rPr>
                <w:rFonts w:ascii="TH SarabunPSK" w:hAnsi="TH SarabunPSK" w:cs="TH SarabunPSK" w:hint="cs"/>
                <w:szCs w:val="32"/>
                <w:cs/>
              </w:rPr>
              <w:t xml:space="preserve">ระดับ </w:t>
            </w:r>
            <w:r>
              <w:rPr>
                <w:rFonts w:ascii="TH SarabunPSK" w:hAnsi="TH SarabunPSK" w:cs="TH SarabunPSK"/>
                <w:szCs w:val="32"/>
              </w:rPr>
              <w:t xml:space="preserve">3 </w:t>
            </w:r>
            <w:r w:rsidRPr="00C275CA">
              <w:rPr>
                <w:rFonts w:ascii="TH SarabunPSK" w:hAnsi="TH SarabunPSK" w:cs="TH SarabunPSK"/>
                <w:szCs w:val="32"/>
                <w:cs/>
              </w:rPr>
              <w:t>สูงกว่าความคาดหวัง”</w:t>
            </w:r>
          </w:p>
        </w:tc>
        <w:tc>
          <w:tcPr>
            <w:tcW w:w="3827" w:type="dxa"/>
          </w:tcPr>
          <w:p w14:paraId="36438D8B" w14:textId="77777777" w:rsidR="004B3599" w:rsidRPr="00F661C1" w:rsidRDefault="004B3599" w:rsidP="00D90C24">
            <w:pPr>
              <w:pStyle w:val="NoSpacing"/>
              <w:rPr>
                <w:rFonts w:ascii="TH SarabunPSK" w:hAnsi="TH SarabunPSK" w:cs="TH SarabunPSK"/>
                <w:szCs w:val="32"/>
              </w:rPr>
            </w:pPr>
            <w:r w:rsidRPr="00932386">
              <w:rPr>
                <w:rFonts w:ascii="TH SarabunPSK" w:hAnsi="TH SarabunPSK" w:cs="TH SarabunPSK" w:hint="cs"/>
                <w:szCs w:val="32"/>
                <w:cs/>
              </w:rPr>
              <w:t>แสดงถึงผลการเรียนรู้ที่ยังต่ำกว่าเกณฑ์ความคาดหวัง</w:t>
            </w:r>
            <w:r w:rsidRPr="00932386">
              <w:rPr>
                <w:rFonts w:ascii="TH SarabunPSK" w:hAnsi="TH SarabunPSK" w:cs="TH SarabunPSK"/>
                <w:szCs w:val="32"/>
                <w:cs/>
              </w:rPr>
              <w:t xml:space="preserve"> </w:t>
            </w:r>
            <w:r w:rsidRPr="00932386">
              <w:rPr>
                <w:rFonts w:ascii="TH SarabunPSK" w:hAnsi="TH SarabunPSK" w:cs="TH SarabunPSK" w:hint="cs"/>
                <w:szCs w:val="32"/>
                <w:cs/>
              </w:rPr>
              <w:t>ผู้เรียนส่วนใหญ่อาจยังไม่สามารถบรรลุผลลัพธ์ที่ตั้งไว้ได้ในระดับที่น่าพึงพอใจ</w:t>
            </w:r>
            <w:r w:rsidRPr="00932386">
              <w:rPr>
                <w:rFonts w:ascii="TH SarabunPSK" w:hAnsi="TH SarabunPSK" w:cs="TH SarabunPSK"/>
                <w:szCs w:val="32"/>
                <w:cs/>
              </w:rPr>
              <w:t xml:space="preserve"> </w:t>
            </w:r>
            <w:r w:rsidRPr="00932386">
              <w:rPr>
                <w:rFonts w:ascii="TH SarabunPSK" w:hAnsi="TH SarabunPSK" w:cs="TH SarabunPSK" w:hint="cs"/>
                <w:szCs w:val="32"/>
                <w:cs/>
              </w:rPr>
              <w:t>และจำเป็นต้องมีการปรับปรุงหรือพัฒนาการเรียนรู้เพิ่มเติม</w:t>
            </w:r>
          </w:p>
        </w:tc>
      </w:tr>
    </w:tbl>
    <w:p w14:paraId="1F9AEA77" w14:textId="77777777" w:rsidR="004B3599" w:rsidRDefault="004B3599" w:rsidP="004B3599">
      <w:pPr>
        <w:pStyle w:val="NoSpacing"/>
        <w:jc w:val="thaiDistribute"/>
        <w:rPr>
          <w:rFonts w:ascii="TH SarabunPSK" w:hAnsi="TH SarabunPSK" w:cs="TH SarabunPSK"/>
          <w:b/>
          <w:bCs/>
          <w:szCs w:val="32"/>
        </w:rPr>
      </w:pPr>
    </w:p>
    <w:p w14:paraId="05011FC2" w14:textId="77777777" w:rsidR="00062E47" w:rsidRDefault="00062E47" w:rsidP="00062E47">
      <w:pPr>
        <w:pStyle w:val="NoSpacing"/>
        <w:rPr>
          <w:rFonts w:ascii="TH SarabunPSK" w:hAnsi="TH SarabunPSK" w:cs="TH SarabunPSK"/>
          <w:i/>
          <w:iCs/>
          <w:color w:val="595959" w:themeColor="text1" w:themeTint="A6"/>
          <w:szCs w:val="32"/>
        </w:rPr>
      </w:pPr>
      <w:r>
        <w:rPr>
          <w:rFonts w:ascii="TH SarabunPSK" w:hAnsi="TH SarabunPSK" w:cs="TH SarabunPSK" w:hint="cs"/>
          <w:i/>
          <w:iCs/>
          <w:color w:val="7F7F7F" w:themeColor="text1" w:themeTint="80"/>
          <w:szCs w:val="32"/>
          <w:cs/>
        </w:rPr>
        <w:t>เกณฑ์ประการประกันคุณภาพ</w:t>
      </w:r>
      <w:r>
        <w:rPr>
          <w:rFonts w:ascii="TH SarabunPSK" w:hAnsi="TH SarabunPSK" w:cs="TH SarabunPSK"/>
          <w:i/>
          <w:iCs/>
          <w:color w:val="7F7F7F" w:themeColor="text1" w:themeTint="80"/>
          <w:szCs w:val="32"/>
          <w:cs/>
        </w:rPr>
        <w:t xml:space="preserve">: </w:t>
      </w:r>
    </w:p>
    <w:p w14:paraId="128A442D" w14:textId="3EABA5E8" w:rsidR="00062E47" w:rsidRDefault="00062E47" w:rsidP="00062E47">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4</w:t>
      </w:r>
      <w:r>
        <w:rPr>
          <w:rFonts w:ascii="TH SarabunPSK" w:hAnsi="TH SarabunPSK" w:cs="TH SarabunPSK"/>
          <w:i/>
          <w:iCs/>
          <w:color w:val="595959" w:themeColor="text1" w:themeTint="A6"/>
          <w:szCs w:val="32"/>
          <w:cs/>
        </w:rPr>
        <w:t>.</w:t>
      </w:r>
      <w:r>
        <w:rPr>
          <w:rFonts w:ascii="TH SarabunPSK" w:hAnsi="TH SarabunPSK" w:cs="TH SarabunPSK"/>
          <w:i/>
          <w:iCs/>
          <w:color w:val="595959" w:themeColor="text1" w:themeTint="A6"/>
          <w:szCs w:val="32"/>
        </w:rPr>
        <w:t xml:space="preserve">5 </w:t>
      </w:r>
      <w:r w:rsidRPr="009B61FE">
        <w:rPr>
          <w:rFonts w:ascii="TH SarabunPSK" w:hAnsi="TH SarabunPSK" w:cs="TH SarabunPSK"/>
          <w:i/>
          <w:iCs/>
          <w:color w:val="595959" w:themeColor="text1" w:themeTint="A6"/>
          <w:szCs w:val="32"/>
          <w:cs/>
        </w:rPr>
        <w:t>วิธีการประเมินผู้เรียนต้องแสดงถึงการบรรลุผลสำเร็จของผลการเรียนรู้ที่คาดหวังระดับหลักสูตร และผลการเรียนรู้ระดับรายวิชา</w:t>
      </w:r>
    </w:p>
    <w:p w14:paraId="4733B3C8" w14:textId="77777777" w:rsidR="00D47F41" w:rsidRDefault="00D47F41" w:rsidP="00062E47">
      <w:pPr>
        <w:pStyle w:val="NoSpacing"/>
        <w:rPr>
          <w:rFonts w:ascii="TH SarabunPSK" w:hAnsi="TH SarabunPSK" w:cs="TH SarabunPSK"/>
          <w:i/>
          <w:iCs/>
          <w:color w:val="595959" w:themeColor="text1" w:themeTint="A6"/>
          <w:szCs w:val="32"/>
        </w:rPr>
      </w:pPr>
    </w:p>
    <w:p w14:paraId="7CD47753" w14:textId="77777777" w:rsidR="007D0417" w:rsidRDefault="007D0417" w:rsidP="00062E47">
      <w:pPr>
        <w:pStyle w:val="NoSpacing"/>
        <w:rPr>
          <w:rFonts w:ascii="TH SarabunPSK" w:hAnsi="TH SarabunPSK" w:cs="TH SarabunPSK"/>
          <w:i/>
          <w:iCs/>
          <w:color w:val="595959" w:themeColor="text1" w:themeTint="A6"/>
          <w:szCs w:val="32"/>
          <w:cs/>
        </w:rPr>
        <w:sectPr w:rsidR="007D0417" w:rsidSect="00164993">
          <w:pgSz w:w="12240" w:h="15840"/>
          <w:pgMar w:top="1440" w:right="1440" w:bottom="983" w:left="1440" w:header="708" w:footer="708" w:gutter="0"/>
          <w:cols w:space="708"/>
          <w:docGrid w:linePitch="360"/>
        </w:sectPr>
      </w:pPr>
    </w:p>
    <w:p w14:paraId="287C42AE" w14:textId="6330DC75" w:rsidR="00D47F41" w:rsidRPr="00DF4E99" w:rsidRDefault="00D47F41" w:rsidP="008F286A">
      <w:pPr>
        <w:contextualSpacing/>
        <w:jc w:val="center"/>
        <w:rPr>
          <w:rFonts w:ascii="TH SarabunPSK" w:hAnsi="TH SarabunPSK" w:cs="TH SarabunPSK"/>
          <w:b/>
          <w:bCs/>
          <w:sz w:val="32"/>
          <w:szCs w:val="32"/>
          <w:cs/>
        </w:rPr>
      </w:pPr>
      <w:r w:rsidRPr="00DF4E99">
        <w:rPr>
          <w:rFonts w:ascii="TH SarabunPSK" w:hAnsi="TH SarabunPSK" w:cs="TH SarabunPSK" w:hint="cs"/>
          <w:b/>
          <w:bCs/>
          <w:sz w:val="32"/>
          <w:szCs w:val="32"/>
          <w:cs/>
        </w:rPr>
        <w:lastRenderedPageBreak/>
        <w:t xml:space="preserve">หมวด </w:t>
      </w:r>
      <w:r w:rsidRPr="00DF4E99">
        <w:rPr>
          <w:rFonts w:ascii="TH SarabunPSK" w:hAnsi="TH SarabunPSK" w:cs="TH SarabunPSK"/>
          <w:b/>
          <w:bCs/>
          <w:sz w:val="32"/>
          <w:szCs w:val="32"/>
        </w:rPr>
        <w:t xml:space="preserve">5 </w:t>
      </w:r>
      <w:r w:rsidR="008F286A" w:rsidRPr="00DF4E99">
        <w:rPr>
          <w:rFonts w:ascii="TH SarabunPSK" w:hAnsi="TH SarabunPSK" w:cs="TH SarabunPSK" w:hint="cs"/>
          <w:b/>
          <w:bCs/>
          <w:sz w:val="32"/>
          <w:szCs w:val="32"/>
          <w:cs/>
        </w:rPr>
        <w:t>สื่อการเรียนรู้และสิ่งสนับสนุนการเรียนรู้</w:t>
      </w:r>
    </w:p>
    <w:p w14:paraId="5F3B8A1C" w14:textId="6C2C07B4" w:rsidR="00D47F41" w:rsidRPr="00DF4E99" w:rsidRDefault="00D47F41" w:rsidP="00D47F41">
      <w:pPr>
        <w:jc w:val="center"/>
        <w:rPr>
          <w:rFonts w:ascii="TH SarabunPSK" w:hAnsi="TH SarabunPSK" w:cs="TH SarabunPSK"/>
          <w:b/>
          <w:bCs/>
          <w:sz w:val="32"/>
          <w:szCs w:val="32"/>
        </w:rPr>
      </w:pPr>
      <w:r w:rsidRPr="00DF4E99">
        <w:rPr>
          <w:rFonts w:ascii="TH SarabunPSK" w:hAnsi="TH SarabunPSK" w:cs="TH SarabunPSK"/>
          <w:b/>
          <w:bCs/>
          <w:sz w:val="32"/>
          <w:szCs w:val="32"/>
        </w:rPr>
        <w:t>Section</w:t>
      </w:r>
      <w:r w:rsidRPr="00DF4E99">
        <w:rPr>
          <w:rFonts w:ascii="TH SarabunPSK" w:hAnsi="TH SarabunPSK" w:cs="TH SarabunPSK"/>
          <w:b/>
          <w:bCs/>
          <w:sz w:val="32"/>
          <w:szCs w:val="32"/>
          <w:cs/>
        </w:rPr>
        <w:t xml:space="preserve"> </w:t>
      </w:r>
      <w:r w:rsidRPr="00DF4E99">
        <w:rPr>
          <w:rFonts w:ascii="TH SarabunPSK" w:hAnsi="TH SarabunPSK" w:cs="TH SarabunPSK"/>
          <w:b/>
          <w:bCs/>
          <w:sz w:val="32"/>
          <w:szCs w:val="32"/>
        </w:rPr>
        <w:t>5</w:t>
      </w:r>
      <w:r w:rsidRPr="00DF4E99">
        <w:rPr>
          <w:rFonts w:ascii="TH SarabunPSK" w:hAnsi="TH SarabunPSK" w:cs="TH SarabunPSK"/>
          <w:b/>
          <w:bCs/>
          <w:sz w:val="32"/>
          <w:szCs w:val="32"/>
          <w:cs/>
        </w:rPr>
        <w:t xml:space="preserve"> </w:t>
      </w:r>
      <w:r w:rsidR="000E353E" w:rsidRPr="00DF4E99">
        <w:rPr>
          <w:rFonts w:ascii="TH SarabunPSK" w:hAnsi="TH SarabunPSK" w:cs="TH SarabunPSK"/>
          <w:b/>
          <w:bCs/>
          <w:sz w:val="32"/>
          <w:szCs w:val="32"/>
        </w:rPr>
        <w:t>Learning Resources and Support Facilities</w:t>
      </w:r>
    </w:p>
    <w:p w14:paraId="3640F7D2" w14:textId="77777777" w:rsidR="00CB2AEA" w:rsidRDefault="00CB2AEA" w:rsidP="00CB2AEA">
      <w:pPr>
        <w:contextualSpacing/>
        <w:rPr>
          <w:rFonts w:ascii="TH SarabunPSK" w:hAnsi="TH SarabunPSK" w:cs="TH SarabunPSK"/>
          <w:b/>
          <w:bCs/>
          <w:sz w:val="32"/>
          <w:szCs w:val="32"/>
        </w:rPr>
      </w:pPr>
      <w:r w:rsidRPr="00DB220E">
        <w:rPr>
          <w:rFonts w:ascii="TH SarabunPSK" w:hAnsi="TH SarabunPSK" w:cs="TH SarabunPSK" w:hint="cs"/>
          <w:b/>
          <w:bCs/>
          <w:sz w:val="32"/>
          <w:szCs w:val="32"/>
        </w:rPr>
        <w:t>1</w:t>
      </w:r>
      <w:r w:rsidRPr="00DB220E">
        <w:rPr>
          <w:rFonts w:ascii="TH SarabunPSK" w:hAnsi="TH SarabunPSK" w:cs="TH SarabunPSK" w:hint="cs"/>
          <w:b/>
          <w:bCs/>
          <w:sz w:val="32"/>
          <w:szCs w:val="32"/>
          <w:cs/>
        </w:rPr>
        <w:t>. สื่อการเรียนรู้และสิ่งสนับสนุนการเรียนรู้</w:t>
      </w:r>
    </w:p>
    <w:p w14:paraId="03B00480" w14:textId="4AC059CB" w:rsidR="00563693" w:rsidRPr="00906BFF" w:rsidRDefault="00906BFF" w:rsidP="00563693">
      <w:pPr>
        <w:contextualSpacing/>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1.1</w:t>
      </w:r>
      <w:r w:rsidR="00563693" w:rsidRPr="00906BFF">
        <w:rPr>
          <w:rFonts w:ascii="TH SarabunPSK" w:hAnsi="TH SarabunPSK" w:cs="TH SarabunPSK"/>
          <w:b/>
          <w:bCs/>
          <w:color w:val="000000" w:themeColor="text1"/>
          <w:sz w:val="32"/>
          <w:szCs w:val="32"/>
          <w:cs/>
        </w:rPr>
        <w:t xml:space="preserve">   ตำราหลัก </w:t>
      </w:r>
    </w:p>
    <w:p w14:paraId="12A96584" w14:textId="77777777" w:rsidR="00563693" w:rsidRPr="00563693"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rPr>
        <w:tab/>
      </w:r>
      <w:r w:rsidRPr="00563693">
        <w:rPr>
          <w:rFonts w:ascii="TH SarabunPSK" w:hAnsi="TH SarabunPSK" w:cs="TH SarabunPSK"/>
          <w:color w:val="000000" w:themeColor="text1"/>
          <w:sz w:val="32"/>
          <w:szCs w:val="32"/>
        </w:rPr>
        <w:tab/>
      </w:r>
      <w:r w:rsidRPr="00563693">
        <w:rPr>
          <w:rFonts w:ascii="TH SarabunPSK" w:hAnsi="TH SarabunPSK" w:cs="TH SarabunPSK"/>
          <w:color w:val="000000" w:themeColor="text1"/>
          <w:sz w:val="32"/>
          <w:szCs w:val="32"/>
          <w:cs/>
        </w:rPr>
        <w:t>เอกสารประกอบการสอน การวิจัยเพื่อพัฒนานวัตกรรมการเรียนรู้</w:t>
      </w:r>
    </w:p>
    <w:p w14:paraId="07A842AD" w14:textId="035782B0" w:rsidR="00563693" w:rsidRPr="00906BFF" w:rsidRDefault="00906BFF" w:rsidP="00563693">
      <w:pPr>
        <w:contextualSpacing/>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1.2</w:t>
      </w:r>
      <w:r>
        <w:rPr>
          <w:rFonts w:ascii="TH SarabunPSK" w:hAnsi="TH SarabunPSK" w:cs="TH SarabunPSK"/>
          <w:b/>
          <w:bCs/>
          <w:color w:val="000000" w:themeColor="text1"/>
          <w:sz w:val="32"/>
          <w:szCs w:val="32"/>
          <w:cs/>
        </w:rPr>
        <w:t xml:space="preserve">   </w:t>
      </w:r>
      <w:r w:rsidR="00563693" w:rsidRPr="00906BFF">
        <w:rPr>
          <w:rFonts w:ascii="TH SarabunPSK" w:hAnsi="TH SarabunPSK" w:cs="TH SarabunPSK"/>
          <w:b/>
          <w:bCs/>
          <w:color w:val="000000" w:themeColor="text1"/>
          <w:sz w:val="32"/>
          <w:szCs w:val="32"/>
          <w:cs/>
        </w:rPr>
        <w:t>หนังสืออ่านประกอบ</w:t>
      </w:r>
    </w:p>
    <w:p w14:paraId="7C122139" w14:textId="77777777" w:rsidR="00906BFF"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กัญจนา   ลินทรัตนศิริกุล  และ  วรรณ์ดี   แสงประทีปทอง.   (</w:t>
      </w:r>
      <w:r w:rsidRPr="00563693">
        <w:rPr>
          <w:rFonts w:ascii="TH SarabunPSK" w:hAnsi="TH SarabunPSK" w:cs="TH SarabunPSK"/>
          <w:color w:val="000000" w:themeColor="text1"/>
          <w:sz w:val="32"/>
          <w:szCs w:val="32"/>
        </w:rPr>
        <w:t>2551).  “</w:t>
      </w:r>
      <w:r w:rsidRPr="00563693">
        <w:rPr>
          <w:rFonts w:ascii="TH SarabunPSK" w:hAnsi="TH SarabunPSK" w:cs="TH SarabunPSK"/>
          <w:color w:val="000000" w:themeColor="text1"/>
          <w:sz w:val="32"/>
          <w:szCs w:val="32"/>
          <w:cs/>
        </w:rPr>
        <w:t>เครื่องมือการวิจัยและการเก็บรวบรวม</w:t>
      </w:r>
    </w:p>
    <w:p w14:paraId="5D12A73F" w14:textId="757316F8" w:rsidR="00563693" w:rsidRPr="00563693" w:rsidRDefault="00563693" w:rsidP="00906BFF">
      <w:pPr>
        <w:ind w:left="720"/>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 xml:space="preserve">ข้อมูล”.   ประมวลสาระชุดวิชา   การประเมินและวิจัยเพื่อพัฒนาการเรียนการสอน  </w:t>
      </w:r>
      <w:r w:rsidR="004E4F62">
        <w:rPr>
          <w:rFonts w:ascii="TH SarabunPSK" w:hAnsi="TH SarabunPSK" w:cs="TH SarabunPSK"/>
          <w:color w:val="000000" w:themeColor="text1"/>
          <w:sz w:val="32"/>
          <w:szCs w:val="32"/>
        </w:rPr>
        <w:t>Ev</w:t>
      </w:r>
      <w:r w:rsidRPr="00563693">
        <w:rPr>
          <w:rFonts w:ascii="TH SarabunPSK" w:hAnsi="TH SarabunPSK" w:cs="TH SarabunPSK"/>
          <w:color w:val="000000" w:themeColor="text1"/>
          <w:sz w:val="32"/>
          <w:szCs w:val="32"/>
        </w:rPr>
        <w:t xml:space="preserve">aluation   and  Research  for  Instruction  Development.  </w:t>
      </w:r>
      <w:r w:rsidRPr="00563693">
        <w:rPr>
          <w:rFonts w:ascii="TH SarabunPSK" w:hAnsi="TH SarabunPSK" w:cs="TH SarabunPSK"/>
          <w:color w:val="000000" w:themeColor="text1"/>
          <w:sz w:val="32"/>
          <w:szCs w:val="32"/>
          <w:cs/>
        </w:rPr>
        <w:t xml:space="preserve">นนทบุรี  </w:t>
      </w:r>
      <w:r w:rsidRPr="00563693">
        <w:rPr>
          <w:rFonts w:ascii="TH SarabunPSK" w:hAnsi="TH SarabunPSK" w:cs="TH SarabunPSK"/>
          <w:color w:val="000000" w:themeColor="text1"/>
          <w:sz w:val="32"/>
          <w:szCs w:val="32"/>
        </w:rPr>
        <w:t xml:space="preserve">;  </w:t>
      </w:r>
      <w:r w:rsidRPr="00563693">
        <w:rPr>
          <w:rFonts w:ascii="TH SarabunPSK" w:hAnsi="TH SarabunPSK" w:cs="TH SarabunPSK"/>
          <w:color w:val="000000" w:themeColor="text1"/>
          <w:sz w:val="32"/>
          <w:szCs w:val="32"/>
          <w:cs/>
        </w:rPr>
        <w:t>มหาวิทยาลัยสุโขทัยธรรมาธิราช</w:t>
      </w:r>
    </w:p>
    <w:p w14:paraId="2FA70D84" w14:textId="77777777" w:rsidR="00563693" w:rsidRPr="00563693"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กาสัก  เต๊ะขันหมาก  (</w:t>
      </w:r>
      <w:r w:rsidRPr="00563693">
        <w:rPr>
          <w:rFonts w:ascii="TH SarabunPSK" w:hAnsi="TH SarabunPSK" w:cs="TH SarabunPSK"/>
          <w:color w:val="000000" w:themeColor="text1"/>
          <w:sz w:val="32"/>
          <w:szCs w:val="32"/>
        </w:rPr>
        <w:t xml:space="preserve">2553)  </w:t>
      </w:r>
      <w:r w:rsidRPr="00563693">
        <w:rPr>
          <w:rFonts w:ascii="TH SarabunPSK" w:hAnsi="TH SarabunPSK" w:cs="TH SarabunPSK"/>
          <w:color w:val="000000" w:themeColor="text1"/>
          <w:sz w:val="32"/>
          <w:szCs w:val="32"/>
          <w:cs/>
        </w:rPr>
        <w:t>หลักการวิจัยทางสังคมศาสตร์. กรุงเทพมหานคร : สุวิริยะสาส์น.</w:t>
      </w:r>
    </w:p>
    <w:p w14:paraId="36BE5938" w14:textId="77777777" w:rsidR="00563693" w:rsidRPr="00563693"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กิดานันท์  มลิทอง. (</w:t>
      </w:r>
      <w:r w:rsidRPr="00563693">
        <w:rPr>
          <w:rFonts w:ascii="TH SarabunPSK" w:hAnsi="TH SarabunPSK" w:cs="TH SarabunPSK"/>
          <w:color w:val="000000" w:themeColor="text1"/>
          <w:sz w:val="32"/>
          <w:szCs w:val="32"/>
        </w:rPr>
        <w:t xml:space="preserve">2553). </w:t>
      </w:r>
      <w:r w:rsidRPr="00563693">
        <w:rPr>
          <w:rFonts w:ascii="TH SarabunPSK" w:hAnsi="TH SarabunPSK" w:cs="TH SarabunPSK"/>
          <w:color w:val="000000" w:themeColor="text1"/>
          <w:sz w:val="32"/>
          <w:szCs w:val="32"/>
          <w:cs/>
        </w:rPr>
        <w:t>เทคโนโลยีการศึกษาและนวัตกรรม. กรุงเทพฯ: อรุณการพิมพ์.</w:t>
      </w:r>
    </w:p>
    <w:p w14:paraId="3F719222" w14:textId="77777777" w:rsidR="00563693" w:rsidRPr="00563693"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กิตติพร  ปัญญาภิญโญผล. (</w:t>
      </w:r>
      <w:r w:rsidRPr="00563693">
        <w:rPr>
          <w:rFonts w:ascii="TH SarabunPSK" w:hAnsi="TH SarabunPSK" w:cs="TH SarabunPSK"/>
          <w:color w:val="000000" w:themeColor="text1"/>
          <w:sz w:val="32"/>
          <w:szCs w:val="32"/>
        </w:rPr>
        <w:t xml:space="preserve">2549).  </w:t>
      </w:r>
      <w:r w:rsidRPr="00563693">
        <w:rPr>
          <w:rFonts w:ascii="TH SarabunPSK" w:hAnsi="TH SarabunPSK" w:cs="TH SarabunPSK"/>
          <w:color w:val="000000" w:themeColor="text1"/>
          <w:sz w:val="32"/>
          <w:szCs w:val="32"/>
          <w:cs/>
        </w:rPr>
        <w:t xml:space="preserve">วิจัยเชิงปฏิบัติการ : แนวทางสำหรับครู. เชียงใหม่ </w:t>
      </w:r>
      <w:r w:rsidRPr="00563693">
        <w:rPr>
          <w:rFonts w:ascii="TH SarabunPSK" w:hAnsi="TH SarabunPSK" w:cs="TH SarabunPSK"/>
          <w:color w:val="000000" w:themeColor="text1"/>
          <w:sz w:val="32"/>
          <w:szCs w:val="32"/>
        </w:rPr>
        <w:t xml:space="preserve">; </w:t>
      </w:r>
      <w:r w:rsidRPr="00563693">
        <w:rPr>
          <w:rFonts w:ascii="TH SarabunPSK" w:hAnsi="TH SarabunPSK" w:cs="TH SarabunPSK"/>
          <w:color w:val="000000" w:themeColor="text1"/>
          <w:sz w:val="32"/>
          <w:szCs w:val="32"/>
          <w:cs/>
        </w:rPr>
        <w:t>นันทพันธ์พริ้นติ้ง.</w:t>
      </w:r>
    </w:p>
    <w:p w14:paraId="0E03FF65" w14:textId="77777777" w:rsidR="00906BFF" w:rsidRDefault="00563693" w:rsidP="00906BFF">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เกริก  ท่วมกลางและจินตนา  ท่วมกลาง. (</w:t>
      </w:r>
      <w:r w:rsidRPr="00563693">
        <w:rPr>
          <w:rFonts w:ascii="TH SarabunPSK" w:hAnsi="TH SarabunPSK" w:cs="TH SarabunPSK"/>
          <w:color w:val="000000" w:themeColor="text1"/>
          <w:sz w:val="32"/>
          <w:szCs w:val="32"/>
        </w:rPr>
        <w:t xml:space="preserve">2555). </w:t>
      </w:r>
      <w:r w:rsidRPr="00563693">
        <w:rPr>
          <w:rFonts w:ascii="TH SarabunPSK" w:hAnsi="TH SarabunPSK" w:cs="TH SarabunPSK"/>
          <w:color w:val="000000" w:themeColor="text1"/>
          <w:sz w:val="32"/>
          <w:szCs w:val="32"/>
          <w:cs/>
        </w:rPr>
        <w:t xml:space="preserve">การพัฒนาสื่อ/นวัตกรรมทางการศึกษาเพื่อเลื่อนวิทยฐานะ. </w:t>
      </w:r>
    </w:p>
    <w:p w14:paraId="03000590" w14:textId="5E917A0C" w:rsidR="00563693" w:rsidRPr="00563693" w:rsidRDefault="00563693" w:rsidP="00906BFF">
      <w:pPr>
        <w:ind w:firstLine="720"/>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กรุงเทพฯ: สถาพรบุ๊ค.</w:t>
      </w:r>
    </w:p>
    <w:p w14:paraId="4CA4C96C" w14:textId="77777777" w:rsidR="00906BFF" w:rsidRDefault="00563693" w:rsidP="00906BFF">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คณะกรรมการการศึกษาขั้นพื้นฐาน</w:t>
      </w:r>
      <w:r w:rsidRPr="00563693">
        <w:rPr>
          <w:rFonts w:ascii="TH SarabunPSK" w:hAnsi="TH SarabunPSK" w:cs="TH SarabunPSK"/>
          <w:color w:val="000000" w:themeColor="text1"/>
          <w:sz w:val="32"/>
          <w:szCs w:val="32"/>
        </w:rPr>
        <w:t>,</w:t>
      </w:r>
      <w:r w:rsidRPr="00563693">
        <w:rPr>
          <w:rFonts w:ascii="TH SarabunPSK" w:hAnsi="TH SarabunPSK" w:cs="TH SarabunPSK"/>
          <w:color w:val="000000" w:themeColor="text1"/>
          <w:sz w:val="32"/>
          <w:szCs w:val="32"/>
          <w:cs/>
        </w:rPr>
        <w:t>สำนักงาน. (</w:t>
      </w:r>
      <w:r w:rsidRPr="00563693">
        <w:rPr>
          <w:rFonts w:ascii="TH SarabunPSK" w:hAnsi="TH SarabunPSK" w:cs="TH SarabunPSK"/>
          <w:color w:val="000000" w:themeColor="text1"/>
          <w:sz w:val="32"/>
          <w:szCs w:val="32"/>
        </w:rPr>
        <w:t xml:space="preserve">2549). </w:t>
      </w:r>
      <w:r w:rsidRPr="00563693">
        <w:rPr>
          <w:rFonts w:ascii="TH SarabunPSK" w:hAnsi="TH SarabunPSK" w:cs="TH SarabunPSK"/>
          <w:color w:val="000000" w:themeColor="text1"/>
          <w:sz w:val="32"/>
          <w:szCs w:val="32"/>
          <w:cs/>
        </w:rPr>
        <w:t>นวัตกรรมสำหรับโรงเรียนขนาดเล็ก. กรุงเทพฯสำนักงาน</w:t>
      </w:r>
    </w:p>
    <w:p w14:paraId="32E2054F" w14:textId="4A6981C9" w:rsidR="00563693" w:rsidRPr="00563693" w:rsidRDefault="00563693" w:rsidP="00906BFF">
      <w:pPr>
        <w:ind w:firstLine="720"/>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คณะกรรมการการศึกษาขั้นพื้นฐาน.</w:t>
      </w:r>
    </w:p>
    <w:p w14:paraId="0E9F38C3" w14:textId="77777777" w:rsidR="00906BFF" w:rsidRDefault="00563693" w:rsidP="00906BFF">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คณะกรรมการวิจัยแห่งชาติ</w:t>
      </w:r>
      <w:r w:rsidRPr="00563693">
        <w:rPr>
          <w:rFonts w:ascii="TH SarabunPSK" w:hAnsi="TH SarabunPSK" w:cs="TH SarabunPSK"/>
          <w:color w:val="000000" w:themeColor="text1"/>
          <w:sz w:val="32"/>
          <w:szCs w:val="32"/>
        </w:rPr>
        <w:t>,</w:t>
      </w:r>
      <w:r w:rsidRPr="00563693">
        <w:rPr>
          <w:rFonts w:ascii="TH SarabunPSK" w:hAnsi="TH SarabunPSK" w:cs="TH SarabunPSK"/>
          <w:color w:val="000000" w:themeColor="text1"/>
          <w:sz w:val="32"/>
          <w:szCs w:val="32"/>
          <w:cs/>
        </w:rPr>
        <w:t>สำนักงาน. (</w:t>
      </w:r>
      <w:r w:rsidRPr="00563693">
        <w:rPr>
          <w:rFonts w:ascii="TH SarabunPSK" w:hAnsi="TH SarabunPSK" w:cs="TH SarabunPSK"/>
          <w:color w:val="000000" w:themeColor="text1"/>
          <w:sz w:val="32"/>
          <w:szCs w:val="32"/>
        </w:rPr>
        <w:t xml:space="preserve">2556).  </w:t>
      </w:r>
      <w:r w:rsidRPr="00563693">
        <w:rPr>
          <w:rFonts w:ascii="TH SarabunPSK" w:hAnsi="TH SarabunPSK" w:cs="TH SarabunPSK"/>
          <w:color w:val="000000" w:themeColor="text1"/>
          <w:sz w:val="32"/>
          <w:szCs w:val="32"/>
          <w:cs/>
        </w:rPr>
        <w:t xml:space="preserve">จรรยาบรรณวิชาชีพวิจัยและแนวทางปฏิบัติ.  กรุงเทพมหานคร :  </w:t>
      </w:r>
    </w:p>
    <w:p w14:paraId="23F270AF" w14:textId="68D0000F" w:rsidR="00563693" w:rsidRPr="00563693" w:rsidRDefault="00563693" w:rsidP="00906BFF">
      <w:pPr>
        <w:ind w:firstLine="720"/>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จุฬาลงกรณ์มหาวิทยาลัย.</w:t>
      </w:r>
    </w:p>
    <w:p w14:paraId="0226C40F" w14:textId="77777777" w:rsidR="00906BFF" w:rsidRDefault="00563693" w:rsidP="00906BFF">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คณะกรรมการการศึกษาขั้นพื้นฐาน</w:t>
      </w:r>
      <w:r w:rsidRPr="00563693">
        <w:rPr>
          <w:rFonts w:ascii="TH SarabunPSK" w:hAnsi="TH SarabunPSK" w:cs="TH SarabunPSK"/>
          <w:color w:val="000000" w:themeColor="text1"/>
          <w:sz w:val="32"/>
          <w:szCs w:val="32"/>
        </w:rPr>
        <w:t>,</w:t>
      </w:r>
      <w:r w:rsidRPr="00563693">
        <w:rPr>
          <w:rFonts w:ascii="TH SarabunPSK" w:hAnsi="TH SarabunPSK" w:cs="TH SarabunPSK"/>
          <w:color w:val="000000" w:themeColor="text1"/>
          <w:sz w:val="32"/>
          <w:szCs w:val="32"/>
          <w:cs/>
        </w:rPr>
        <w:t>สำนักงาน. (</w:t>
      </w:r>
      <w:r w:rsidRPr="00563693">
        <w:rPr>
          <w:rFonts w:ascii="TH SarabunPSK" w:hAnsi="TH SarabunPSK" w:cs="TH SarabunPSK"/>
          <w:color w:val="000000" w:themeColor="text1"/>
          <w:sz w:val="32"/>
          <w:szCs w:val="32"/>
        </w:rPr>
        <w:t xml:space="preserve">2552). </w:t>
      </w:r>
      <w:r w:rsidRPr="00563693">
        <w:rPr>
          <w:rFonts w:ascii="TH SarabunPSK" w:hAnsi="TH SarabunPSK" w:cs="TH SarabunPSK"/>
          <w:color w:val="000000" w:themeColor="text1"/>
          <w:sz w:val="32"/>
          <w:szCs w:val="32"/>
          <w:cs/>
        </w:rPr>
        <w:t xml:space="preserve">พระราชบัญญัติการศึกษาแห่งชาติ  พ.ศ. </w:t>
      </w:r>
      <w:r w:rsidRPr="00563693">
        <w:rPr>
          <w:rFonts w:ascii="TH SarabunPSK" w:hAnsi="TH SarabunPSK" w:cs="TH SarabunPSK"/>
          <w:color w:val="000000" w:themeColor="text1"/>
          <w:sz w:val="32"/>
          <w:szCs w:val="32"/>
        </w:rPr>
        <w:t xml:space="preserve">2542.  </w:t>
      </w:r>
    </w:p>
    <w:p w14:paraId="26D9B0E8" w14:textId="0D51473E" w:rsidR="00563693" w:rsidRPr="00563693" w:rsidRDefault="00563693" w:rsidP="00906BFF">
      <w:pPr>
        <w:ind w:firstLine="720"/>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 xml:space="preserve">กรุงเทพมหานคร </w:t>
      </w:r>
      <w:r w:rsidRPr="00563693">
        <w:rPr>
          <w:rFonts w:ascii="TH SarabunPSK" w:hAnsi="TH SarabunPSK" w:cs="TH SarabunPSK"/>
          <w:color w:val="000000" w:themeColor="text1"/>
          <w:sz w:val="32"/>
          <w:szCs w:val="32"/>
        </w:rPr>
        <w:t xml:space="preserve">; </w:t>
      </w:r>
      <w:r w:rsidRPr="00563693">
        <w:rPr>
          <w:rFonts w:ascii="TH SarabunPSK" w:hAnsi="TH SarabunPSK" w:cs="TH SarabunPSK"/>
          <w:color w:val="000000" w:themeColor="text1"/>
          <w:sz w:val="32"/>
          <w:szCs w:val="32"/>
          <w:cs/>
        </w:rPr>
        <w:t>พริกหวานกราฟฟิค.</w:t>
      </w:r>
    </w:p>
    <w:p w14:paraId="31861118" w14:textId="77777777" w:rsidR="00906BFF"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คณะกรรมการการศึกษาขั้นพื้นฐาน</w:t>
      </w:r>
      <w:r w:rsidRPr="00563693">
        <w:rPr>
          <w:rFonts w:ascii="TH SarabunPSK" w:hAnsi="TH SarabunPSK" w:cs="TH SarabunPSK"/>
          <w:color w:val="000000" w:themeColor="text1"/>
          <w:sz w:val="32"/>
          <w:szCs w:val="32"/>
        </w:rPr>
        <w:t>,</w:t>
      </w:r>
      <w:r w:rsidRPr="00563693">
        <w:rPr>
          <w:rFonts w:ascii="TH SarabunPSK" w:hAnsi="TH SarabunPSK" w:cs="TH SarabunPSK"/>
          <w:color w:val="000000" w:themeColor="text1"/>
          <w:sz w:val="32"/>
          <w:szCs w:val="32"/>
          <w:cs/>
        </w:rPr>
        <w:t>สำนักงาน.   (</w:t>
      </w:r>
      <w:r w:rsidRPr="00563693">
        <w:rPr>
          <w:rFonts w:ascii="TH SarabunPSK" w:hAnsi="TH SarabunPSK" w:cs="TH SarabunPSK"/>
          <w:color w:val="000000" w:themeColor="text1"/>
          <w:sz w:val="32"/>
          <w:szCs w:val="32"/>
        </w:rPr>
        <w:t xml:space="preserve">2553). </w:t>
      </w:r>
      <w:r w:rsidRPr="00563693">
        <w:rPr>
          <w:rFonts w:ascii="TH SarabunPSK" w:hAnsi="TH SarabunPSK" w:cs="TH SarabunPSK"/>
          <w:color w:val="000000" w:themeColor="text1"/>
          <w:sz w:val="32"/>
          <w:szCs w:val="32"/>
          <w:cs/>
        </w:rPr>
        <w:t>แนวทางการจัดการเรียนรู้ตามหลักสูตรแกนกลาง</w:t>
      </w:r>
    </w:p>
    <w:p w14:paraId="08648B20" w14:textId="243C1F36" w:rsidR="00563693" w:rsidRPr="00563693" w:rsidRDefault="00563693" w:rsidP="00906BFF">
      <w:pPr>
        <w:ind w:left="720"/>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การศึกษาขั้นพื้นฐาน  พุทธศักราช ๒๕๕๑.  กรุงเทพมหานคร : ชุมนุมสหกรณ์การเกษตรแห่งประเทศไทย.</w:t>
      </w:r>
    </w:p>
    <w:p w14:paraId="143A121C" w14:textId="77777777" w:rsidR="00563693" w:rsidRPr="00563693"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ฉัตรสุมน  พฤติภิญโญ. (</w:t>
      </w:r>
      <w:r w:rsidRPr="00563693">
        <w:rPr>
          <w:rFonts w:ascii="TH SarabunPSK" w:hAnsi="TH SarabunPSK" w:cs="TH SarabunPSK"/>
          <w:color w:val="000000" w:themeColor="text1"/>
          <w:sz w:val="32"/>
          <w:szCs w:val="32"/>
        </w:rPr>
        <w:t xml:space="preserve">2553).  </w:t>
      </w:r>
      <w:r w:rsidRPr="00563693">
        <w:rPr>
          <w:rFonts w:ascii="TH SarabunPSK" w:hAnsi="TH SarabunPSK" w:cs="TH SarabunPSK"/>
          <w:color w:val="000000" w:themeColor="text1"/>
          <w:sz w:val="32"/>
          <w:szCs w:val="32"/>
          <w:cs/>
        </w:rPr>
        <w:t xml:space="preserve">หลักการวิจัยทางสังคม.  กรุงเทพมหานคร :  เจริญดีมั่นคงการพิมพ์.  </w:t>
      </w:r>
    </w:p>
    <w:p w14:paraId="12D57A97" w14:textId="77777777" w:rsidR="00563693" w:rsidRPr="00563693"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ชาย  โพธิสิตา. (</w:t>
      </w:r>
      <w:r w:rsidRPr="00563693">
        <w:rPr>
          <w:rFonts w:ascii="TH SarabunPSK" w:hAnsi="TH SarabunPSK" w:cs="TH SarabunPSK"/>
          <w:color w:val="000000" w:themeColor="text1"/>
          <w:sz w:val="32"/>
          <w:szCs w:val="32"/>
        </w:rPr>
        <w:t xml:space="preserve">2554).  </w:t>
      </w:r>
      <w:r w:rsidRPr="00563693">
        <w:rPr>
          <w:rFonts w:ascii="TH SarabunPSK" w:hAnsi="TH SarabunPSK" w:cs="TH SarabunPSK"/>
          <w:color w:val="000000" w:themeColor="text1"/>
          <w:sz w:val="32"/>
          <w:szCs w:val="32"/>
          <w:cs/>
        </w:rPr>
        <w:t>ศาสตร์และศิลปะแห่งการวิจัยเชิงคุณภาพ.  กรุงเทพ:  อมรินทร์ พริ้นติ้ง.</w:t>
      </w:r>
    </w:p>
    <w:p w14:paraId="22CCB219" w14:textId="77777777" w:rsidR="00563693" w:rsidRPr="00563693"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ณรงค์  โพธิ์พฤกษานันท์. (</w:t>
      </w:r>
      <w:r w:rsidRPr="00563693">
        <w:rPr>
          <w:rFonts w:ascii="TH SarabunPSK" w:hAnsi="TH SarabunPSK" w:cs="TH SarabunPSK"/>
          <w:color w:val="000000" w:themeColor="text1"/>
          <w:sz w:val="32"/>
          <w:szCs w:val="32"/>
        </w:rPr>
        <w:t xml:space="preserve">2550). </w:t>
      </w:r>
      <w:r w:rsidRPr="00563693">
        <w:rPr>
          <w:rFonts w:ascii="TH SarabunPSK" w:hAnsi="TH SarabunPSK" w:cs="TH SarabunPSK"/>
          <w:color w:val="000000" w:themeColor="text1"/>
          <w:sz w:val="32"/>
          <w:szCs w:val="32"/>
          <w:cs/>
        </w:rPr>
        <w:t>ระเบียบวิธีวิจัยทางสังคมศาสตร์.  กรุงเทพมหานคร :   โอเดียนสโตร์.</w:t>
      </w:r>
    </w:p>
    <w:p w14:paraId="21D92840" w14:textId="77777777" w:rsidR="00563693" w:rsidRPr="00563693"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ทิศนา   แขมมณี. (</w:t>
      </w:r>
      <w:r w:rsidRPr="00563693">
        <w:rPr>
          <w:rFonts w:ascii="TH SarabunPSK" w:hAnsi="TH SarabunPSK" w:cs="TH SarabunPSK"/>
          <w:color w:val="000000" w:themeColor="text1"/>
          <w:sz w:val="32"/>
          <w:szCs w:val="32"/>
        </w:rPr>
        <w:t xml:space="preserve">2552).  </w:t>
      </w:r>
      <w:r w:rsidRPr="00563693">
        <w:rPr>
          <w:rFonts w:ascii="TH SarabunPSK" w:hAnsi="TH SarabunPSK" w:cs="TH SarabunPSK"/>
          <w:color w:val="000000" w:themeColor="text1"/>
          <w:sz w:val="32"/>
          <w:szCs w:val="32"/>
          <w:cs/>
        </w:rPr>
        <w:t xml:space="preserve">การเขียนโครงร่างการวิจัย.  ไพฑูรย์   สินลารัตน์  และ  สำลี ทองทิว (บก). </w:t>
      </w:r>
    </w:p>
    <w:p w14:paraId="22E9D773" w14:textId="08F3C69E" w:rsidR="00563693" w:rsidRPr="00563693" w:rsidRDefault="00563693" w:rsidP="00906BFF">
      <w:pPr>
        <w:ind w:firstLine="720"/>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การวิจัยทางการศึกษา  หลักและวิธีการสำหรับนักวิจัย.  กรุงเทพมหานคร : บริษัท  ส. เอเชียเพลส.</w:t>
      </w:r>
    </w:p>
    <w:p w14:paraId="18003BA3" w14:textId="77777777" w:rsidR="00906BFF" w:rsidRDefault="00563693" w:rsidP="00906BFF">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lastRenderedPageBreak/>
        <w:t>ทิศนา  แขมมณี. (</w:t>
      </w:r>
      <w:r w:rsidRPr="00563693">
        <w:rPr>
          <w:rFonts w:ascii="TH SarabunPSK" w:hAnsi="TH SarabunPSK" w:cs="TH SarabunPSK"/>
          <w:color w:val="000000" w:themeColor="text1"/>
          <w:sz w:val="32"/>
          <w:szCs w:val="32"/>
        </w:rPr>
        <w:t xml:space="preserve">2562). </w:t>
      </w:r>
      <w:r w:rsidRPr="00563693">
        <w:rPr>
          <w:rFonts w:ascii="TH SarabunPSK" w:hAnsi="TH SarabunPSK" w:cs="TH SarabunPSK"/>
          <w:color w:val="000000" w:themeColor="text1"/>
          <w:sz w:val="32"/>
          <w:szCs w:val="32"/>
          <w:cs/>
        </w:rPr>
        <w:t xml:space="preserve">ศาสตร์การสอน องค์ความรู้เพื่อการจัดกระบวนการเรียนรู้ที่มีประสิทธิภาพ. กรุงเทพฯ: </w:t>
      </w:r>
    </w:p>
    <w:p w14:paraId="7FFB1317" w14:textId="0B174D61" w:rsidR="00563693" w:rsidRPr="00563693" w:rsidRDefault="00563693" w:rsidP="00906BFF">
      <w:pPr>
        <w:ind w:firstLine="720"/>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สำนักพิมพ์แห่งจุฬาลงกรณ์มหาวิทยาลัย.</w:t>
      </w:r>
    </w:p>
    <w:p w14:paraId="5E186206" w14:textId="77777777" w:rsidR="00563693" w:rsidRPr="00563693"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 xml:space="preserve">ทิศนา  แสวงศักดิ์. </w:t>
      </w:r>
      <w:r w:rsidRPr="00563693">
        <w:rPr>
          <w:rFonts w:ascii="TH SarabunPSK" w:hAnsi="TH SarabunPSK" w:cs="TH SarabunPSK"/>
          <w:color w:val="000000" w:themeColor="text1"/>
          <w:sz w:val="32"/>
          <w:szCs w:val="32"/>
        </w:rPr>
        <w:t>2543. “</w:t>
      </w:r>
      <w:r w:rsidRPr="00563693">
        <w:rPr>
          <w:rFonts w:ascii="TH SarabunPSK" w:hAnsi="TH SarabunPSK" w:cs="TH SarabunPSK"/>
          <w:color w:val="000000" w:themeColor="text1"/>
          <w:sz w:val="32"/>
          <w:szCs w:val="32"/>
          <w:cs/>
        </w:rPr>
        <w:t xml:space="preserve">การวิจัยในชั้นเรียน” วารสารวิชาการ. </w:t>
      </w:r>
      <w:r w:rsidRPr="00563693">
        <w:rPr>
          <w:rFonts w:ascii="TH SarabunPSK" w:hAnsi="TH SarabunPSK" w:cs="TH SarabunPSK"/>
          <w:color w:val="000000" w:themeColor="text1"/>
          <w:sz w:val="32"/>
          <w:szCs w:val="32"/>
        </w:rPr>
        <w:t xml:space="preserve">3(5) </w:t>
      </w:r>
      <w:r w:rsidRPr="00563693">
        <w:rPr>
          <w:rFonts w:ascii="TH SarabunPSK" w:hAnsi="TH SarabunPSK" w:cs="TH SarabunPSK"/>
          <w:color w:val="000000" w:themeColor="text1"/>
          <w:sz w:val="32"/>
          <w:szCs w:val="32"/>
          <w:cs/>
        </w:rPr>
        <w:t xml:space="preserve">พฤษภาคม หน้า </w:t>
      </w:r>
      <w:r w:rsidRPr="00563693">
        <w:rPr>
          <w:rFonts w:ascii="TH SarabunPSK" w:hAnsi="TH SarabunPSK" w:cs="TH SarabunPSK"/>
          <w:color w:val="000000" w:themeColor="text1"/>
          <w:sz w:val="32"/>
          <w:szCs w:val="32"/>
        </w:rPr>
        <w:t>72-73.</w:t>
      </w:r>
    </w:p>
    <w:p w14:paraId="03EA81EC" w14:textId="77777777" w:rsidR="00906BFF"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 xml:space="preserve">ธีระ  อาชวเมธี </w:t>
      </w:r>
      <w:r w:rsidRPr="00563693">
        <w:rPr>
          <w:rFonts w:ascii="TH SarabunPSK" w:hAnsi="TH SarabunPSK" w:cs="TH SarabunPSK"/>
          <w:color w:val="000000" w:themeColor="text1"/>
          <w:sz w:val="32"/>
          <w:szCs w:val="32"/>
        </w:rPr>
        <w:t xml:space="preserve">, </w:t>
      </w:r>
      <w:r w:rsidRPr="00563693">
        <w:rPr>
          <w:rFonts w:ascii="TH SarabunPSK" w:hAnsi="TH SarabunPSK" w:cs="TH SarabunPSK"/>
          <w:color w:val="000000" w:themeColor="text1"/>
          <w:sz w:val="32"/>
          <w:szCs w:val="32"/>
          <w:cs/>
        </w:rPr>
        <w:t>สมหวัง  พิธิยานุวัตรและกมลวรรณ  ตังธนกานนท์. (</w:t>
      </w:r>
      <w:r w:rsidRPr="00563693">
        <w:rPr>
          <w:rFonts w:ascii="TH SarabunPSK" w:hAnsi="TH SarabunPSK" w:cs="TH SarabunPSK"/>
          <w:color w:val="000000" w:themeColor="text1"/>
          <w:sz w:val="32"/>
          <w:szCs w:val="32"/>
        </w:rPr>
        <w:t xml:space="preserve">2557). </w:t>
      </w:r>
      <w:r w:rsidRPr="00563693">
        <w:rPr>
          <w:rFonts w:ascii="TH SarabunPSK" w:hAnsi="TH SarabunPSK" w:cs="TH SarabunPSK"/>
          <w:color w:val="000000" w:themeColor="text1"/>
          <w:sz w:val="32"/>
          <w:szCs w:val="32"/>
          <w:cs/>
        </w:rPr>
        <w:t xml:space="preserve">พื้นฐานการวิจัยเชิงประจักษ์.  </w:t>
      </w:r>
    </w:p>
    <w:p w14:paraId="68756601" w14:textId="5BFC94EF" w:rsidR="00563693" w:rsidRPr="00563693" w:rsidRDefault="00563693" w:rsidP="00906BFF">
      <w:pPr>
        <w:ind w:firstLine="720"/>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กรุงเทพมหานคร :  จุฬาลงกรณ์มหาวิทยาลัย.</w:t>
      </w:r>
    </w:p>
    <w:p w14:paraId="141F4041" w14:textId="77777777" w:rsidR="00906BFF"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ธีรวุฒิ   เอกะกุล.  (</w:t>
      </w:r>
      <w:r w:rsidRPr="00563693">
        <w:rPr>
          <w:rFonts w:ascii="TH SarabunPSK" w:hAnsi="TH SarabunPSK" w:cs="TH SarabunPSK"/>
          <w:color w:val="000000" w:themeColor="text1"/>
          <w:sz w:val="32"/>
          <w:szCs w:val="32"/>
        </w:rPr>
        <w:t xml:space="preserve">2549).  </w:t>
      </w:r>
      <w:r w:rsidRPr="00563693">
        <w:rPr>
          <w:rFonts w:ascii="TH SarabunPSK" w:hAnsi="TH SarabunPSK" w:cs="TH SarabunPSK"/>
          <w:color w:val="000000" w:themeColor="text1"/>
          <w:sz w:val="32"/>
          <w:szCs w:val="32"/>
          <w:cs/>
        </w:rPr>
        <w:t>ระเบียบวิธีวิจัยางพฤติกรรมศาสตร์และสังคมศาสตร์.  อุบลราชธานี :  วิทยาออฟเซท</w:t>
      </w:r>
    </w:p>
    <w:p w14:paraId="7AD72ECB" w14:textId="56870031" w:rsidR="00563693" w:rsidRPr="00563693" w:rsidRDefault="00563693" w:rsidP="00906BFF">
      <w:pPr>
        <w:ind w:firstLine="720"/>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การพิมพ์.</w:t>
      </w:r>
    </w:p>
    <w:p w14:paraId="2C2B1A4F" w14:textId="77777777" w:rsidR="00563693" w:rsidRPr="00563693"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นคร  เสรีรักษ์  ภรณี  ดีราษฎร์วิเศษ. (</w:t>
      </w:r>
      <w:r w:rsidRPr="00563693">
        <w:rPr>
          <w:rFonts w:ascii="TH SarabunPSK" w:hAnsi="TH SarabunPSK" w:cs="TH SarabunPSK"/>
          <w:color w:val="000000" w:themeColor="text1"/>
          <w:sz w:val="32"/>
          <w:szCs w:val="32"/>
        </w:rPr>
        <w:t xml:space="preserve">2555).  </w:t>
      </w:r>
      <w:r w:rsidRPr="00563693">
        <w:rPr>
          <w:rFonts w:ascii="TH SarabunPSK" w:hAnsi="TH SarabunPSK" w:cs="TH SarabunPSK"/>
          <w:color w:val="000000" w:themeColor="text1"/>
          <w:sz w:val="32"/>
          <w:szCs w:val="32"/>
          <w:cs/>
        </w:rPr>
        <w:t>วิจัยไม่ใช่เรื่องยาก. กรุงเทพมหานคร : หาวิทยาลัยธรรมศาสตร์.</w:t>
      </w:r>
    </w:p>
    <w:p w14:paraId="66F74351" w14:textId="77777777" w:rsidR="00906BFF" w:rsidRDefault="00563693" w:rsidP="00906BFF">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นวัตกรรมแห่งชาติ</w:t>
      </w:r>
      <w:r w:rsidRPr="00563693">
        <w:rPr>
          <w:rFonts w:ascii="TH SarabunPSK" w:hAnsi="TH SarabunPSK" w:cs="TH SarabunPSK"/>
          <w:color w:val="000000" w:themeColor="text1"/>
          <w:sz w:val="32"/>
          <w:szCs w:val="32"/>
        </w:rPr>
        <w:t>,</w:t>
      </w:r>
      <w:r w:rsidRPr="00563693">
        <w:rPr>
          <w:rFonts w:ascii="TH SarabunPSK" w:hAnsi="TH SarabunPSK" w:cs="TH SarabunPSK"/>
          <w:color w:val="000000" w:themeColor="text1"/>
          <w:sz w:val="32"/>
          <w:szCs w:val="32"/>
          <w:cs/>
        </w:rPr>
        <w:t>สำนักงาน. (</w:t>
      </w:r>
      <w:r w:rsidRPr="00563693">
        <w:rPr>
          <w:rFonts w:ascii="TH SarabunPSK" w:hAnsi="TH SarabunPSK" w:cs="TH SarabunPSK"/>
          <w:color w:val="000000" w:themeColor="text1"/>
          <w:sz w:val="32"/>
          <w:szCs w:val="32"/>
        </w:rPr>
        <w:t xml:space="preserve">2558). </w:t>
      </w:r>
      <w:r w:rsidRPr="00563693">
        <w:rPr>
          <w:rFonts w:ascii="TH SarabunPSK" w:hAnsi="TH SarabunPSK" w:cs="TH SarabunPSK"/>
          <w:color w:val="000000" w:themeColor="text1"/>
          <w:sz w:val="32"/>
          <w:szCs w:val="32"/>
          <w:cs/>
        </w:rPr>
        <w:t xml:space="preserve">สุดยอดนวัตกรรมไทย. กรุงเทพฯ: สำนักงานนวัตกรรมแห่งชาติ </w:t>
      </w:r>
    </w:p>
    <w:p w14:paraId="7F044AB0" w14:textId="0DC8DE8C" w:rsidR="00563693" w:rsidRPr="00563693" w:rsidRDefault="00563693" w:rsidP="00906BFF">
      <w:pPr>
        <w:ind w:firstLine="720"/>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กระทรวงวิทยาศาสตร์และเทคโนโลยี.</w:t>
      </w:r>
    </w:p>
    <w:p w14:paraId="36367F62" w14:textId="77777777" w:rsidR="00906BFF"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นงนภัส  คู่วทัญญูเที่ยงกมล. (</w:t>
      </w:r>
      <w:r w:rsidRPr="00563693">
        <w:rPr>
          <w:rFonts w:ascii="TH SarabunPSK" w:hAnsi="TH SarabunPSK" w:cs="TH SarabunPSK"/>
          <w:color w:val="000000" w:themeColor="text1"/>
          <w:sz w:val="32"/>
          <w:szCs w:val="32"/>
        </w:rPr>
        <w:t xml:space="preserve">2554).  </w:t>
      </w:r>
      <w:r w:rsidRPr="00563693">
        <w:rPr>
          <w:rFonts w:ascii="TH SarabunPSK" w:hAnsi="TH SarabunPSK" w:cs="TH SarabunPSK"/>
          <w:color w:val="000000" w:themeColor="text1"/>
          <w:sz w:val="32"/>
          <w:szCs w:val="32"/>
          <w:cs/>
        </w:rPr>
        <w:t xml:space="preserve">การวิจัยแบบบูรณาการแบบองค์รวม.  กรุงเทพมหานคร  </w:t>
      </w:r>
      <w:r w:rsidRPr="00563693">
        <w:rPr>
          <w:rFonts w:ascii="TH SarabunPSK" w:hAnsi="TH SarabunPSK" w:cs="TH SarabunPSK"/>
          <w:color w:val="000000" w:themeColor="text1"/>
          <w:sz w:val="32"/>
          <w:szCs w:val="32"/>
        </w:rPr>
        <w:t xml:space="preserve">;  </w:t>
      </w:r>
      <w:r w:rsidRPr="00563693">
        <w:rPr>
          <w:rFonts w:ascii="TH SarabunPSK" w:hAnsi="TH SarabunPSK" w:cs="TH SarabunPSK"/>
          <w:color w:val="000000" w:themeColor="text1"/>
          <w:sz w:val="32"/>
          <w:szCs w:val="32"/>
          <w:cs/>
        </w:rPr>
        <w:t>จุฬาลงกรณ์</w:t>
      </w:r>
    </w:p>
    <w:p w14:paraId="62B2328E" w14:textId="6E0E5096" w:rsidR="00563693" w:rsidRPr="00563693" w:rsidRDefault="00563693" w:rsidP="00906BFF">
      <w:pPr>
        <w:ind w:firstLine="720"/>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มหาวิทยาลัย.</w:t>
      </w:r>
    </w:p>
    <w:p w14:paraId="14526725" w14:textId="77777777" w:rsidR="00906BFF"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เนาวนิตย์  สงคราม. (</w:t>
      </w:r>
      <w:r w:rsidRPr="00563693">
        <w:rPr>
          <w:rFonts w:ascii="TH SarabunPSK" w:hAnsi="TH SarabunPSK" w:cs="TH SarabunPSK"/>
          <w:color w:val="000000" w:themeColor="text1"/>
          <w:sz w:val="32"/>
          <w:szCs w:val="32"/>
        </w:rPr>
        <w:t xml:space="preserve">2556). </w:t>
      </w:r>
      <w:r w:rsidRPr="00563693">
        <w:rPr>
          <w:rFonts w:ascii="TH SarabunPSK" w:hAnsi="TH SarabunPSK" w:cs="TH SarabunPSK"/>
          <w:color w:val="000000" w:themeColor="text1"/>
          <w:sz w:val="32"/>
          <w:szCs w:val="32"/>
          <w:cs/>
        </w:rPr>
        <w:t>การสร้างนวัตกรรม เปลี่ยนผู้เรียนให้เป็นผู้สร้างนวัตกรรม. กรุงเทพฯ: สำนักพิมพ์</w:t>
      </w:r>
    </w:p>
    <w:p w14:paraId="694A4BB9" w14:textId="63C193DD" w:rsidR="00563693" w:rsidRPr="00563693" w:rsidRDefault="00563693" w:rsidP="00906BFF">
      <w:pPr>
        <w:ind w:firstLine="720"/>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แห่งจุฬาลงกรณ์มหาวิทยาลัย.</w:t>
      </w:r>
    </w:p>
    <w:p w14:paraId="4B0A1F4D" w14:textId="77777777" w:rsidR="00906BFF"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บุญใจ  ศรีสถิตนรากูล. (</w:t>
      </w:r>
      <w:r w:rsidRPr="00563693">
        <w:rPr>
          <w:rFonts w:ascii="TH SarabunPSK" w:hAnsi="TH SarabunPSK" w:cs="TH SarabunPSK"/>
          <w:color w:val="000000" w:themeColor="text1"/>
          <w:sz w:val="32"/>
          <w:szCs w:val="32"/>
        </w:rPr>
        <w:t xml:space="preserve">2555).  </w:t>
      </w:r>
      <w:r w:rsidRPr="00563693">
        <w:rPr>
          <w:rFonts w:ascii="TH SarabunPSK" w:hAnsi="TH SarabunPSK" w:cs="TH SarabunPSK"/>
          <w:color w:val="000000" w:themeColor="text1"/>
          <w:sz w:val="32"/>
          <w:szCs w:val="32"/>
          <w:cs/>
        </w:rPr>
        <w:t xml:space="preserve">การพัฒนาและตรวจสอบคุณภาพเครื่องมือวิจัย : คุณสมบัติการวัดเชิงจิตวิทยา.  </w:t>
      </w:r>
    </w:p>
    <w:p w14:paraId="6247E5C0" w14:textId="384BB276" w:rsidR="00563693" w:rsidRPr="00563693" w:rsidRDefault="00563693" w:rsidP="00906BFF">
      <w:pPr>
        <w:ind w:firstLine="720"/>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กรุงเทพมหานคร :  จุฬาลงกรณ์มหาวิทยาลัย.</w:t>
      </w:r>
    </w:p>
    <w:p w14:paraId="1513DC4F" w14:textId="77777777" w:rsidR="00906BFF"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บุญเลี้ยง  ทุมทอง. (</w:t>
      </w:r>
      <w:r w:rsidRPr="00563693">
        <w:rPr>
          <w:rFonts w:ascii="TH SarabunPSK" w:hAnsi="TH SarabunPSK" w:cs="TH SarabunPSK"/>
          <w:color w:val="000000" w:themeColor="text1"/>
          <w:sz w:val="32"/>
          <w:szCs w:val="32"/>
        </w:rPr>
        <w:t xml:space="preserve">2559).  </w:t>
      </w:r>
      <w:r w:rsidRPr="00563693">
        <w:rPr>
          <w:rFonts w:ascii="TH SarabunPSK" w:hAnsi="TH SarabunPSK" w:cs="TH SarabunPSK"/>
          <w:color w:val="000000" w:themeColor="text1"/>
          <w:sz w:val="32"/>
          <w:szCs w:val="32"/>
          <w:cs/>
        </w:rPr>
        <w:t>ระเบียบวิธีวิจัยทางหลักสูตรและการสอน  (</w:t>
      </w:r>
      <w:r w:rsidRPr="00563693">
        <w:rPr>
          <w:rFonts w:ascii="TH SarabunPSK" w:hAnsi="TH SarabunPSK" w:cs="TH SarabunPSK"/>
          <w:color w:val="000000" w:themeColor="text1"/>
          <w:sz w:val="32"/>
          <w:szCs w:val="32"/>
        </w:rPr>
        <w:t xml:space="preserve">Research  Methology  in  </w:t>
      </w:r>
    </w:p>
    <w:p w14:paraId="7B45E604" w14:textId="5E5F9CEB" w:rsidR="00563693" w:rsidRPr="00563693" w:rsidRDefault="00563693" w:rsidP="00906BFF">
      <w:pPr>
        <w:ind w:firstLine="720"/>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rPr>
        <w:t xml:space="preserve">Curriculum  and  Instruction).  </w:t>
      </w:r>
      <w:r w:rsidRPr="00563693">
        <w:rPr>
          <w:rFonts w:ascii="TH SarabunPSK" w:hAnsi="TH SarabunPSK" w:cs="TH SarabunPSK"/>
          <w:color w:val="000000" w:themeColor="text1"/>
          <w:sz w:val="32"/>
          <w:szCs w:val="32"/>
          <w:cs/>
        </w:rPr>
        <w:t>กรุงเทพมหานคร :    ทริปเปิ้ล  เอ็ดดูเคชั่น.</w:t>
      </w:r>
    </w:p>
    <w:p w14:paraId="7274A2E5" w14:textId="77777777" w:rsidR="00906BFF"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ประเวศน์  มหารัตน์สกุล. (</w:t>
      </w:r>
      <w:r w:rsidRPr="00563693">
        <w:rPr>
          <w:rFonts w:ascii="TH SarabunPSK" w:hAnsi="TH SarabunPSK" w:cs="TH SarabunPSK"/>
          <w:color w:val="000000" w:themeColor="text1"/>
          <w:sz w:val="32"/>
          <w:szCs w:val="32"/>
        </w:rPr>
        <w:t xml:space="preserve">2561).  </w:t>
      </w:r>
      <w:r w:rsidRPr="00563693">
        <w:rPr>
          <w:rFonts w:ascii="TH SarabunPSK" w:hAnsi="TH SarabunPSK" w:cs="TH SarabunPSK"/>
          <w:color w:val="000000" w:themeColor="text1"/>
          <w:sz w:val="32"/>
          <w:szCs w:val="32"/>
          <w:cs/>
        </w:rPr>
        <w:t xml:space="preserve">แนวคิด  หลักการ  และกระบวนการวิจัย : เชิงปริมาณ  คุณภาพและผสานวิธี </w:t>
      </w:r>
    </w:p>
    <w:p w14:paraId="43961D8A" w14:textId="35F77C9F" w:rsidR="00563693" w:rsidRPr="00563693" w:rsidRDefault="00563693" w:rsidP="00906BFF">
      <w:pPr>
        <w:ind w:firstLine="720"/>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การเขียนวิทยานิพนธ์. กรุงเพพมหานคร : ปัญญาชน.</w:t>
      </w:r>
    </w:p>
    <w:p w14:paraId="70F81B29" w14:textId="77777777" w:rsidR="00563693" w:rsidRPr="00563693"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ประสาท  เนืองเฉลิม. (</w:t>
      </w:r>
      <w:r w:rsidRPr="00563693">
        <w:rPr>
          <w:rFonts w:ascii="TH SarabunPSK" w:hAnsi="TH SarabunPSK" w:cs="TH SarabunPSK"/>
          <w:color w:val="000000" w:themeColor="text1"/>
          <w:sz w:val="32"/>
          <w:szCs w:val="32"/>
        </w:rPr>
        <w:t xml:space="preserve">2560).  </w:t>
      </w:r>
      <w:r w:rsidRPr="00563693">
        <w:rPr>
          <w:rFonts w:ascii="TH SarabunPSK" w:hAnsi="TH SarabunPSK" w:cs="TH SarabunPSK"/>
          <w:color w:val="000000" w:themeColor="text1"/>
          <w:sz w:val="32"/>
          <w:szCs w:val="32"/>
          <w:cs/>
        </w:rPr>
        <w:t>วิจัยการเรียนการสอน.  กรุงเทพมหานคร :  จุฬาลงกรณ์มหาวิทยาลัย.</w:t>
      </w:r>
    </w:p>
    <w:p w14:paraId="570FA3FE" w14:textId="77777777" w:rsidR="00906BFF"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ผ่องพรรณ  ตรัยมงคลกูลและ สุภาพ  ฉัตราภรณ์.  (</w:t>
      </w:r>
      <w:r w:rsidRPr="00563693">
        <w:rPr>
          <w:rFonts w:ascii="TH SarabunPSK" w:hAnsi="TH SarabunPSK" w:cs="TH SarabunPSK"/>
          <w:color w:val="000000" w:themeColor="text1"/>
          <w:sz w:val="32"/>
          <w:szCs w:val="32"/>
        </w:rPr>
        <w:t xml:space="preserve">2555).  </w:t>
      </w:r>
      <w:r w:rsidRPr="00563693">
        <w:rPr>
          <w:rFonts w:ascii="TH SarabunPSK" w:hAnsi="TH SarabunPSK" w:cs="TH SarabunPSK"/>
          <w:color w:val="000000" w:themeColor="text1"/>
          <w:sz w:val="32"/>
          <w:szCs w:val="32"/>
          <w:cs/>
        </w:rPr>
        <w:t xml:space="preserve">การออกแบบการวิจัย.  กรุงเทพมหานคร  :  </w:t>
      </w:r>
    </w:p>
    <w:p w14:paraId="7936E08A" w14:textId="7F9A21CD" w:rsidR="00563693" w:rsidRPr="00563693" w:rsidRDefault="00563693" w:rsidP="00906BFF">
      <w:pPr>
        <w:ind w:firstLine="720"/>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มหาวิทยาลัยเกษตรศาสตร์.</w:t>
      </w:r>
    </w:p>
    <w:p w14:paraId="4950F6A8" w14:textId="77777777" w:rsidR="00563693" w:rsidRPr="00563693"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พระครูสังฆรัตน์เกียรติศักดิ์  กิตติปัญโญ.  (</w:t>
      </w:r>
      <w:r w:rsidRPr="00563693">
        <w:rPr>
          <w:rFonts w:ascii="TH SarabunPSK" w:hAnsi="TH SarabunPSK" w:cs="TH SarabunPSK"/>
          <w:color w:val="000000" w:themeColor="text1"/>
          <w:sz w:val="32"/>
          <w:szCs w:val="32"/>
        </w:rPr>
        <w:t xml:space="preserve">2558)  </w:t>
      </w:r>
      <w:r w:rsidRPr="00563693">
        <w:rPr>
          <w:rFonts w:ascii="TH SarabunPSK" w:hAnsi="TH SarabunPSK" w:cs="TH SarabunPSK"/>
          <w:color w:val="000000" w:themeColor="text1"/>
          <w:sz w:val="32"/>
          <w:szCs w:val="32"/>
          <w:cs/>
        </w:rPr>
        <w:t>ระเบียบวิธีวิจัยทางสังคมศาสตร์. เชียงใหม่ : ประชากรธุรกิจ</w:t>
      </w:r>
    </w:p>
    <w:p w14:paraId="421373DB" w14:textId="77777777" w:rsidR="00563693" w:rsidRPr="00563693"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พิชิต  ฤทธิ์จรูญ. (</w:t>
      </w:r>
      <w:r w:rsidRPr="00563693">
        <w:rPr>
          <w:rFonts w:ascii="TH SarabunPSK" w:hAnsi="TH SarabunPSK" w:cs="TH SarabunPSK"/>
          <w:color w:val="000000" w:themeColor="text1"/>
          <w:sz w:val="32"/>
          <w:szCs w:val="32"/>
        </w:rPr>
        <w:t xml:space="preserve">2544). </w:t>
      </w:r>
      <w:r w:rsidRPr="00563693">
        <w:rPr>
          <w:rFonts w:ascii="TH SarabunPSK" w:hAnsi="TH SarabunPSK" w:cs="TH SarabunPSK"/>
          <w:color w:val="000000" w:themeColor="text1"/>
          <w:sz w:val="32"/>
          <w:szCs w:val="32"/>
          <w:cs/>
        </w:rPr>
        <w:t xml:space="preserve">ระเบียบวิธีการวิจัยทางสังคมศาสตร์. กรุงเทพมหานคร : </w:t>
      </w:r>
    </w:p>
    <w:p w14:paraId="7F5076D1" w14:textId="77777777" w:rsidR="00563693" w:rsidRPr="00563693"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 xml:space="preserve">         สถาบันราชภัฏพระนคร.</w:t>
      </w:r>
    </w:p>
    <w:p w14:paraId="4CEB1D19" w14:textId="77777777" w:rsidR="00563693" w:rsidRPr="00563693"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พิเชษฐ์   วงศ์เกียรติ์ขจร. (</w:t>
      </w:r>
      <w:r w:rsidRPr="00563693">
        <w:rPr>
          <w:rFonts w:ascii="TH SarabunPSK" w:hAnsi="TH SarabunPSK" w:cs="TH SarabunPSK"/>
          <w:color w:val="000000" w:themeColor="text1"/>
          <w:sz w:val="32"/>
          <w:szCs w:val="32"/>
        </w:rPr>
        <w:t xml:space="preserve">2559).  </w:t>
      </w:r>
      <w:r w:rsidRPr="00563693">
        <w:rPr>
          <w:rFonts w:ascii="TH SarabunPSK" w:hAnsi="TH SarabunPSK" w:cs="TH SarabunPSK"/>
          <w:color w:val="000000" w:themeColor="text1"/>
          <w:sz w:val="32"/>
          <w:szCs w:val="32"/>
          <w:cs/>
        </w:rPr>
        <w:t>การวิจัยเชิงคุณภาพ.  กรุงเทพมหานคร  :  ส. เอเชียเพรส  (</w:t>
      </w:r>
      <w:r w:rsidRPr="00563693">
        <w:rPr>
          <w:rFonts w:ascii="TH SarabunPSK" w:hAnsi="TH SarabunPSK" w:cs="TH SarabunPSK"/>
          <w:color w:val="000000" w:themeColor="text1"/>
          <w:sz w:val="32"/>
          <w:szCs w:val="32"/>
        </w:rPr>
        <w:t>2989).</w:t>
      </w:r>
    </w:p>
    <w:p w14:paraId="72C81495" w14:textId="77777777" w:rsidR="00563693" w:rsidRPr="00563693"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พิสนุ  ฟองศรี. (</w:t>
      </w:r>
      <w:r w:rsidRPr="00563693">
        <w:rPr>
          <w:rFonts w:ascii="TH SarabunPSK" w:hAnsi="TH SarabunPSK" w:cs="TH SarabunPSK"/>
          <w:color w:val="000000" w:themeColor="text1"/>
          <w:sz w:val="32"/>
          <w:szCs w:val="32"/>
        </w:rPr>
        <w:t xml:space="preserve">2550).  </w:t>
      </w:r>
      <w:r w:rsidRPr="00563693">
        <w:rPr>
          <w:rFonts w:ascii="TH SarabunPSK" w:hAnsi="TH SarabunPSK" w:cs="TH SarabunPSK"/>
          <w:color w:val="000000" w:themeColor="text1"/>
          <w:sz w:val="32"/>
          <w:szCs w:val="32"/>
          <w:cs/>
        </w:rPr>
        <w:t>วิจัยชั้นเรียนหลักการและเทคนิคปฏิบัติ.  กรุงเทพมหานคร : พรอพเพอร์ตี้พริ้นท์.</w:t>
      </w:r>
    </w:p>
    <w:p w14:paraId="0E772C62" w14:textId="77777777" w:rsidR="00906BFF"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lastRenderedPageBreak/>
        <w:t>พร้อมพิไล  บัวสุวรรณ (</w:t>
      </w:r>
      <w:r w:rsidRPr="00563693">
        <w:rPr>
          <w:rFonts w:ascii="TH SarabunPSK" w:hAnsi="TH SarabunPSK" w:cs="TH SarabunPSK"/>
          <w:color w:val="000000" w:themeColor="text1"/>
          <w:sz w:val="32"/>
          <w:szCs w:val="32"/>
        </w:rPr>
        <w:t>2550). “</w:t>
      </w:r>
      <w:r w:rsidRPr="00563693">
        <w:rPr>
          <w:rFonts w:ascii="TH SarabunPSK" w:hAnsi="TH SarabunPSK" w:cs="TH SarabunPSK"/>
          <w:color w:val="000000" w:themeColor="text1"/>
          <w:sz w:val="32"/>
          <w:szCs w:val="32"/>
          <w:cs/>
        </w:rPr>
        <w:t xml:space="preserve">การวิจัยเชิงคุณภาพกับกระบวนทัศน์ใหม่ทางการบริหารการศึกษา”  </w:t>
      </w:r>
    </w:p>
    <w:p w14:paraId="00CA836E" w14:textId="0E131E1E" w:rsidR="00563693" w:rsidRPr="00563693" w:rsidRDefault="00563693" w:rsidP="00906BFF">
      <w:pPr>
        <w:ind w:firstLine="720"/>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 xml:space="preserve">ศึกษาศาสตร์ปริทัศน์. ปีที่  </w:t>
      </w:r>
      <w:r w:rsidRPr="00563693">
        <w:rPr>
          <w:rFonts w:ascii="TH SarabunPSK" w:hAnsi="TH SarabunPSK" w:cs="TH SarabunPSK"/>
          <w:color w:val="000000" w:themeColor="text1"/>
          <w:sz w:val="32"/>
          <w:szCs w:val="32"/>
        </w:rPr>
        <w:t>22</w:t>
      </w:r>
      <w:r w:rsidRPr="00563693">
        <w:rPr>
          <w:rFonts w:ascii="TH SarabunPSK" w:hAnsi="TH SarabunPSK" w:cs="TH SarabunPSK"/>
          <w:color w:val="000000" w:themeColor="text1"/>
          <w:sz w:val="32"/>
          <w:szCs w:val="32"/>
          <w:cs/>
        </w:rPr>
        <w:t xml:space="preserve">  พฤษภาคม-สิงหาคม. หน้า  </w:t>
      </w:r>
      <w:r w:rsidRPr="00563693">
        <w:rPr>
          <w:rFonts w:ascii="TH SarabunPSK" w:hAnsi="TH SarabunPSK" w:cs="TH SarabunPSK"/>
          <w:color w:val="000000" w:themeColor="text1"/>
          <w:sz w:val="32"/>
          <w:szCs w:val="32"/>
        </w:rPr>
        <w:t>5-15</w:t>
      </w:r>
    </w:p>
    <w:p w14:paraId="3166010F" w14:textId="77777777" w:rsidR="00906BFF"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มาเรียม  นิลพันธุ์. (</w:t>
      </w:r>
      <w:r w:rsidRPr="00563693">
        <w:rPr>
          <w:rFonts w:ascii="TH SarabunPSK" w:hAnsi="TH SarabunPSK" w:cs="TH SarabunPSK"/>
          <w:color w:val="000000" w:themeColor="text1"/>
          <w:sz w:val="32"/>
          <w:szCs w:val="32"/>
        </w:rPr>
        <w:t xml:space="preserve">2558). </w:t>
      </w:r>
      <w:r w:rsidRPr="00563693">
        <w:rPr>
          <w:rFonts w:ascii="TH SarabunPSK" w:hAnsi="TH SarabunPSK" w:cs="TH SarabunPSK"/>
          <w:color w:val="000000" w:themeColor="text1"/>
          <w:sz w:val="32"/>
          <w:szCs w:val="32"/>
          <w:cs/>
        </w:rPr>
        <w:t>วิธีวิจัยทางการศึกษา. นครปฐม: ศูนย์วิจัยและพัฒนาการทางการศึกษา คณะ</w:t>
      </w:r>
    </w:p>
    <w:p w14:paraId="7420CAA1" w14:textId="0CEE6A05" w:rsidR="00563693" w:rsidRPr="00563693" w:rsidRDefault="00563693" w:rsidP="00906BFF">
      <w:pPr>
        <w:ind w:firstLine="720"/>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ศึกษาศาสตร์ มหาวิทยาลัยศิลปากร.</w:t>
      </w:r>
    </w:p>
    <w:p w14:paraId="290A811F" w14:textId="77777777" w:rsidR="00563693" w:rsidRPr="00563693"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ราชบัณฑิตยสถาน. (</w:t>
      </w:r>
      <w:r w:rsidRPr="00563693">
        <w:rPr>
          <w:rFonts w:ascii="TH SarabunPSK" w:hAnsi="TH SarabunPSK" w:cs="TH SarabunPSK"/>
          <w:color w:val="000000" w:themeColor="text1"/>
          <w:sz w:val="32"/>
          <w:szCs w:val="32"/>
        </w:rPr>
        <w:t xml:space="preserve">2546). </w:t>
      </w:r>
      <w:r w:rsidRPr="00563693">
        <w:rPr>
          <w:rFonts w:ascii="TH SarabunPSK" w:hAnsi="TH SarabunPSK" w:cs="TH SarabunPSK"/>
          <w:color w:val="000000" w:themeColor="text1"/>
          <w:sz w:val="32"/>
          <w:szCs w:val="32"/>
          <w:cs/>
        </w:rPr>
        <w:t xml:space="preserve">พจนานุกรมฉบับบัณฑิตยสถาน. พ.ศ. </w:t>
      </w:r>
      <w:r w:rsidRPr="00563693">
        <w:rPr>
          <w:rFonts w:ascii="TH SarabunPSK" w:hAnsi="TH SarabunPSK" w:cs="TH SarabunPSK"/>
          <w:color w:val="000000" w:themeColor="text1"/>
          <w:sz w:val="32"/>
          <w:szCs w:val="32"/>
        </w:rPr>
        <w:t xml:space="preserve">2542. </w:t>
      </w:r>
      <w:r w:rsidRPr="00563693">
        <w:rPr>
          <w:rFonts w:ascii="TH SarabunPSK" w:hAnsi="TH SarabunPSK" w:cs="TH SarabunPSK"/>
          <w:color w:val="000000" w:themeColor="text1"/>
          <w:sz w:val="32"/>
          <w:szCs w:val="32"/>
          <w:cs/>
        </w:rPr>
        <w:t>กรุงเทพฯ: นามมีบุ๊คส์พลับลิเคชั่น.</w:t>
      </w:r>
    </w:p>
    <w:p w14:paraId="001E7499" w14:textId="77777777" w:rsidR="00906BFF"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รัตนะ   บัวสนธ์. (</w:t>
      </w:r>
      <w:r w:rsidRPr="00563693">
        <w:rPr>
          <w:rFonts w:ascii="TH SarabunPSK" w:hAnsi="TH SarabunPSK" w:cs="TH SarabunPSK"/>
          <w:color w:val="000000" w:themeColor="text1"/>
          <w:sz w:val="32"/>
          <w:szCs w:val="32"/>
        </w:rPr>
        <w:t xml:space="preserve">2555).  </w:t>
      </w:r>
      <w:r w:rsidRPr="00563693">
        <w:rPr>
          <w:rFonts w:ascii="TH SarabunPSK" w:hAnsi="TH SarabunPSK" w:cs="TH SarabunPSK"/>
          <w:color w:val="000000" w:themeColor="text1"/>
          <w:sz w:val="32"/>
          <w:szCs w:val="32"/>
          <w:cs/>
        </w:rPr>
        <w:t xml:space="preserve">วิธีการเชิงผสมผสานสำหรับการวิจัยและการประเมิน.  กรุงเทพมหานคร  </w:t>
      </w:r>
      <w:r w:rsidRPr="00563693">
        <w:rPr>
          <w:rFonts w:ascii="TH SarabunPSK" w:hAnsi="TH SarabunPSK" w:cs="TH SarabunPSK"/>
          <w:color w:val="000000" w:themeColor="text1"/>
          <w:sz w:val="32"/>
          <w:szCs w:val="32"/>
        </w:rPr>
        <w:t xml:space="preserve">;  </w:t>
      </w:r>
    </w:p>
    <w:p w14:paraId="1308403B" w14:textId="31435B9D" w:rsidR="00563693" w:rsidRPr="00563693" w:rsidRDefault="00563693" w:rsidP="00906BFF">
      <w:pPr>
        <w:ind w:firstLine="720"/>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จุฬาลงกรณ์มหาวิทยาลัย.</w:t>
      </w:r>
    </w:p>
    <w:p w14:paraId="3E94D33A" w14:textId="77777777" w:rsidR="00563693" w:rsidRPr="00563693"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รัตนะ  บัวสนธ์. (</w:t>
      </w:r>
      <w:r w:rsidRPr="00563693">
        <w:rPr>
          <w:rFonts w:ascii="TH SarabunPSK" w:hAnsi="TH SarabunPSK" w:cs="TH SarabunPSK"/>
          <w:color w:val="000000" w:themeColor="text1"/>
          <w:sz w:val="32"/>
          <w:szCs w:val="32"/>
        </w:rPr>
        <w:t xml:space="preserve">2556).  </w:t>
      </w:r>
      <w:r w:rsidRPr="00563693">
        <w:rPr>
          <w:rFonts w:ascii="TH SarabunPSK" w:hAnsi="TH SarabunPSK" w:cs="TH SarabunPSK"/>
          <w:color w:val="000000" w:themeColor="text1"/>
          <w:sz w:val="32"/>
          <w:szCs w:val="32"/>
          <w:cs/>
        </w:rPr>
        <w:t>วิจัยเชิงคุณภาพทางการศึกษา. กรุงเทพมหานคร : จุฬาลงกรณ์มหาวิทยาลัย.</w:t>
      </w:r>
    </w:p>
    <w:p w14:paraId="6E782FF5" w14:textId="77777777" w:rsidR="00563693" w:rsidRPr="00563693"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วสันต์  ทองไทย. (</w:t>
      </w:r>
      <w:r w:rsidRPr="00563693">
        <w:rPr>
          <w:rFonts w:ascii="TH SarabunPSK" w:hAnsi="TH SarabunPSK" w:cs="TH SarabunPSK"/>
          <w:color w:val="000000" w:themeColor="text1"/>
          <w:sz w:val="32"/>
          <w:szCs w:val="32"/>
        </w:rPr>
        <w:t xml:space="preserve">2554).  </w:t>
      </w:r>
      <w:r w:rsidRPr="00563693">
        <w:rPr>
          <w:rFonts w:ascii="TH SarabunPSK" w:hAnsi="TH SarabunPSK" w:cs="TH SarabunPSK"/>
          <w:color w:val="000000" w:themeColor="text1"/>
          <w:sz w:val="32"/>
          <w:szCs w:val="32"/>
          <w:cs/>
        </w:rPr>
        <w:t xml:space="preserve">เล่าเรื่องการวิจัยจากแนวคิดสู่การปฏิบัติ.  นนทบุรี </w:t>
      </w:r>
      <w:r w:rsidRPr="00563693">
        <w:rPr>
          <w:rFonts w:ascii="TH SarabunPSK" w:hAnsi="TH SarabunPSK" w:cs="TH SarabunPSK"/>
          <w:color w:val="000000" w:themeColor="text1"/>
          <w:sz w:val="32"/>
          <w:szCs w:val="32"/>
        </w:rPr>
        <w:t xml:space="preserve">; </w:t>
      </w:r>
      <w:r w:rsidRPr="00563693">
        <w:rPr>
          <w:rFonts w:ascii="TH SarabunPSK" w:hAnsi="TH SarabunPSK" w:cs="TH SarabunPSK"/>
          <w:color w:val="000000" w:themeColor="text1"/>
          <w:sz w:val="32"/>
          <w:szCs w:val="32"/>
          <w:cs/>
        </w:rPr>
        <w:t>เพิ่มทรัพย์การพิมพ์.</w:t>
      </w:r>
    </w:p>
    <w:p w14:paraId="61C6D2DC" w14:textId="77777777" w:rsidR="00906BFF"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วัชราภรณ์  ประภาสะโนบล. (</w:t>
      </w:r>
      <w:r w:rsidRPr="00563693">
        <w:rPr>
          <w:rFonts w:ascii="TH SarabunPSK" w:hAnsi="TH SarabunPSK" w:cs="TH SarabunPSK"/>
          <w:color w:val="000000" w:themeColor="text1"/>
          <w:sz w:val="32"/>
          <w:szCs w:val="32"/>
        </w:rPr>
        <w:t xml:space="preserve">2564). </w:t>
      </w:r>
      <w:r w:rsidRPr="00563693">
        <w:rPr>
          <w:rFonts w:ascii="TH SarabunPSK" w:hAnsi="TH SarabunPSK" w:cs="TH SarabunPSK"/>
          <w:color w:val="000000" w:themeColor="text1"/>
          <w:sz w:val="32"/>
          <w:szCs w:val="32"/>
          <w:cs/>
        </w:rPr>
        <w:t>รูปแบบการพัฒนาสมรรถนะการจัดการเรียนรู้ของนักศึกษาครูโดยใช้</w:t>
      </w:r>
    </w:p>
    <w:p w14:paraId="13D4CCAF" w14:textId="2B6BCDE7" w:rsidR="00563693" w:rsidRPr="00563693" w:rsidRDefault="00563693" w:rsidP="00906BFF">
      <w:pPr>
        <w:ind w:left="720"/>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 xml:space="preserve">โครงงานเป็นฐานร่วมกับการสอนแบบสร้างสรรค์เพื่อเสริมสร้างความสามารถในการสร้างสรรค์นวัตกรรมของนักเรียน. วิทยานิพนธ์ปรัชญาดุษฎีบัณฑิต สาขาหลักสูตรและการสอน (กลุ่มหลักสูตรและการนิเทศ) มหาวิทยาลัยศิลปากร: นครปฐม. </w:t>
      </w:r>
    </w:p>
    <w:p w14:paraId="65BD00A8" w14:textId="77777777" w:rsidR="00563693" w:rsidRPr="00563693"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วรรณี  แกมเกตุ. (</w:t>
      </w:r>
      <w:r w:rsidRPr="00563693">
        <w:rPr>
          <w:rFonts w:ascii="TH SarabunPSK" w:hAnsi="TH SarabunPSK" w:cs="TH SarabunPSK"/>
          <w:color w:val="000000" w:themeColor="text1"/>
          <w:sz w:val="32"/>
          <w:szCs w:val="32"/>
        </w:rPr>
        <w:t xml:space="preserve">2551).  </w:t>
      </w:r>
      <w:r w:rsidRPr="00563693">
        <w:rPr>
          <w:rFonts w:ascii="TH SarabunPSK" w:hAnsi="TH SarabunPSK" w:cs="TH SarabunPSK"/>
          <w:color w:val="000000" w:themeColor="text1"/>
          <w:sz w:val="32"/>
          <w:szCs w:val="32"/>
          <w:cs/>
        </w:rPr>
        <w:t xml:space="preserve">วิธีวิทยาการวิจัยทางพฤติกรรมศาสตร์. กรุงเทพมหานคร : จุฬาลงกรณ์มหาวิทยาลัย. </w:t>
      </w:r>
    </w:p>
    <w:p w14:paraId="07EDABFE" w14:textId="77777777" w:rsidR="00906BFF"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วรรณดี  สุทธินรากร. (</w:t>
      </w:r>
      <w:r w:rsidRPr="00563693">
        <w:rPr>
          <w:rFonts w:ascii="TH SarabunPSK" w:hAnsi="TH SarabunPSK" w:cs="TH SarabunPSK"/>
          <w:color w:val="000000" w:themeColor="text1"/>
          <w:sz w:val="32"/>
          <w:szCs w:val="32"/>
        </w:rPr>
        <w:t xml:space="preserve">2556). </w:t>
      </w:r>
      <w:r w:rsidRPr="00563693">
        <w:rPr>
          <w:rFonts w:ascii="TH SarabunPSK" w:hAnsi="TH SarabunPSK" w:cs="TH SarabunPSK"/>
          <w:color w:val="000000" w:themeColor="text1"/>
          <w:sz w:val="32"/>
          <w:szCs w:val="32"/>
          <w:cs/>
        </w:rPr>
        <w:t xml:space="preserve">การวิจัยเชิงปฏิบัติการ : การวิจัยเพื่อเสรีภาพและการสร้างสรรค์. กรุงเทพมหานคร </w:t>
      </w:r>
    </w:p>
    <w:p w14:paraId="1ECF17E2" w14:textId="23943623" w:rsidR="00563693" w:rsidRPr="00563693" w:rsidRDefault="00563693" w:rsidP="00906BFF">
      <w:pPr>
        <w:ind w:firstLine="720"/>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 สยามปริทัศน์.</w:t>
      </w:r>
    </w:p>
    <w:p w14:paraId="09D3ED55" w14:textId="77777777" w:rsidR="00563693" w:rsidRPr="00563693"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วรรณดี  สุทธินรากร. (</w:t>
      </w:r>
      <w:r w:rsidRPr="00563693">
        <w:rPr>
          <w:rFonts w:ascii="TH SarabunPSK" w:hAnsi="TH SarabunPSK" w:cs="TH SarabunPSK"/>
          <w:color w:val="000000" w:themeColor="text1"/>
          <w:sz w:val="32"/>
          <w:szCs w:val="32"/>
        </w:rPr>
        <w:t xml:space="preserve">2557). </w:t>
      </w:r>
      <w:r w:rsidRPr="00563693">
        <w:rPr>
          <w:rFonts w:ascii="TH SarabunPSK" w:hAnsi="TH SarabunPSK" w:cs="TH SarabunPSK"/>
          <w:color w:val="000000" w:themeColor="text1"/>
          <w:sz w:val="32"/>
          <w:szCs w:val="32"/>
          <w:cs/>
        </w:rPr>
        <w:t>การเขียนโครงการวิจัยให้ได้รับทุน   กรุงเทพมหานคร : สยามปริทัศน์.</w:t>
      </w:r>
    </w:p>
    <w:p w14:paraId="22447A25" w14:textId="77777777" w:rsidR="00563693" w:rsidRPr="00563693"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วัลลภ  ลำพาย. (</w:t>
      </w:r>
      <w:r w:rsidRPr="00563693">
        <w:rPr>
          <w:rFonts w:ascii="TH SarabunPSK" w:hAnsi="TH SarabunPSK" w:cs="TH SarabunPSK"/>
          <w:color w:val="000000" w:themeColor="text1"/>
          <w:sz w:val="32"/>
          <w:szCs w:val="32"/>
        </w:rPr>
        <w:t xml:space="preserve">2551).  </w:t>
      </w:r>
      <w:r w:rsidRPr="00563693">
        <w:rPr>
          <w:rFonts w:ascii="TH SarabunPSK" w:hAnsi="TH SarabunPSK" w:cs="TH SarabunPSK"/>
          <w:color w:val="000000" w:themeColor="text1"/>
          <w:sz w:val="32"/>
          <w:szCs w:val="32"/>
          <w:cs/>
        </w:rPr>
        <w:t>เทคนิคการวิจัยทางสังคมศาสตร์.  กรุงเทพมหานคร : มหาวิทยาลัยเกษตรศาสตร์.</w:t>
      </w:r>
    </w:p>
    <w:p w14:paraId="4C6965C8" w14:textId="77777777" w:rsidR="00906BFF"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วิกร  ตัณฑวุฑโฒ.  (</w:t>
      </w:r>
      <w:r w:rsidRPr="00563693">
        <w:rPr>
          <w:rFonts w:ascii="TH SarabunPSK" w:hAnsi="TH SarabunPSK" w:cs="TH SarabunPSK"/>
          <w:color w:val="000000" w:themeColor="text1"/>
          <w:sz w:val="32"/>
          <w:szCs w:val="32"/>
        </w:rPr>
        <w:t xml:space="preserve">2550).  </w:t>
      </w:r>
      <w:r w:rsidRPr="00563693">
        <w:rPr>
          <w:rFonts w:ascii="TH SarabunPSK" w:hAnsi="TH SarabunPSK" w:cs="TH SarabunPSK"/>
          <w:color w:val="000000" w:themeColor="text1"/>
          <w:sz w:val="32"/>
          <w:szCs w:val="32"/>
          <w:cs/>
        </w:rPr>
        <w:t xml:space="preserve">การเขียนรายงานการวิจัย  :  เทคนิคการทำวิจัยในสถานศึกษาอย่างมืออาชีพ.   </w:t>
      </w:r>
    </w:p>
    <w:p w14:paraId="380EB3FC" w14:textId="43EBE97E" w:rsidR="00563693" w:rsidRPr="00563693" w:rsidRDefault="00563693" w:rsidP="00906BFF">
      <w:pPr>
        <w:ind w:firstLine="720"/>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กรุงเทพมหานคร :  คณะศึกษาศาสตร์  มหาวิทยาลัยเกษตรศาสตร์.</w:t>
      </w:r>
    </w:p>
    <w:p w14:paraId="0002DB9A" w14:textId="77777777" w:rsidR="00906BFF"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วีระยุทย  ชาตะกาญจน์. (</w:t>
      </w:r>
      <w:r w:rsidRPr="00563693">
        <w:rPr>
          <w:rFonts w:ascii="TH SarabunPSK" w:hAnsi="TH SarabunPSK" w:cs="TH SarabunPSK"/>
          <w:color w:val="000000" w:themeColor="text1"/>
          <w:sz w:val="32"/>
          <w:szCs w:val="32"/>
        </w:rPr>
        <w:t xml:space="preserve">2556).  </w:t>
      </w:r>
      <w:r w:rsidRPr="00563693">
        <w:rPr>
          <w:rFonts w:ascii="TH SarabunPSK" w:hAnsi="TH SarabunPSK" w:cs="TH SarabunPSK"/>
          <w:color w:val="000000" w:themeColor="text1"/>
          <w:sz w:val="32"/>
          <w:szCs w:val="32"/>
          <w:cs/>
        </w:rPr>
        <w:t>การวิจัยเพื่อพัฒนาการบริหารการศึกษา.  กรุงเทพมหานคร : จุฬาลงกรณ์</w:t>
      </w:r>
    </w:p>
    <w:p w14:paraId="271B9C85" w14:textId="02728FCA" w:rsidR="00563693" w:rsidRPr="00563693" w:rsidRDefault="00563693" w:rsidP="00906BFF">
      <w:pPr>
        <w:ind w:firstLine="720"/>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มหาวิทยาลัย.</w:t>
      </w:r>
    </w:p>
    <w:p w14:paraId="69506937" w14:textId="77777777" w:rsidR="00563693" w:rsidRPr="00563693"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ศศิพัฒน์  ยอดเพชร  (</w:t>
      </w:r>
      <w:r w:rsidRPr="00563693">
        <w:rPr>
          <w:rFonts w:ascii="TH SarabunPSK" w:hAnsi="TH SarabunPSK" w:cs="TH SarabunPSK"/>
          <w:color w:val="000000" w:themeColor="text1"/>
          <w:sz w:val="32"/>
          <w:szCs w:val="32"/>
        </w:rPr>
        <w:t xml:space="preserve">2551).  </w:t>
      </w:r>
      <w:r w:rsidRPr="00563693">
        <w:rPr>
          <w:rFonts w:ascii="TH SarabunPSK" w:hAnsi="TH SarabunPSK" w:cs="TH SarabunPSK"/>
          <w:color w:val="000000" w:themeColor="text1"/>
          <w:sz w:val="32"/>
          <w:szCs w:val="32"/>
          <w:cs/>
        </w:rPr>
        <w:t>ระเบียบวิธีวิจัยทางสวัสดิการและสังคม.  กรุงเทพมหานคร : เทพเพ็ญวานิสย์.</w:t>
      </w:r>
    </w:p>
    <w:p w14:paraId="4BB57D55" w14:textId="77777777" w:rsidR="00906BFF"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ศึกษาธิการ</w:t>
      </w:r>
      <w:r w:rsidRPr="00563693">
        <w:rPr>
          <w:rFonts w:ascii="TH SarabunPSK" w:hAnsi="TH SarabunPSK" w:cs="TH SarabunPSK"/>
          <w:color w:val="000000" w:themeColor="text1"/>
          <w:sz w:val="32"/>
          <w:szCs w:val="32"/>
        </w:rPr>
        <w:t>,</w:t>
      </w:r>
      <w:r w:rsidRPr="00563693">
        <w:rPr>
          <w:rFonts w:ascii="TH SarabunPSK" w:hAnsi="TH SarabunPSK" w:cs="TH SarabunPSK"/>
          <w:color w:val="000000" w:themeColor="text1"/>
          <w:sz w:val="32"/>
          <w:szCs w:val="32"/>
          <w:cs/>
        </w:rPr>
        <w:t>กระทรวง. (</w:t>
      </w:r>
      <w:r w:rsidRPr="00563693">
        <w:rPr>
          <w:rFonts w:ascii="TH SarabunPSK" w:hAnsi="TH SarabunPSK" w:cs="TH SarabunPSK"/>
          <w:color w:val="000000" w:themeColor="text1"/>
          <w:sz w:val="32"/>
          <w:szCs w:val="32"/>
        </w:rPr>
        <w:t xml:space="preserve">2551).  </w:t>
      </w:r>
      <w:r w:rsidRPr="00563693">
        <w:rPr>
          <w:rFonts w:ascii="TH SarabunPSK" w:hAnsi="TH SarabunPSK" w:cs="TH SarabunPSK"/>
          <w:color w:val="000000" w:themeColor="text1"/>
          <w:sz w:val="32"/>
          <w:szCs w:val="32"/>
          <w:cs/>
        </w:rPr>
        <w:t xml:space="preserve">หลักสูตรแกนกลางการศึกษาขั้นพื้นฐาน  พุทธศักราช ๒๕๕๑. กรุงเทพมหานคร </w:t>
      </w:r>
      <w:r w:rsidRPr="00563693">
        <w:rPr>
          <w:rFonts w:ascii="TH SarabunPSK" w:hAnsi="TH SarabunPSK" w:cs="TH SarabunPSK"/>
          <w:color w:val="000000" w:themeColor="text1"/>
          <w:sz w:val="32"/>
          <w:szCs w:val="32"/>
        </w:rPr>
        <w:t xml:space="preserve">; </w:t>
      </w:r>
    </w:p>
    <w:p w14:paraId="4CE14716" w14:textId="08AF64AA" w:rsidR="00563693" w:rsidRPr="00563693" w:rsidRDefault="00563693" w:rsidP="00906BFF">
      <w:pPr>
        <w:ind w:firstLine="720"/>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ชุมชนสหกรณ์การเกษตรแห่งประเทศไทย.</w:t>
      </w:r>
    </w:p>
    <w:p w14:paraId="7970E43D" w14:textId="77777777" w:rsidR="00563693" w:rsidRPr="00563693"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สาโรจน์  โศภีรักข์. “เริ่มต้นเป็นนักวิจัยมืออาชีพ” เทคนิคการทำวิจัยในสถานศึกษาอย่างมืออาชีพ. กรุงเทพมหานคร : คณะศึกษาศาสตร์ มหาวิทยาลัยเกษตรศาสตร์.</w:t>
      </w:r>
    </w:p>
    <w:p w14:paraId="7AF102C6" w14:textId="77777777" w:rsidR="00563693" w:rsidRPr="00563693"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สรชัย   พิศาลบุตร. (</w:t>
      </w:r>
      <w:r w:rsidRPr="00563693">
        <w:rPr>
          <w:rFonts w:ascii="TH SarabunPSK" w:hAnsi="TH SarabunPSK" w:cs="TH SarabunPSK"/>
          <w:color w:val="000000" w:themeColor="text1"/>
          <w:sz w:val="32"/>
          <w:szCs w:val="32"/>
        </w:rPr>
        <w:t xml:space="preserve">2553). </w:t>
      </w:r>
      <w:r w:rsidRPr="00563693">
        <w:rPr>
          <w:rFonts w:ascii="TH SarabunPSK" w:hAnsi="TH SarabunPSK" w:cs="TH SarabunPSK"/>
          <w:color w:val="000000" w:themeColor="text1"/>
          <w:sz w:val="32"/>
          <w:szCs w:val="32"/>
          <w:cs/>
        </w:rPr>
        <w:t>วิธีวิจัยเชิงปฏิบัติ.  กรุงเทพมหานคร  : วิทยพัฒน์.</w:t>
      </w:r>
    </w:p>
    <w:p w14:paraId="0B0467A2" w14:textId="77777777" w:rsidR="00563693" w:rsidRPr="00563693"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rPr>
        <w:lastRenderedPageBreak/>
        <w:tab/>
      </w:r>
      <w:r w:rsidRPr="00563693">
        <w:rPr>
          <w:rFonts w:ascii="TH SarabunPSK" w:hAnsi="TH SarabunPSK" w:cs="TH SarabunPSK"/>
          <w:color w:val="000000" w:themeColor="text1"/>
          <w:sz w:val="32"/>
          <w:szCs w:val="32"/>
          <w:cs/>
        </w:rPr>
        <w:t>สรชัย   พิศาลบุตร. (</w:t>
      </w:r>
      <w:r w:rsidRPr="00563693">
        <w:rPr>
          <w:rFonts w:ascii="TH SarabunPSK" w:hAnsi="TH SarabunPSK" w:cs="TH SarabunPSK"/>
          <w:color w:val="000000" w:themeColor="text1"/>
          <w:sz w:val="32"/>
          <w:szCs w:val="32"/>
        </w:rPr>
        <w:t xml:space="preserve">2559).  </w:t>
      </w:r>
      <w:r w:rsidRPr="00563693">
        <w:rPr>
          <w:rFonts w:ascii="TH SarabunPSK" w:hAnsi="TH SarabunPSK" w:cs="TH SarabunPSK"/>
          <w:color w:val="000000" w:themeColor="text1"/>
          <w:sz w:val="32"/>
          <w:szCs w:val="32"/>
          <w:cs/>
        </w:rPr>
        <w:t>การวิจัยทางการศึกษา.  กรุงเทพมหานคร  :  วิทยพัฒน์.</w:t>
      </w:r>
    </w:p>
    <w:p w14:paraId="43087583" w14:textId="77777777" w:rsidR="00563693" w:rsidRPr="00563693"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สิน  พันธุ์พินิจ.  (</w:t>
      </w:r>
      <w:r w:rsidRPr="00563693">
        <w:rPr>
          <w:rFonts w:ascii="TH SarabunPSK" w:hAnsi="TH SarabunPSK" w:cs="TH SarabunPSK"/>
          <w:color w:val="000000" w:themeColor="text1"/>
          <w:sz w:val="32"/>
          <w:szCs w:val="32"/>
        </w:rPr>
        <w:t xml:space="preserve">2553).  </w:t>
      </w:r>
      <w:r w:rsidRPr="00563693">
        <w:rPr>
          <w:rFonts w:ascii="TH SarabunPSK" w:hAnsi="TH SarabunPSK" w:cs="TH SarabunPSK"/>
          <w:color w:val="000000" w:themeColor="text1"/>
          <w:sz w:val="32"/>
          <w:szCs w:val="32"/>
          <w:cs/>
        </w:rPr>
        <w:t>เทคนิคการวิจัยทางสังคมศาสตร์. กรุงเทพมหานคร : วิทยพัฒน์.</w:t>
      </w:r>
    </w:p>
    <w:p w14:paraId="70F2D1D7" w14:textId="77777777" w:rsidR="00906BFF"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 xml:space="preserve">สุคนธ์  สินธพานนท์. </w:t>
      </w:r>
      <w:r w:rsidRPr="00563693">
        <w:rPr>
          <w:rFonts w:ascii="TH SarabunPSK" w:hAnsi="TH SarabunPSK" w:cs="TH SarabunPSK"/>
          <w:color w:val="000000" w:themeColor="text1"/>
          <w:sz w:val="32"/>
          <w:szCs w:val="32"/>
        </w:rPr>
        <w:t>2565 (</w:t>
      </w:r>
      <w:r w:rsidRPr="00563693">
        <w:rPr>
          <w:rFonts w:ascii="TH SarabunPSK" w:hAnsi="TH SarabunPSK" w:cs="TH SarabunPSK"/>
          <w:color w:val="000000" w:themeColor="text1"/>
          <w:sz w:val="32"/>
          <w:szCs w:val="32"/>
          <w:cs/>
        </w:rPr>
        <w:t xml:space="preserve">ออนไลน์) นวัตกรรมการเรียนรู้สู่การพัฒนาการศึกษา. </w:t>
      </w:r>
    </w:p>
    <w:p w14:paraId="3690FD41" w14:textId="0C95FC0A" w:rsidR="00563693" w:rsidRPr="00563693" w:rsidRDefault="00563693" w:rsidP="00906BFF">
      <w:pPr>
        <w:ind w:firstLine="720"/>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rPr>
        <w:t>http://sites.google.com/site/supoldee/supoldee/nwatkrrm-reiyn-ru</w:t>
      </w:r>
    </w:p>
    <w:p w14:paraId="73507835" w14:textId="77777777" w:rsidR="00563693" w:rsidRPr="00563693"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สุจิตรา  บุญยรัตนพันธุ์ (</w:t>
      </w:r>
      <w:r w:rsidRPr="00563693">
        <w:rPr>
          <w:rFonts w:ascii="TH SarabunPSK" w:hAnsi="TH SarabunPSK" w:cs="TH SarabunPSK"/>
          <w:color w:val="000000" w:themeColor="text1"/>
          <w:sz w:val="32"/>
          <w:szCs w:val="32"/>
        </w:rPr>
        <w:t xml:space="preserve">2555). </w:t>
      </w:r>
      <w:r w:rsidRPr="00563693">
        <w:rPr>
          <w:rFonts w:ascii="TH SarabunPSK" w:hAnsi="TH SarabunPSK" w:cs="TH SarabunPSK"/>
          <w:color w:val="000000" w:themeColor="text1"/>
          <w:sz w:val="32"/>
          <w:szCs w:val="32"/>
          <w:cs/>
        </w:rPr>
        <w:t>ระเบียบวิธีวิจัยสำหรับรัฐประศาสนศาสตร์. กรุงเทพมหานคร : เสมาธรรม.</w:t>
      </w:r>
    </w:p>
    <w:p w14:paraId="0E2BAE87" w14:textId="77777777" w:rsidR="00906BFF"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สุนทรา  โตบัว. (</w:t>
      </w:r>
      <w:r w:rsidRPr="00563693">
        <w:rPr>
          <w:rFonts w:ascii="TH SarabunPSK" w:hAnsi="TH SarabunPSK" w:cs="TH SarabunPSK"/>
          <w:color w:val="000000" w:themeColor="text1"/>
          <w:sz w:val="32"/>
          <w:szCs w:val="32"/>
        </w:rPr>
        <w:t xml:space="preserve">2554).  </w:t>
      </w:r>
      <w:r w:rsidRPr="00563693">
        <w:rPr>
          <w:rFonts w:ascii="TH SarabunPSK" w:hAnsi="TH SarabunPSK" w:cs="TH SarabunPSK"/>
          <w:color w:val="000000" w:themeColor="text1"/>
          <w:sz w:val="32"/>
          <w:szCs w:val="32"/>
          <w:cs/>
        </w:rPr>
        <w:t>การวิจัยปฏิบัติการในชั้นเรียน  การเรียนรู้สู่การปฏิบัติ.  กรุงเทพมหานคร : คณะ</w:t>
      </w:r>
    </w:p>
    <w:p w14:paraId="71208209" w14:textId="2E690683" w:rsidR="00563693" w:rsidRPr="00563693" w:rsidRDefault="00563693" w:rsidP="00906BFF">
      <w:pPr>
        <w:ind w:firstLine="720"/>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ศึกษาศาสตร์  มหาวิทยาลัยเกษตรศาสตร์.</w:t>
      </w:r>
    </w:p>
    <w:p w14:paraId="0BF8EACF" w14:textId="77777777" w:rsidR="00906BFF"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สุภางค์  จันทวานิช. (</w:t>
      </w:r>
      <w:r w:rsidRPr="00563693">
        <w:rPr>
          <w:rFonts w:ascii="TH SarabunPSK" w:hAnsi="TH SarabunPSK" w:cs="TH SarabunPSK"/>
          <w:color w:val="000000" w:themeColor="text1"/>
          <w:sz w:val="32"/>
          <w:szCs w:val="32"/>
        </w:rPr>
        <w:t xml:space="preserve">2543).  </w:t>
      </w:r>
      <w:r w:rsidRPr="00563693">
        <w:rPr>
          <w:rFonts w:ascii="TH SarabunPSK" w:hAnsi="TH SarabunPSK" w:cs="TH SarabunPSK"/>
          <w:color w:val="000000" w:themeColor="text1"/>
          <w:sz w:val="32"/>
          <w:szCs w:val="32"/>
          <w:cs/>
        </w:rPr>
        <w:t>การวิเคราะห์ข้อมูลในการวิจัยเชิงคุณภาพ.  กรุงเทพมหานคร : จุฬาลงกรณ์</w:t>
      </w:r>
    </w:p>
    <w:p w14:paraId="07298BFC" w14:textId="3CD329D7" w:rsidR="00563693" w:rsidRPr="00563693" w:rsidRDefault="00563693" w:rsidP="00906BFF">
      <w:pPr>
        <w:ind w:firstLine="720"/>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มหาวิทยาลัย.</w:t>
      </w:r>
    </w:p>
    <w:p w14:paraId="5FEBE7A2" w14:textId="77777777" w:rsidR="00563693" w:rsidRPr="00563693"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สุมาลี  ไชยศุภรากุล. (</w:t>
      </w:r>
      <w:r w:rsidRPr="00563693">
        <w:rPr>
          <w:rFonts w:ascii="TH SarabunPSK" w:hAnsi="TH SarabunPSK" w:cs="TH SarabunPSK"/>
          <w:color w:val="000000" w:themeColor="text1"/>
          <w:sz w:val="32"/>
          <w:szCs w:val="32"/>
        </w:rPr>
        <w:t xml:space="preserve">2558). </w:t>
      </w:r>
      <w:r w:rsidRPr="00563693">
        <w:rPr>
          <w:rFonts w:ascii="TH SarabunPSK" w:hAnsi="TH SarabunPSK" w:cs="TH SarabunPSK"/>
          <w:color w:val="000000" w:themeColor="text1"/>
          <w:sz w:val="32"/>
          <w:szCs w:val="32"/>
          <w:cs/>
        </w:rPr>
        <w:t>ระเบียบวิธีวิจัยทางสังคมศาสตร์.  นนทบุรี :  มาตา.</w:t>
      </w:r>
    </w:p>
    <w:p w14:paraId="78222EAE" w14:textId="77777777" w:rsidR="00563693" w:rsidRPr="00563693"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สุวิมล  ว่องวาณิช. (</w:t>
      </w:r>
      <w:r w:rsidRPr="00563693">
        <w:rPr>
          <w:rFonts w:ascii="TH SarabunPSK" w:hAnsi="TH SarabunPSK" w:cs="TH SarabunPSK"/>
          <w:color w:val="000000" w:themeColor="text1"/>
          <w:sz w:val="32"/>
          <w:szCs w:val="32"/>
        </w:rPr>
        <w:t xml:space="preserve">2548).  </w:t>
      </w:r>
      <w:r w:rsidRPr="00563693">
        <w:rPr>
          <w:rFonts w:ascii="TH SarabunPSK" w:hAnsi="TH SarabunPSK" w:cs="TH SarabunPSK"/>
          <w:color w:val="000000" w:themeColor="text1"/>
          <w:sz w:val="32"/>
          <w:szCs w:val="32"/>
          <w:cs/>
        </w:rPr>
        <w:t xml:space="preserve">การวิจัยปฏิบัติการในชั้นเรียน.  กรุงเทพมหานคร </w:t>
      </w:r>
      <w:r w:rsidRPr="00563693">
        <w:rPr>
          <w:rFonts w:ascii="TH SarabunPSK" w:hAnsi="TH SarabunPSK" w:cs="TH SarabunPSK"/>
          <w:color w:val="000000" w:themeColor="text1"/>
          <w:sz w:val="32"/>
          <w:szCs w:val="32"/>
        </w:rPr>
        <w:t xml:space="preserve">; </w:t>
      </w:r>
      <w:r w:rsidRPr="00563693">
        <w:rPr>
          <w:rFonts w:ascii="TH SarabunPSK" w:hAnsi="TH SarabunPSK" w:cs="TH SarabunPSK"/>
          <w:color w:val="000000" w:themeColor="text1"/>
          <w:sz w:val="32"/>
          <w:szCs w:val="32"/>
          <w:cs/>
        </w:rPr>
        <w:t>จุฬาลงกรณ์มหาวิทยาลัย.</w:t>
      </w:r>
    </w:p>
    <w:p w14:paraId="5265BA94" w14:textId="77777777" w:rsidR="00563693" w:rsidRPr="00563693"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สุวิมล   ว่องวาณิช. (</w:t>
      </w:r>
      <w:r w:rsidRPr="00563693">
        <w:rPr>
          <w:rFonts w:ascii="TH SarabunPSK" w:hAnsi="TH SarabunPSK" w:cs="TH SarabunPSK"/>
          <w:color w:val="000000" w:themeColor="text1"/>
          <w:sz w:val="32"/>
          <w:szCs w:val="32"/>
        </w:rPr>
        <w:t xml:space="preserve">2550).  </w:t>
      </w:r>
      <w:r w:rsidRPr="00563693">
        <w:rPr>
          <w:rFonts w:ascii="TH SarabunPSK" w:hAnsi="TH SarabunPSK" w:cs="TH SarabunPSK"/>
          <w:color w:val="000000" w:themeColor="text1"/>
          <w:sz w:val="32"/>
          <w:szCs w:val="32"/>
          <w:cs/>
        </w:rPr>
        <w:t>เคล็ดลับการทำวิจัยในชั้นเรียน. กรุงเทพมหานคร : อักษรไทย.</w:t>
      </w:r>
    </w:p>
    <w:p w14:paraId="6768FE7D" w14:textId="77777777" w:rsidR="00906BFF" w:rsidRDefault="00563693" w:rsidP="00906BFF">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สุวิมล  ติรกานันท์.  (</w:t>
      </w:r>
      <w:r w:rsidRPr="00563693">
        <w:rPr>
          <w:rFonts w:ascii="TH SarabunPSK" w:hAnsi="TH SarabunPSK" w:cs="TH SarabunPSK"/>
          <w:color w:val="000000" w:themeColor="text1"/>
          <w:sz w:val="32"/>
          <w:szCs w:val="32"/>
        </w:rPr>
        <w:t xml:space="preserve">2557).  </w:t>
      </w:r>
      <w:r w:rsidRPr="00563693">
        <w:rPr>
          <w:rFonts w:ascii="TH SarabunPSK" w:hAnsi="TH SarabunPSK" w:cs="TH SarabunPSK"/>
          <w:color w:val="000000" w:themeColor="text1"/>
          <w:sz w:val="32"/>
          <w:szCs w:val="32"/>
          <w:cs/>
        </w:rPr>
        <w:t>ระเบียบวิธีการวิจัยทางสังคมศาสตร์ : แนวทางส</w:t>
      </w:r>
      <w:r w:rsidR="00906BFF">
        <w:rPr>
          <w:rFonts w:ascii="TH SarabunPSK" w:hAnsi="TH SarabunPSK" w:cs="TH SarabunPSK"/>
          <w:color w:val="000000" w:themeColor="text1"/>
          <w:sz w:val="32"/>
          <w:szCs w:val="32"/>
          <w:cs/>
        </w:rPr>
        <w:t xml:space="preserve">ู่การปฏิบัติ.  กรุงเทพมหานคร : </w:t>
      </w:r>
    </w:p>
    <w:p w14:paraId="23B392DD" w14:textId="5E225D7A" w:rsidR="00563693" w:rsidRPr="00563693" w:rsidRDefault="00563693" w:rsidP="00906BFF">
      <w:pPr>
        <w:ind w:firstLine="720"/>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จุฬาลงกรณ์มหาวิทยาลัย.</w:t>
      </w:r>
    </w:p>
    <w:p w14:paraId="3B15EC9F" w14:textId="77777777" w:rsidR="00563693" w:rsidRPr="00563693"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สมคิด  พรมจุ้ย. (</w:t>
      </w:r>
      <w:r w:rsidRPr="00563693">
        <w:rPr>
          <w:rFonts w:ascii="TH SarabunPSK" w:hAnsi="TH SarabunPSK" w:cs="TH SarabunPSK"/>
          <w:color w:val="000000" w:themeColor="text1"/>
          <w:sz w:val="32"/>
          <w:szCs w:val="32"/>
        </w:rPr>
        <w:t xml:space="preserve">2554). </w:t>
      </w:r>
      <w:r w:rsidRPr="00563693">
        <w:rPr>
          <w:rFonts w:ascii="TH SarabunPSK" w:hAnsi="TH SarabunPSK" w:cs="TH SarabunPSK"/>
          <w:color w:val="000000" w:themeColor="text1"/>
          <w:sz w:val="32"/>
          <w:szCs w:val="32"/>
          <w:cs/>
        </w:rPr>
        <w:t xml:space="preserve">การเขียนรายงานการประเมินโครงการ. นนทบุรี  </w:t>
      </w:r>
      <w:r w:rsidRPr="00563693">
        <w:rPr>
          <w:rFonts w:ascii="TH SarabunPSK" w:hAnsi="TH SarabunPSK" w:cs="TH SarabunPSK"/>
          <w:color w:val="000000" w:themeColor="text1"/>
          <w:sz w:val="32"/>
          <w:szCs w:val="32"/>
        </w:rPr>
        <w:t xml:space="preserve">; </w:t>
      </w:r>
      <w:r w:rsidRPr="00563693">
        <w:rPr>
          <w:rFonts w:ascii="TH SarabunPSK" w:hAnsi="TH SarabunPSK" w:cs="TH SarabunPSK"/>
          <w:color w:val="000000" w:themeColor="text1"/>
          <w:sz w:val="32"/>
          <w:szCs w:val="32"/>
          <w:cs/>
        </w:rPr>
        <w:t>จตุพร  ดีไซด์.</w:t>
      </w:r>
    </w:p>
    <w:p w14:paraId="53235C6A" w14:textId="77777777" w:rsidR="00563693" w:rsidRPr="00563693"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สมจิตร  ยิ้มสุด. (</w:t>
      </w:r>
      <w:r w:rsidRPr="00563693">
        <w:rPr>
          <w:rFonts w:ascii="TH SarabunPSK" w:hAnsi="TH SarabunPSK" w:cs="TH SarabunPSK"/>
          <w:color w:val="000000" w:themeColor="text1"/>
          <w:sz w:val="32"/>
          <w:szCs w:val="32"/>
        </w:rPr>
        <w:t xml:space="preserve">2562). </w:t>
      </w:r>
      <w:r w:rsidRPr="00563693">
        <w:rPr>
          <w:rFonts w:ascii="TH SarabunPSK" w:hAnsi="TH SarabunPSK" w:cs="TH SarabunPSK"/>
          <w:color w:val="000000" w:themeColor="text1"/>
          <w:sz w:val="32"/>
          <w:szCs w:val="32"/>
          <w:cs/>
        </w:rPr>
        <w:t>นวัตกรรมทางการศึกษา. (</w:t>
      </w:r>
      <w:r w:rsidRPr="00563693">
        <w:rPr>
          <w:rFonts w:ascii="TH SarabunPSK" w:hAnsi="TH SarabunPSK" w:cs="TH SarabunPSK"/>
          <w:color w:val="000000" w:themeColor="text1"/>
          <w:sz w:val="32"/>
          <w:szCs w:val="32"/>
        </w:rPr>
        <w:t>online). https://www.gotoknow.org/posts/401951.</w:t>
      </w:r>
    </w:p>
    <w:p w14:paraId="0E9D2162" w14:textId="77777777" w:rsidR="00563693" w:rsidRPr="00563693"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สมหวัง  พิธิยานุวัฒน์.  (</w:t>
      </w:r>
      <w:r w:rsidRPr="00563693">
        <w:rPr>
          <w:rFonts w:ascii="TH SarabunPSK" w:hAnsi="TH SarabunPSK" w:cs="TH SarabunPSK"/>
          <w:color w:val="000000" w:themeColor="text1"/>
          <w:sz w:val="32"/>
          <w:szCs w:val="32"/>
        </w:rPr>
        <w:t xml:space="preserve">2552).  </w:t>
      </w:r>
      <w:r w:rsidRPr="00563693">
        <w:rPr>
          <w:rFonts w:ascii="TH SarabunPSK" w:hAnsi="TH SarabunPSK" w:cs="TH SarabunPSK"/>
          <w:color w:val="000000" w:themeColor="text1"/>
          <w:sz w:val="32"/>
          <w:szCs w:val="32"/>
          <w:cs/>
        </w:rPr>
        <w:t xml:space="preserve">การเก็บรวบรวมข้อมูล : การวิจัยทางการศึกษา  หลักและวิธีการสำหรับนักวิจัย. ไพทูรย์  สินลารัตน์  สำลี  ทองทิว. (บก). กรุงเทพมหานคร : ส. เอเชียเพรส. </w:t>
      </w:r>
    </w:p>
    <w:p w14:paraId="3D165C08" w14:textId="77777777" w:rsidR="00563693" w:rsidRPr="00563693"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อเนก  พ.อนุกูลบุตร. (</w:t>
      </w:r>
      <w:r w:rsidRPr="00563693">
        <w:rPr>
          <w:rFonts w:ascii="TH SarabunPSK" w:hAnsi="TH SarabunPSK" w:cs="TH SarabunPSK"/>
          <w:color w:val="000000" w:themeColor="text1"/>
          <w:sz w:val="32"/>
          <w:szCs w:val="32"/>
        </w:rPr>
        <w:t xml:space="preserve">2556).  </w:t>
      </w:r>
      <w:r w:rsidRPr="00563693">
        <w:rPr>
          <w:rFonts w:ascii="TH SarabunPSK" w:hAnsi="TH SarabunPSK" w:cs="TH SarabunPSK"/>
          <w:color w:val="000000" w:themeColor="text1"/>
          <w:sz w:val="32"/>
          <w:szCs w:val="32"/>
          <w:cs/>
        </w:rPr>
        <w:t>การวิจัยเชิงคุณภาพ.  กรุงเทพมหานคร :  ก.พล (</w:t>
      </w:r>
      <w:r w:rsidRPr="00563693">
        <w:rPr>
          <w:rFonts w:ascii="TH SarabunPSK" w:hAnsi="TH SarabunPSK" w:cs="TH SarabunPSK"/>
          <w:color w:val="000000" w:themeColor="text1"/>
          <w:sz w:val="32"/>
          <w:szCs w:val="32"/>
        </w:rPr>
        <w:t>1996).</w:t>
      </w:r>
    </w:p>
    <w:p w14:paraId="1DD577EC" w14:textId="77777777" w:rsidR="00563693" w:rsidRPr="00563693"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องอาจ  นัยพัฒน์. (</w:t>
      </w:r>
      <w:r w:rsidRPr="00563693">
        <w:rPr>
          <w:rFonts w:ascii="TH SarabunPSK" w:hAnsi="TH SarabunPSK" w:cs="TH SarabunPSK"/>
          <w:color w:val="000000" w:themeColor="text1"/>
          <w:sz w:val="32"/>
          <w:szCs w:val="32"/>
        </w:rPr>
        <w:t xml:space="preserve">2551).  </w:t>
      </w:r>
      <w:r w:rsidRPr="00563693">
        <w:rPr>
          <w:rFonts w:ascii="TH SarabunPSK" w:hAnsi="TH SarabunPSK" w:cs="TH SarabunPSK"/>
          <w:color w:val="000000" w:themeColor="text1"/>
          <w:sz w:val="32"/>
          <w:szCs w:val="32"/>
          <w:cs/>
        </w:rPr>
        <w:t xml:space="preserve">การออกแบบการวิจัย  วิธีการเชิงปริมาณ เชิงคุณภาพและผสมผสานวิธีการ.  กรุงเทพมหานคร  :  จุฬาลงกรณ์มหาวิทยาลัย.  </w:t>
      </w:r>
    </w:p>
    <w:p w14:paraId="21666A7C" w14:textId="77777777" w:rsidR="00563693" w:rsidRPr="00563693" w:rsidRDefault="00563693" w:rsidP="00563693">
      <w:pPr>
        <w:contextualSpacing/>
        <w:rPr>
          <w:rFonts w:ascii="TH SarabunPSK" w:hAnsi="TH SarabunPSK" w:cs="TH SarabunPSK"/>
          <w:color w:val="000000" w:themeColor="text1"/>
          <w:sz w:val="32"/>
          <w:szCs w:val="32"/>
        </w:rPr>
      </w:pPr>
      <w:r w:rsidRPr="00563693">
        <w:rPr>
          <w:rFonts w:ascii="TH SarabunPSK" w:hAnsi="TH SarabunPSK" w:cs="TH SarabunPSK"/>
          <w:color w:val="000000" w:themeColor="text1"/>
          <w:sz w:val="32"/>
          <w:szCs w:val="32"/>
          <w:cs/>
        </w:rPr>
        <w:t>องอาจ   นัยพัฒน์. (</w:t>
      </w:r>
      <w:r w:rsidRPr="00563693">
        <w:rPr>
          <w:rFonts w:ascii="TH SarabunPSK" w:hAnsi="TH SarabunPSK" w:cs="TH SarabunPSK"/>
          <w:color w:val="000000" w:themeColor="text1"/>
          <w:sz w:val="32"/>
          <w:szCs w:val="32"/>
        </w:rPr>
        <w:t xml:space="preserve">2551).  </w:t>
      </w:r>
      <w:r w:rsidRPr="00563693">
        <w:rPr>
          <w:rFonts w:ascii="TH SarabunPSK" w:hAnsi="TH SarabunPSK" w:cs="TH SarabunPSK"/>
          <w:color w:val="000000" w:themeColor="text1"/>
          <w:sz w:val="32"/>
          <w:szCs w:val="32"/>
          <w:cs/>
        </w:rPr>
        <w:t>วิธีวิทยาการวิจัยเชิงปริมาณและเชิงคุณภาพทางพฤติกรรมศาสตร์และสังคมศาสตร์.  กรุงเทพมหานคร :  สามลดา.</w:t>
      </w:r>
    </w:p>
    <w:p w14:paraId="0F5A33BE" w14:textId="7517B129" w:rsidR="00267840" w:rsidRDefault="00267840" w:rsidP="00267840">
      <w:pPr>
        <w:contextualSpacing/>
        <w:rPr>
          <w:rFonts w:ascii="TH SarabunPSK" w:hAnsi="TH SarabunPSK" w:cs="TH SarabunPSK"/>
          <w:color w:val="000000" w:themeColor="text1"/>
          <w:sz w:val="32"/>
          <w:szCs w:val="32"/>
        </w:rPr>
      </w:pPr>
    </w:p>
    <w:p w14:paraId="1B3E2064" w14:textId="77777777" w:rsidR="00267840" w:rsidRDefault="00267840" w:rsidP="00267840">
      <w:pPr>
        <w:pStyle w:val="NoSpacing"/>
        <w:rPr>
          <w:rFonts w:ascii="TH SarabunPSK" w:hAnsi="TH SarabunPSK" w:cs="TH SarabunPSK"/>
          <w:i/>
          <w:iCs/>
          <w:color w:val="595959" w:themeColor="text1" w:themeTint="A6"/>
          <w:szCs w:val="32"/>
        </w:rPr>
      </w:pPr>
      <w:r>
        <w:rPr>
          <w:rFonts w:ascii="TH SarabunPSK" w:hAnsi="TH SarabunPSK" w:cs="TH SarabunPSK" w:hint="cs"/>
          <w:i/>
          <w:iCs/>
          <w:color w:val="7F7F7F" w:themeColor="text1" w:themeTint="80"/>
          <w:szCs w:val="32"/>
          <w:cs/>
        </w:rPr>
        <w:t>เกณฑ์ประการประกันคุณภาพ</w:t>
      </w:r>
      <w:r>
        <w:rPr>
          <w:rFonts w:ascii="TH SarabunPSK" w:hAnsi="TH SarabunPSK" w:cs="TH SarabunPSK"/>
          <w:i/>
          <w:iCs/>
          <w:color w:val="7F7F7F" w:themeColor="text1" w:themeTint="80"/>
          <w:szCs w:val="32"/>
          <w:cs/>
        </w:rPr>
        <w:t xml:space="preserve">: </w:t>
      </w:r>
    </w:p>
    <w:p w14:paraId="1401F8BA" w14:textId="64559535" w:rsidR="00267840" w:rsidRPr="009B75A4" w:rsidRDefault="00980402" w:rsidP="00267840">
      <w:pPr>
        <w:contextualSpacing/>
        <w:rPr>
          <w:rFonts w:ascii="TH SarabunPSK" w:hAnsi="TH SarabunPSK" w:cs="TH SarabunPSK"/>
          <w:color w:val="000000" w:themeColor="text1"/>
          <w:sz w:val="32"/>
          <w:szCs w:val="32"/>
          <w:cs/>
        </w:rPr>
      </w:pPr>
      <w:r>
        <w:rPr>
          <w:rFonts w:ascii="TH SarabunPSK" w:eastAsiaTheme="minorHAnsi" w:hAnsi="TH SarabunPSK" w:cs="TH SarabunPSK"/>
          <w:i/>
          <w:iCs/>
          <w:color w:val="595959" w:themeColor="text1" w:themeTint="A6"/>
          <w:kern w:val="2"/>
          <w:sz w:val="32"/>
          <w:szCs w:val="32"/>
          <w14:ligatures w14:val="standardContextual"/>
        </w:rPr>
        <w:t>3</w:t>
      </w:r>
      <w:r>
        <w:rPr>
          <w:rFonts w:ascii="TH SarabunPSK" w:eastAsiaTheme="minorHAnsi" w:hAnsi="TH SarabunPSK" w:cs="TH SarabunPSK"/>
          <w:i/>
          <w:iCs/>
          <w:color w:val="595959" w:themeColor="text1" w:themeTint="A6"/>
          <w:kern w:val="2"/>
          <w:sz w:val="32"/>
          <w:szCs w:val="32"/>
          <w:cs/>
          <w14:ligatures w14:val="standardContextual"/>
        </w:rPr>
        <w:t>.</w:t>
      </w:r>
      <w:r>
        <w:rPr>
          <w:rFonts w:ascii="TH SarabunPSK" w:eastAsiaTheme="minorHAnsi" w:hAnsi="TH SarabunPSK" w:cs="TH SarabunPSK"/>
          <w:i/>
          <w:iCs/>
          <w:color w:val="595959" w:themeColor="text1" w:themeTint="A6"/>
          <w:kern w:val="2"/>
          <w:sz w:val="32"/>
          <w:szCs w:val="32"/>
          <w14:ligatures w14:val="standardContextual"/>
        </w:rPr>
        <w:t xml:space="preserve">4 </w:t>
      </w:r>
      <w:r w:rsidR="003A2A51" w:rsidRPr="003A2A51">
        <w:rPr>
          <w:rFonts w:ascii="TH SarabunPSK" w:eastAsiaTheme="minorHAnsi" w:hAnsi="TH SarabunPSK" w:cs="TH SarabunPSK"/>
          <w:i/>
          <w:iCs/>
          <w:color w:val="595959" w:themeColor="text1" w:themeTint="A6"/>
          <w:kern w:val="2"/>
          <w:sz w:val="32"/>
          <w:szCs w:val="32"/>
          <w:cs/>
          <w14:ligatures w14:val="standardContextual"/>
        </w:rPr>
        <w:t>มีกิจกรรมการเรียนการสอนเพื่อส่งเสริมการเรียนรู้</w:t>
      </w:r>
      <w:r>
        <w:rPr>
          <w:rFonts w:ascii="TH SarabunPSK" w:eastAsiaTheme="minorHAnsi" w:hAnsi="TH SarabunPSK" w:cs="TH SarabunPSK"/>
          <w:i/>
          <w:iCs/>
          <w:color w:val="595959" w:themeColor="text1" w:themeTint="A6"/>
          <w:kern w:val="2"/>
          <w:sz w:val="32"/>
          <w:szCs w:val="32"/>
          <w:cs/>
          <w14:ligatures w14:val="standardContextual"/>
        </w:rPr>
        <w:t xml:space="preserve"> </w:t>
      </w:r>
      <w:r w:rsidR="003A2A51" w:rsidRPr="003A2A51">
        <w:rPr>
          <w:rFonts w:ascii="TH SarabunPSK" w:eastAsiaTheme="minorHAnsi" w:hAnsi="TH SarabunPSK" w:cs="TH SarabunPSK"/>
          <w:i/>
          <w:iCs/>
          <w:color w:val="595959" w:themeColor="text1" w:themeTint="A6"/>
          <w:kern w:val="2"/>
          <w:sz w:val="32"/>
          <w:szCs w:val="32"/>
          <w:cs/>
          <w14:ligatures w14:val="standardContextual"/>
        </w:rPr>
        <w:t>การเรียนรู้วิธีการเรียนรู้ และปลูกฝังให้ผู้เรียนมีทักษะ     การเรียนรู้ตลอดชีวิต (เช่น การตั้งคำถามอย่างสร้างสรรค์และมีวิจารณญาณ ทักษะในการประมวลผลข้อมูล ทักษะการนำเสนอแนวคิดใหม่ ๆ และแนวทางปฏิบัติใหม่ ๆ)</w:t>
      </w:r>
    </w:p>
    <w:p w14:paraId="5FF85F66" w14:textId="77777777" w:rsidR="007D0417" w:rsidRDefault="007D0417" w:rsidP="00512C42">
      <w:pPr>
        <w:pStyle w:val="NoSpacing"/>
        <w:rPr>
          <w:rFonts w:ascii="TH SarabunPSK" w:hAnsi="TH SarabunPSK" w:cs="TH SarabunPSK"/>
          <w:color w:val="000000" w:themeColor="text1"/>
          <w:szCs w:val="32"/>
          <w:cs/>
        </w:rPr>
        <w:sectPr w:rsidR="007D0417" w:rsidSect="00164993">
          <w:pgSz w:w="12240" w:h="15840"/>
          <w:pgMar w:top="1440" w:right="1440" w:bottom="983" w:left="1440" w:header="708" w:footer="708" w:gutter="0"/>
          <w:cols w:space="708"/>
          <w:docGrid w:linePitch="360"/>
        </w:sectPr>
      </w:pPr>
    </w:p>
    <w:p w14:paraId="43CE5F86" w14:textId="77777777" w:rsidR="00437AEF" w:rsidRPr="007D0417" w:rsidRDefault="00437AEF" w:rsidP="00895DC9">
      <w:pPr>
        <w:jc w:val="center"/>
        <w:rPr>
          <w:rFonts w:ascii="TH SarabunPSK" w:hAnsi="TH SarabunPSK" w:cs="TH SarabunPSK"/>
          <w:b/>
          <w:bCs/>
          <w:sz w:val="32"/>
          <w:szCs w:val="32"/>
        </w:rPr>
      </w:pPr>
      <w:r w:rsidRPr="007D0417">
        <w:rPr>
          <w:rFonts w:ascii="TH SarabunPSK" w:hAnsi="TH SarabunPSK" w:cs="TH SarabunPSK"/>
          <w:b/>
          <w:bCs/>
          <w:sz w:val="32"/>
          <w:szCs w:val="32"/>
          <w:cs/>
        </w:rPr>
        <w:lastRenderedPageBreak/>
        <w:t>หมวด 6 การประเมินและการปรับปรุงรายวิชา</w:t>
      </w:r>
    </w:p>
    <w:p w14:paraId="095E7487" w14:textId="097C2DF8" w:rsidR="00895DC9" w:rsidRPr="007D0417" w:rsidRDefault="00A41C59" w:rsidP="00A41C59">
      <w:pPr>
        <w:pStyle w:val="NoSpacing"/>
        <w:jc w:val="center"/>
        <w:rPr>
          <w:rFonts w:ascii="TH SarabunPSK" w:eastAsia="Times New Roman" w:hAnsi="TH SarabunPSK" w:cs="TH SarabunPSK"/>
          <w:b/>
          <w:bCs/>
          <w:kern w:val="0"/>
          <w:szCs w:val="32"/>
          <w14:ligatures w14:val="none"/>
        </w:rPr>
      </w:pPr>
      <w:r w:rsidRPr="007D0417">
        <w:rPr>
          <w:rFonts w:ascii="TH SarabunPSK" w:eastAsia="Times New Roman" w:hAnsi="TH SarabunPSK" w:cs="TH SarabunPSK"/>
          <w:b/>
          <w:bCs/>
          <w:kern w:val="0"/>
          <w:szCs w:val="32"/>
          <w14:ligatures w14:val="none"/>
        </w:rPr>
        <w:t>Section 6 Course Evaluation and Improvement</w:t>
      </w:r>
    </w:p>
    <w:p w14:paraId="556C8933" w14:textId="77777777" w:rsidR="00A41C59" w:rsidRDefault="00A41C59" w:rsidP="00A41C59">
      <w:pPr>
        <w:pStyle w:val="NoSpacing"/>
        <w:rPr>
          <w:rFonts w:ascii="TH SarabunPSK" w:eastAsia="Times New Roman" w:hAnsi="TH SarabunPSK" w:cs="TH SarabunPSK"/>
          <w:b/>
          <w:bCs/>
          <w:kern w:val="0"/>
          <w:sz w:val="30"/>
          <w:szCs w:val="30"/>
          <w14:ligatures w14:val="none"/>
        </w:rPr>
      </w:pPr>
    </w:p>
    <w:p w14:paraId="0C4DEF9E" w14:textId="77777777" w:rsidR="00F85785" w:rsidRPr="00566C87" w:rsidRDefault="00F85785" w:rsidP="00F85785">
      <w:pPr>
        <w:pStyle w:val="NoSpacing"/>
        <w:rPr>
          <w:rFonts w:ascii="TH SarabunPSK" w:hAnsi="TH SarabunPSK" w:cs="TH SarabunPSK"/>
          <w:b/>
          <w:bCs/>
          <w:color w:val="000000" w:themeColor="text1"/>
          <w:szCs w:val="32"/>
          <w:cs/>
        </w:rPr>
      </w:pPr>
      <w:r w:rsidRPr="00566C87">
        <w:rPr>
          <w:rFonts w:ascii="TH SarabunPSK" w:hAnsi="TH SarabunPSK" w:cs="TH SarabunPSK"/>
          <w:b/>
          <w:bCs/>
          <w:color w:val="000000" w:themeColor="text1"/>
          <w:szCs w:val="32"/>
        </w:rPr>
        <w:t>1</w:t>
      </w:r>
      <w:r w:rsidRPr="00566C87">
        <w:rPr>
          <w:rFonts w:ascii="TH SarabunPSK" w:hAnsi="TH SarabunPSK" w:cs="TH SarabunPSK"/>
          <w:b/>
          <w:bCs/>
          <w:color w:val="000000" w:themeColor="text1"/>
          <w:szCs w:val="32"/>
          <w:cs/>
        </w:rPr>
        <w:t>. การประเมินรายวิชาโดยนักศึกษา</w:t>
      </w:r>
    </w:p>
    <w:p w14:paraId="5688B226" w14:textId="743CBB99" w:rsidR="00F85785" w:rsidRDefault="00315AA6" w:rsidP="00315AA6">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Pr>
          <w:rFonts w:ascii="TH SarabunPSK" w:eastAsia="Angsana New" w:hAnsi="TH SarabunPSK" w:cs="TH SarabunPSK"/>
          <w:sz w:val="30"/>
          <w:szCs w:val="30"/>
          <w:cs/>
        </w:rPr>
        <w:t xml:space="preserve"> </w:t>
      </w:r>
      <w:r w:rsidR="00F85785" w:rsidRPr="00F85785">
        <w:rPr>
          <w:rFonts w:ascii="TH SarabunPSK" w:hAnsi="TH SarabunPSK" w:cs="TH SarabunPSK"/>
          <w:color w:val="000000" w:themeColor="text1"/>
          <w:szCs w:val="32"/>
          <w:cs/>
        </w:rPr>
        <w:t>แบบประเมินรายวิชา</w:t>
      </w:r>
    </w:p>
    <w:p w14:paraId="17B533D6" w14:textId="58F5E121" w:rsidR="006A60CA" w:rsidRPr="00F85785" w:rsidRDefault="006A60CA" w:rsidP="006A60CA">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946CB4">
        <w:rPr>
          <w:rFonts w:ascii="TH SarabunPSK" w:hAnsi="TH SarabunPSK" w:cs="TH SarabunPSK"/>
          <w:color w:val="000000" w:themeColor="text1"/>
          <w:szCs w:val="32"/>
          <w:cs/>
        </w:rPr>
        <w:t xml:space="preserve"> แบบประเมินสำหรับการประเมินอาจารย์</w:t>
      </w:r>
      <w:r>
        <w:rPr>
          <w:rFonts w:ascii="TH SarabunPSK" w:hAnsi="TH SarabunPSK" w:cs="TH SarabunPSK" w:hint="cs"/>
          <w:color w:val="000000" w:themeColor="text1"/>
          <w:szCs w:val="32"/>
          <w:cs/>
        </w:rPr>
        <w:t xml:space="preserve"> </w:t>
      </w:r>
      <w:r>
        <w:rPr>
          <w:rFonts w:ascii="TH SarabunPSK" w:hAnsi="TH SarabunPSK" w:cs="TH SarabunPSK"/>
          <w:color w:val="000000" w:themeColor="text1"/>
          <w:szCs w:val="32"/>
          <w:cs/>
        </w:rPr>
        <w:t>(</w:t>
      </w:r>
      <w:r>
        <w:rPr>
          <w:rFonts w:ascii="TH SarabunPSK" w:hAnsi="TH SarabunPSK" w:cs="TH SarabunPSK" w:hint="cs"/>
          <w:color w:val="000000" w:themeColor="text1"/>
          <w:szCs w:val="32"/>
          <w:cs/>
        </w:rPr>
        <w:t xml:space="preserve">เว็บไซต์ </w:t>
      </w:r>
      <w:r>
        <w:rPr>
          <w:rFonts w:ascii="TH SarabunPSK" w:hAnsi="TH SarabunPSK" w:cs="TH SarabunPSK"/>
          <w:color w:val="000000" w:themeColor="text1"/>
          <w:szCs w:val="32"/>
        </w:rPr>
        <w:t>reg</w:t>
      </w:r>
      <w:r>
        <w:rPr>
          <w:rFonts w:ascii="TH SarabunPSK" w:hAnsi="TH SarabunPSK" w:cs="TH SarabunPSK"/>
          <w:color w:val="000000" w:themeColor="text1"/>
          <w:szCs w:val="32"/>
          <w:cs/>
        </w:rPr>
        <w:t>)</w:t>
      </w:r>
    </w:p>
    <w:p w14:paraId="5527344B" w14:textId="6BCA9543" w:rsidR="00F85785" w:rsidRPr="00F85785" w:rsidRDefault="00315AA6" w:rsidP="00315AA6">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00F85785" w:rsidRPr="00F85785">
        <w:rPr>
          <w:rFonts w:ascii="TH SarabunPSK" w:hAnsi="TH SarabunPSK" w:cs="TH SarabunPSK"/>
          <w:color w:val="000000" w:themeColor="text1"/>
          <w:szCs w:val="32"/>
          <w:cs/>
        </w:rPr>
        <w:t xml:space="preserve"> การ</w:t>
      </w:r>
      <w:r w:rsidR="00105CC4">
        <w:rPr>
          <w:rFonts w:ascii="TH SarabunPSK" w:hAnsi="TH SarabunPSK" w:cs="TH SarabunPSK" w:hint="cs"/>
          <w:color w:val="000000" w:themeColor="text1"/>
          <w:szCs w:val="32"/>
          <w:cs/>
        </w:rPr>
        <w:t>สนทนา</w:t>
      </w:r>
      <w:r w:rsidR="00F85785" w:rsidRPr="00F85785">
        <w:rPr>
          <w:rFonts w:ascii="TH SarabunPSK" w:hAnsi="TH SarabunPSK" w:cs="TH SarabunPSK"/>
          <w:color w:val="000000" w:themeColor="text1"/>
          <w:szCs w:val="32"/>
          <w:cs/>
        </w:rPr>
        <w:t xml:space="preserve"> แลกเปลี่ยนความคิดเห็นระหว่างอาจารย์และนักศึกษา</w:t>
      </w:r>
    </w:p>
    <w:p w14:paraId="5C0E0EF1" w14:textId="55CD2938" w:rsidR="00F85785" w:rsidRPr="00F85785" w:rsidRDefault="00315AA6" w:rsidP="00315AA6">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00F85785" w:rsidRPr="00F85785">
        <w:rPr>
          <w:rFonts w:ascii="TH SarabunPSK" w:hAnsi="TH SarabunPSK" w:cs="TH SarabunPSK"/>
          <w:color w:val="000000" w:themeColor="text1"/>
          <w:szCs w:val="32"/>
          <w:cs/>
        </w:rPr>
        <w:t xml:space="preserve"> การสะท้อนพฤติกรรม</w:t>
      </w:r>
      <w:r w:rsidR="009D170E">
        <w:rPr>
          <w:rFonts w:ascii="TH SarabunPSK" w:hAnsi="TH SarabunPSK" w:cs="TH SarabunPSK" w:hint="cs"/>
          <w:color w:val="000000" w:themeColor="text1"/>
          <w:szCs w:val="32"/>
          <w:cs/>
        </w:rPr>
        <w:t>ของ</w:t>
      </w:r>
      <w:r w:rsidR="00C93CFF">
        <w:rPr>
          <w:rFonts w:ascii="TH SarabunPSK" w:hAnsi="TH SarabunPSK" w:cs="TH SarabunPSK" w:hint="cs"/>
          <w:color w:val="000000" w:themeColor="text1"/>
          <w:szCs w:val="32"/>
          <w:cs/>
        </w:rPr>
        <w:t>นักศึกษา</w:t>
      </w:r>
    </w:p>
    <w:p w14:paraId="22600A65" w14:textId="3AB3292D" w:rsidR="00F85785" w:rsidRPr="00F85785" w:rsidRDefault="00315AA6" w:rsidP="00315AA6">
      <w:pPr>
        <w:pStyle w:val="NoSpacing"/>
        <w:ind w:firstLine="720"/>
        <w:rPr>
          <w:rFonts w:ascii="TH SarabunPSK" w:hAnsi="TH SarabunPSK" w:cs="TH SarabunPSK"/>
          <w:color w:val="000000" w:themeColor="text1"/>
          <w:szCs w:val="32"/>
          <w:cs/>
        </w:rPr>
      </w:pPr>
      <w:r w:rsidRPr="004E3905">
        <w:rPr>
          <w:rFonts w:ascii="TH SarabunPSK" w:eastAsia="Angsana New" w:hAnsi="TH SarabunPSK" w:cs="TH SarabunPSK"/>
          <w:b/>
          <w:bCs/>
          <w:sz w:val="30"/>
          <w:szCs w:val="30"/>
        </w:rPr>
        <w:sym w:font="Wingdings 2" w:char="F052"/>
      </w:r>
      <w:r>
        <w:rPr>
          <w:rFonts w:ascii="TH SarabunPSK" w:eastAsia="Angsana New" w:hAnsi="TH SarabunPSK" w:cs="TH SarabunPSK"/>
          <w:sz w:val="30"/>
          <w:szCs w:val="30"/>
          <w:cs/>
        </w:rPr>
        <w:t xml:space="preserve"> </w:t>
      </w:r>
      <w:r w:rsidR="009D170E">
        <w:rPr>
          <w:rFonts w:ascii="TH SarabunPSK" w:eastAsia="Angsana New" w:hAnsi="TH SarabunPSK" w:cs="TH SarabunPSK" w:hint="cs"/>
          <w:sz w:val="30"/>
          <w:szCs w:val="30"/>
          <w:cs/>
        </w:rPr>
        <w:t>การรับ</w:t>
      </w:r>
      <w:r w:rsidR="00F85785" w:rsidRPr="00F85785">
        <w:rPr>
          <w:rFonts w:ascii="TH SarabunPSK" w:hAnsi="TH SarabunPSK" w:cs="TH SarabunPSK"/>
          <w:color w:val="000000" w:themeColor="text1"/>
          <w:szCs w:val="32"/>
          <w:cs/>
        </w:rPr>
        <w:t>ข้อเสนอแนะ</w:t>
      </w:r>
      <w:r w:rsidR="009D170E">
        <w:rPr>
          <w:rFonts w:ascii="TH SarabunPSK" w:hAnsi="TH SarabunPSK" w:cs="TH SarabunPSK" w:hint="cs"/>
          <w:color w:val="000000" w:themeColor="text1"/>
          <w:szCs w:val="32"/>
          <w:cs/>
        </w:rPr>
        <w:t>จาก</w:t>
      </w:r>
      <w:r w:rsidR="00C93CFF">
        <w:rPr>
          <w:rFonts w:ascii="TH SarabunPSK" w:hAnsi="TH SarabunPSK" w:cs="TH SarabunPSK" w:hint="cs"/>
          <w:color w:val="000000" w:themeColor="text1"/>
          <w:szCs w:val="32"/>
          <w:cs/>
        </w:rPr>
        <w:t>นักศึกษา</w:t>
      </w:r>
      <w:r w:rsidR="00F85785" w:rsidRPr="00F85785">
        <w:rPr>
          <w:rFonts w:ascii="TH SarabunPSK" w:hAnsi="TH SarabunPSK" w:cs="TH SarabunPSK"/>
          <w:color w:val="000000" w:themeColor="text1"/>
          <w:szCs w:val="32"/>
          <w:cs/>
        </w:rPr>
        <w:t xml:space="preserve"> ผ่านช่องทางการสื่อสารที่อาจารย์</w:t>
      </w:r>
      <w:r w:rsidR="0096024A">
        <w:rPr>
          <w:rFonts w:ascii="TH SarabunPSK" w:hAnsi="TH SarabunPSK" w:cs="TH SarabunPSK" w:hint="cs"/>
          <w:color w:val="000000" w:themeColor="text1"/>
          <w:szCs w:val="32"/>
          <w:cs/>
        </w:rPr>
        <w:t>กำหนด</w:t>
      </w:r>
    </w:p>
    <w:p w14:paraId="7D675A3C" w14:textId="063F8967" w:rsidR="0029571A" w:rsidRDefault="00315AA6" w:rsidP="00980402">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00F85785" w:rsidRPr="00F85785">
        <w:rPr>
          <w:rFonts w:ascii="TH SarabunPSK" w:hAnsi="TH SarabunPSK" w:cs="TH SarabunPSK"/>
          <w:color w:val="000000" w:themeColor="text1"/>
          <w:szCs w:val="32"/>
          <w:cs/>
        </w:rPr>
        <w:t xml:space="preserve"> อื่นๆ (ระบุ)</w:t>
      </w:r>
      <w:r>
        <w:rPr>
          <w:rFonts w:ascii="TH SarabunPSK" w:hAnsi="TH SarabunPSK" w:cs="TH SarabunPSK"/>
          <w:color w:val="000000" w:themeColor="text1"/>
          <w:szCs w:val="32"/>
          <w:cs/>
        </w:rPr>
        <w:t xml:space="preserve"> </w:t>
      </w:r>
      <w:r w:rsidR="00814B92">
        <w:rPr>
          <w:rFonts w:ascii="TH SarabunPSK" w:hAnsi="TH SarabunPSK" w:cs="TH SarabunPSK"/>
          <w:color w:val="000000" w:themeColor="text1"/>
          <w:szCs w:val="32"/>
          <w:cs/>
        </w:rPr>
        <w:t>…</w:t>
      </w:r>
    </w:p>
    <w:p w14:paraId="00AC775D" w14:textId="5148E33D" w:rsidR="00946CB4" w:rsidRPr="0029571A" w:rsidRDefault="00946CB4" w:rsidP="00946CB4">
      <w:pPr>
        <w:pStyle w:val="NoSpacing"/>
        <w:rPr>
          <w:rFonts w:ascii="TH SarabunPSK" w:hAnsi="TH SarabunPSK" w:cs="TH SarabunPSK"/>
          <w:b/>
          <w:bCs/>
          <w:color w:val="000000" w:themeColor="text1"/>
          <w:szCs w:val="32"/>
        </w:rPr>
      </w:pPr>
      <w:r w:rsidRPr="0029571A">
        <w:rPr>
          <w:rFonts w:ascii="TH SarabunPSK" w:hAnsi="TH SarabunPSK" w:cs="TH SarabunPSK"/>
          <w:b/>
          <w:bCs/>
          <w:color w:val="000000" w:themeColor="text1"/>
          <w:szCs w:val="32"/>
        </w:rPr>
        <w:t>2</w:t>
      </w:r>
      <w:r w:rsidRPr="0029571A">
        <w:rPr>
          <w:rFonts w:ascii="TH SarabunPSK" w:hAnsi="TH SarabunPSK" w:cs="TH SarabunPSK"/>
          <w:b/>
          <w:bCs/>
          <w:color w:val="000000" w:themeColor="text1"/>
          <w:szCs w:val="32"/>
          <w:cs/>
        </w:rPr>
        <w:t>. กลยุทธ์ในการประเมินการจัดการเรียนการสอน</w:t>
      </w:r>
    </w:p>
    <w:p w14:paraId="09CD9DF3" w14:textId="4E86F707" w:rsidR="00946CB4" w:rsidRPr="00946CB4" w:rsidRDefault="00946CB4" w:rsidP="00946CB4">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946CB4">
        <w:rPr>
          <w:rFonts w:ascii="TH SarabunPSK" w:hAnsi="TH SarabunPSK" w:cs="TH SarabunPSK"/>
          <w:color w:val="000000" w:themeColor="text1"/>
          <w:szCs w:val="32"/>
          <w:cs/>
        </w:rPr>
        <w:t xml:space="preserve"> ผลการสอบ</w:t>
      </w:r>
      <w:r w:rsidR="005439CC">
        <w:rPr>
          <w:rFonts w:ascii="TH SarabunPSK" w:hAnsi="TH SarabunPSK" w:cs="TH SarabunPSK" w:hint="cs"/>
          <w:color w:val="000000" w:themeColor="text1"/>
          <w:szCs w:val="32"/>
          <w:cs/>
        </w:rPr>
        <w:t>ของ</w:t>
      </w:r>
      <w:r w:rsidR="00C93CFF">
        <w:rPr>
          <w:rFonts w:ascii="TH SarabunPSK" w:hAnsi="TH SarabunPSK" w:cs="TH SarabunPSK" w:hint="cs"/>
          <w:color w:val="000000" w:themeColor="text1"/>
          <w:szCs w:val="32"/>
          <w:cs/>
        </w:rPr>
        <w:t>นักศึกษา</w:t>
      </w:r>
    </w:p>
    <w:p w14:paraId="303139A3" w14:textId="2ABFB3BE" w:rsidR="00946CB4" w:rsidRPr="00946CB4" w:rsidRDefault="00946CB4" w:rsidP="00946CB4">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946CB4">
        <w:rPr>
          <w:rFonts w:ascii="TH SarabunPSK" w:hAnsi="TH SarabunPSK" w:cs="TH SarabunPSK"/>
          <w:color w:val="000000" w:themeColor="text1"/>
          <w:szCs w:val="32"/>
          <w:cs/>
        </w:rPr>
        <w:t xml:space="preserve"> การ</w:t>
      </w:r>
      <w:r w:rsidR="002A2909">
        <w:rPr>
          <w:rFonts w:ascii="TH SarabunPSK" w:hAnsi="TH SarabunPSK" w:cs="TH SarabunPSK" w:hint="cs"/>
          <w:color w:val="000000" w:themeColor="text1"/>
          <w:szCs w:val="32"/>
          <w:cs/>
        </w:rPr>
        <w:t>ตรวจ</w:t>
      </w:r>
      <w:r w:rsidRPr="00946CB4">
        <w:rPr>
          <w:rFonts w:ascii="TH SarabunPSK" w:hAnsi="TH SarabunPSK" w:cs="TH SarabunPSK"/>
          <w:color w:val="000000" w:themeColor="text1"/>
          <w:szCs w:val="32"/>
          <w:cs/>
        </w:rPr>
        <w:t>สอบ/การยืนยันผลการเรียนรู้ทางวิชาการและผลลัพธ์การเรียนรู้ของนักศึกษา</w:t>
      </w:r>
    </w:p>
    <w:p w14:paraId="6B7CEB31" w14:textId="175F3E97" w:rsidR="00946CB4" w:rsidRPr="00946CB4" w:rsidRDefault="00946CB4" w:rsidP="00946CB4">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946CB4">
        <w:rPr>
          <w:rFonts w:ascii="TH SarabunPSK" w:hAnsi="TH SarabunPSK" w:cs="TH SarabunPSK"/>
          <w:color w:val="000000" w:themeColor="text1"/>
          <w:szCs w:val="32"/>
          <w:cs/>
        </w:rPr>
        <w:t xml:space="preserve"> การประเมินโดยคณะกรรมการสอบ</w:t>
      </w:r>
    </w:p>
    <w:p w14:paraId="3257B3DB" w14:textId="3BF0F408" w:rsidR="00946CB4" w:rsidRDefault="00946CB4" w:rsidP="00946CB4">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946CB4">
        <w:rPr>
          <w:rFonts w:ascii="TH SarabunPSK" w:hAnsi="TH SarabunPSK" w:cs="TH SarabunPSK"/>
          <w:color w:val="000000" w:themeColor="text1"/>
          <w:szCs w:val="32"/>
          <w:cs/>
        </w:rPr>
        <w:t xml:space="preserve"> การสังเกตการณ์โดยทีมผู้สอน</w:t>
      </w:r>
      <w:r w:rsidR="00C45E39">
        <w:rPr>
          <w:rFonts w:ascii="TH SarabunPSK" w:hAnsi="TH SarabunPSK" w:cs="TH SarabunPSK" w:hint="cs"/>
          <w:color w:val="000000" w:themeColor="text1"/>
          <w:szCs w:val="32"/>
          <w:cs/>
        </w:rPr>
        <w:t xml:space="preserve"> </w:t>
      </w:r>
    </w:p>
    <w:p w14:paraId="01B05AC7" w14:textId="25CEB432" w:rsidR="00B9352C" w:rsidRPr="00946CB4" w:rsidRDefault="00B9352C" w:rsidP="00B9352C">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946CB4">
        <w:rPr>
          <w:rFonts w:ascii="TH SarabunPSK" w:hAnsi="TH SarabunPSK" w:cs="TH SarabunPSK"/>
          <w:color w:val="000000" w:themeColor="text1"/>
          <w:szCs w:val="32"/>
          <w:cs/>
        </w:rPr>
        <w:t xml:space="preserve"> การสังเกตการณ์โดย</w:t>
      </w:r>
      <w:r>
        <w:rPr>
          <w:rFonts w:ascii="TH SarabunPSK" w:hAnsi="TH SarabunPSK" w:cs="TH SarabunPSK" w:hint="cs"/>
          <w:color w:val="000000" w:themeColor="text1"/>
          <w:szCs w:val="32"/>
          <w:cs/>
        </w:rPr>
        <w:t xml:space="preserve">ผู้มีส่วนได้เสีย </w:t>
      </w:r>
      <w:r>
        <w:rPr>
          <w:rFonts w:ascii="TH SarabunPSK" w:hAnsi="TH SarabunPSK" w:cs="TH SarabunPSK"/>
          <w:color w:val="000000" w:themeColor="text1"/>
          <w:szCs w:val="32"/>
          <w:cs/>
        </w:rPr>
        <w:t>(</w:t>
      </w:r>
      <w:r>
        <w:rPr>
          <w:rFonts w:ascii="TH SarabunPSK" w:hAnsi="TH SarabunPSK" w:cs="TH SarabunPSK" w:hint="cs"/>
          <w:color w:val="000000" w:themeColor="text1"/>
          <w:szCs w:val="32"/>
          <w:cs/>
        </w:rPr>
        <w:t>ระบุ)</w:t>
      </w:r>
      <w:r w:rsidR="00814B92">
        <w:rPr>
          <w:rFonts w:ascii="TH SarabunPSK" w:hAnsi="TH SarabunPSK" w:cs="TH SarabunPSK"/>
          <w:color w:val="000000" w:themeColor="text1"/>
          <w:szCs w:val="32"/>
          <w:cs/>
        </w:rPr>
        <w:t xml:space="preserve"> …</w:t>
      </w:r>
    </w:p>
    <w:p w14:paraId="3E872EFE" w14:textId="05E39B1D" w:rsidR="00946CB4" w:rsidRDefault="00946CB4" w:rsidP="00946CB4">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946CB4">
        <w:rPr>
          <w:rFonts w:ascii="TH SarabunPSK" w:hAnsi="TH SarabunPSK" w:cs="TH SarabunPSK"/>
          <w:color w:val="000000" w:themeColor="text1"/>
          <w:szCs w:val="32"/>
          <w:cs/>
        </w:rPr>
        <w:t xml:space="preserve"> อื่นๆ (ระบุ)</w:t>
      </w:r>
      <w:r w:rsidR="00814B92">
        <w:rPr>
          <w:rFonts w:ascii="TH SarabunPSK" w:hAnsi="TH SarabunPSK" w:cs="TH SarabunPSK"/>
          <w:color w:val="000000" w:themeColor="text1"/>
          <w:szCs w:val="32"/>
          <w:cs/>
        </w:rPr>
        <w:t xml:space="preserve"> …</w:t>
      </w:r>
    </w:p>
    <w:p w14:paraId="22B951A6" w14:textId="63922163" w:rsidR="00E9137A" w:rsidRPr="00E9137A" w:rsidRDefault="00E9137A" w:rsidP="00E9137A">
      <w:pPr>
        <w:pStyle w:val="NoSpacing"/>
        <w:rPr>
          <w:rFonts w:ascii="TH SarabunPSK" w:hAnsi="TH SarabunPSK" w:cs="TH SarabunPSK"/>
          <w:b/>
          <w:bCs/>
          <w:color w:val="000000" w:themeColor="text1"/>
          <w:szCs w:val="32"/>
        </w:rPr>
      </w:pPr>
      <w:r w:rsidRPr="00E9137A">
        <w:rPr>
          <w:rFonts w:ascii="TH SarabunPSK" w:hAnsi="TH SarabunPSK" w:cs="TH SarabunPSK"/>
          <w:b/>
          <w:bCs/>
          <w:color w:val="000000" w:themeColor="text1"/>
          <w:szCs w:val="32"/>
        </w:rPr>
        <w:t>3</w:t>
      </w:r>
      <w:r w:rsidRPr="00E9137A">
        <w:rPr>
          <w:rFonts w:ascii="TH SarabunPSK" w:hAnsi="TH SarabunPSK" w:cs="TH SarabunPSK"/>
          <w:b/>
          <w:bCs/>
          <w:color w:val="000000" w:themeColor="text1"/>
          <w:szCs w:val="32"/>
          <w:cs/>
        </w:rPr>
        <w:t>. แผนการปรับปรุงการดำเนินการรายวิชา</w:t>
      </w:r>
    </w:p>
    <w:p w14:paraId="13D611F2" w14:textId="466F50A8" w:rsidR="00E9137A" w:rsidRPr="00E9137A" w:rsidRDefault="00E9137A" w:rsidP="00E9137A">
      <w:pPr>
        <w:pStyle w:val="NoSpacing"/>
        <w:ind w:firstLine="720"/>
        <w:rPr>
          <w:rFonts w:ascii="TH SarabunPSK" w:hAnsi="TH SarabunPSK" w:cs="TH SarabunPSK"/>
          <w:color w:val="000000" w:themeColor="text1"/>
          <w:szCs w:val="32"/>
          <w:cs/>
        </w:rPr>
      </w:pPr>
      <w:r w:rsidRPr="004E3905">
        <w:rPr>
          <w:rFonts w:ascii="TH SarabunPSK" w:eastAsia="Angsana New" w:hAnsi="TH SarabunPSK" w:cs="TH SarabunPSK"/>
          <w:b/>
          <w:bCs/>
          <w:sz w:val="30"/>
          <w:szCs w:val="30"/>
        </w:rPr>
        <w:sym w:font="Wingdings 2" w:char="F052"/>
      </w:r>
      <w:r>
        <w:rPr>
          <w:rFonts w:ascii="TH SarabunPSK" w:eastAsia="Angsana New" w:hAnsi="TH SarabunPSK" w:cs="TH SarabunPSK"/>
          <w:sz w:val="30"/>
          <w:szCs w:val="30"/>
          <w:cs/>
        </w:rPr>
        <w:t xml:space="preserve"> </w:t>
      </w:r>
      <w:r w:rsidRPr="00E9137A">
        <w:rPr>
          <w:rFonts w:ascii="TH SarabunPSK" w:hAnsi="TH SarabunPSK" w:cs="TH SarabunPSK"/>
          <w:color w:val="000000" w:themeColor="text1"/>
          <w:szCs w:val="32"/>
          <w:cs/>
        </w:rPr>
        <w:t>การจัดสัมมนา</w:t>
      </w:r>
      <w:r w:rsidR="007A781E">
        <w:rPr>
          <w:rFonts w:ascii="TH SarabunPSK" w:hAnsi="TH SarabunPSK" w:cs="TH SarabunPSK" w:hint="cs"/>
          <w:color w:val="000000" w:themeColor="text1"/>
          <w:szCs w:val="32"/>
          <w:cs/>
        </w:rPr>
        <w:t>หรือ</w:t>
      </w:r>
      <w:r w:rsidRPr="00E9137A">
        <w:rPr>
          <w:rFonts w:ascii="TH SarabunPSK" w:hAnsi="TH SarabunPSK" w:cs="TH SarabunPSK"/>
          <w:color w:val="000000" w:themeColor="text1"/>
          <w:szCs w:val="32"/>
          <w:cs/>
        </w:rPr>
        <w:t>การประชุมเกี่ยวกับการสอนและการเรียนรู้</w:t>
      </w:r>
      <w:r w:rsidR="007A781E">
        <w:rPr>
          <w:rFonts w:ascii="TH SarabunPSK" w:hAnsi="TH SarabunPSK" w:cs="TH SarabunPSK" w:hint="cs"/>
          <w:color w:val="000000" w:themeColor="text1"/>
          <w:szCs w:val="32"/>
          <w:cs/>
        </w:rPr>
        <w:t xml:space="preserve"> </w:t>
      </w:r>
      <w:r w:rsidR="000A76F0">
        <w:rPr>
          <w:rFonts w:ascii="TH SarabunPSK" w:hAnsi="TH SarabunPSK" w:cs="TH SarabunPSK" w:hint="cs"/>
          <w:color w:val="000000" w:themeColor="text1"/>
          <w:szCs w:val="32"/>
          <w:cs/>
        </w:rPr>
        <w:t>กับ</w:t>
      </w:r>
      <w:r w:rsidR="00C45E39">
        <w:rPr>
          <w:rFonts w:ascii="TH SarabunPSK" w:hAnsi="TH SarabunPSK" w:cs="TH SarabunPSK" w:hint="cs"/>
          <w:color w:val="000000" w:themeColor="text1"/>
          <w:szCs w:val="32"/>
          <w:cs/>
        </w:rPr>
        <w:t xml:space="preserve"> </w:t>
      </w:r>
      <w:r w:rsidR="000A76F0">
        <w:rPr>
          <w:rFonts w:ascii="TH SarabunPSK" w:hAnsi="TH SarabunPSK" w:cs="TH SarabunPSK" w:hint="cs"/>
          <w:color w:val="000000" w:themeColor="text1"/>
          <w:szCs w:val="32"/>
          <w:cs/>
        </w:rPr>
        <w:t>ผู้มีส่วนได้เสีย</w:t>
      </w:r>
    </w:p>
    <w:p w14:paraId="167B2A3D" w14:textId="07C25CD0" w:rsidR="00E9137A" w:rsidRPr="00E9137A" w:rsidRDefault="00E9137A" w:rsidP="00E9137A">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Pr>
          <w:rFonts w:ascii="TH SarabunPSK" w:eastAsia="Angsana New" w:hAnsi="TH SarabunPSK" w:cs="TH SarabunPSK"/>
          <w:sz w:val="30"/>
          <w:szCs w:val="30"/>
          <w:cs/>
        </w:rPr>
        <w:t xml:space="preserve"> </w:t>
      </w:r>
      <w:r w:rsidRPr="00E9137A">
        <w:rPr>
          <w:rFonts w:ascii="TH SarabunPSK" w:hAnsi="TH SarabunPSK" w:cs="TH SarabunPSK"/>
          <w:color w:val="000000" w:themeColor="text1"/>
          <w:szCs w:val="32"/>
          <w:cs/>
        </w:rPr>
        <w:t>การทำวิจัยด้านการจัดการเรียนรู้ทั้งในและนอกห้องเรียน</w:t>
      </w:r>
    </w:p>
    <w:p w14:paraId="0595DA68" w14:textId="3776269B" w:rsidR="0029571A" w:rsidRDefault="00E9137A" w:rsidP="00E9137A">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E9137A">
        <w:rPr>
          <w:rFonts w:ascii="TH SarabunPSK" w:hAnsi="TH SarabunPSK" w:cs="TH SarabunPSK"/>
          <w:color w:val="000000" w:themeColor="text1"/>
          <w:szCs w:val="32"/>
          <w:cs/>
        </w:rPr>
        <w:t xml:space="preserve"> อื่นๆ (ระบุ)</w:t>
      </w:r>
      <w:r w:rsidR="00814B92" w:rsidRPr="00814B92">
        <w:rPr>
          <w:rFonts w:ascii="TH SarabunPSK" w:hAnsi="TH SarabunPSK" w:cs="TH SarabunPSK"/>
          <w:color w:val="000000" w:themeColor="text1"/>
          <w:szCs w:val="32"/>
          <w:cs/>
        </w:rPr>
        <w:t xml:space="preserve"> </w:t>
      </w:r>
      <w:r w:rsidR="00814B92">
        <w:rPr>
          <w:rFonts w:ascii="TH SarabunPSK" w:hAnsi="TH SarabunPSK" w:cs="TH SarabunPSK"/>
          <w:color w:val="000000" w:themeColor="text1"/>
          <w:szCs w:val="32"/>
          <w:cs/>
        </w:rPr>
        <w:t>…</w:t>
      </w:r>
    </w:p>
    <w:p w14:paraId="49E27949" w14:textId="20A0E60C" w:rsidR="003D153B" w:rsidRPr="009E4268" w:rsidRDefault="003D153B" w:rsidP="003D153B">
      <w:pPr>
        <w:pStyle w:val="NoSpacing"/>
        <w:rPr>
          <w:rFonts w:ascii="TH SarabunPSK" w:hAnsi="TH SarabunPSK" w:cs="TH SarabunPSK"/>
          <w:b/>
          <w:bCs/>
          <w:color w:val="000000" w:themeColor="text1"/>
          <w:szCs w:val="32"/>
        </w:rPr>
      </w:pPr>
      <w:r w:rsidRPr="009E4268">
        <w:rPr>
          <w:rFonts w:ascii="TH SarabunPSK" w:hAnsi="TH SarabunPSK" w:cs="TH SarabunPSK"/>
          <w:b/>
          <w:bCs/>
          <w:color w:val="000000" w:themeColor="text1"/>
          <w:szCs w:val="32"/>
        </w:rPr>
        <w:t>4</w:t>
      </w:r>
      <w:r w:rsidRPr="009E4268">
        <w:rPr>
          <w:rFonts w:ascii="TH SarabunPSK" w:hAnsi="TH SarabunPSK" w:cs="TH SarabunPSK"/>
          <w:b/>
          <w:bCs/>
          <w:color w:val="000000" w:themeColor="text1"/>
          <w:szCs w:val="32"/>
          <w:cs/>
        </w:rPr>
        <w:t>. การ</w:t>
      </w:r>
      <w:r w:rsidRPr="009E4268">
        <w:rPr>
          <w:rFonts w:ascii="TH SarabunPSK" w:hAnsi="TH SarabunPSK" w:cs="TH SarabunPSK" w:hint="cs"/>
          <w:b/>
          <w:bCs/>
          <w:color w:val="000000" w:themeColor="text1"/>
          <w:szCs w:val="32"/>
          <w:cs/>
        </w:rPr>
        <w:t>ทวน</w:t>
      </w:r>
      <w:r w:rsidRPr="009E4268">
        <w:rPr>
          <w:rFonts w:ascii="TH SarabunPSK" w:hAnsi="TH SarabunPSK" w:cs="TH SarabunPSK"/>
          <w:b/>
          <w:bCs/>
          <w:color w:val="000000" w:themeColor="text1"/>
          <w:szCs w:val="32"/>
          <w:cs/>
        </w:rPr>
        <w:t>สอบผลลัพธ์การเรียนรู้ของนักศึกษา</w:t>
      </w:r>
      <w:r w:rsidR="00C127D6">
        <w:rPr>
          <w:rFonts w:ascii="TH SarabunPSK" w:hAnsi="TH SarabunPSK" w:cs="TH SarabunPSK" w:hint="cs"/>
          <w:b/>
          <w:bCs/>
          <w:color w:val="000000" w:themeColor="text1"/>
          <w:szCs w:val="32"/>
          <w:cs/>
        </w:rPr>
        <w:t>ที่สอดคล้องกับ</w:t>
      </w:r>
      <w:r w:rsidRPr="009E4268">
        <w:rPr>
          <w:rFonts w:ascii="TH SarabunPSK" w:hAnsi="TH SarabunPSK" w:cs="TH SarabunPSK"/>
          <w:b/>
          <w:bCs/>
          <w:color w:val="000000" w:themeColor="text1"/>
          <w:szCs w:val="32"/>
          <w:cs/>
        </w:rPr>
        <w:t xml:space="preserve"> </w:t>
      </w:r>
      <w:r w:rsidR="009E4268">
        <w:rPr>
          <w:rFonts w:ascii="TH SarabunPSK" w:hAnsi="TH SarabunPSK" w:cs="TH SarabunPSK"/>
          <w:b/>
          <w:bCs/>
          <w:color w:val="000000" w:themeColor="text1"/>
          <w:szCs w:val="32"/>
        </w:rPr>
        <w:t>PLOs</w:t>
      </w:r>
      <w:r w:rsidR="009E4268">
        <w:rPr>
          <w:rFonts w:ascii="TH SarabunPSK" w:hAnsi="TH SarabunPSK" w:cs="TH SarabunPSK" w:hint="cs"/>
          <w:b/>
          <w:bCs/>
          <w:color w:val="000000" w:themeColor="text1"/>
          <w:szCs w:val="32"/>
          <w:cs/>
        </w:rPr>
        <w:t xml:space="preserve"> และ </w:t>
      </w:r>
      <w:r w:rsidR="009E4268">
        <w:rPr>
          <w:rFonts w:ascii="TH SarabunPSK" w:hAnsi="TH SarabunPSK" w:cs="TH SarabunPSK"/>
          <w:b/>
          <w:bCs/>
          <w:color w:val="000000" w:themeColor="text1"/>
          <w:szCs w:val="32"/>
        </w:rPr>
        <w:t>CLOs</w:t>
      </w:r>
    </w:p>
    <w:p w14:paraId="671D5A8F" w14:textId="4AB3DF86" w:rsidR="003D153B" w:rsidRDefault="003D153B" w:rsidP="003D153B">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Pr>
          <w:rFonts w:ascii="TH SarabunPSK" w:eastAsia="Angsana New" w:hAnsi="TH SarabunPSK" w:cs="TH SarabunPSK" w:hint="cs"/>
          <w:sz w:val="30"/>
          <w:szCs w:val="30"/>
          <w:cs/>
        </w:rPr>
        <w:t xml:space="preserve"> </w:t>
      </w:r>
      <w:r w:rsidRPr="003D153B">
        <w:rPr>
          <w:rFonts w:ascii="TH SarabunPSK" w:hAnsi="TH SarabunPSK" w:cs="TH SarabunPSK"/>
          <w:color w:val="000000" w:themeColor="text1"/>
          <w:szCs w:val="32"/>
          <w:cs/>
        </w:rPr>
        <w:t xml:space="preserve">การจัดตั้งคณะกรรมการเพื่อตรวจสอบผลการประเมินผลลัพธ์การเรียนรู้ </w:t>
      </w:r>
    </w:p>
    <w:p w14:paraId="1053CF2C" w14:textId="709B5EE5" w:rsidR="003D153B" w:rsidRPr="003D153B" w:rsidRDefault="0078350D" w:rsidP="0078350D">
      <w:pPr>
        <w:pStyle w:val="NoSpacing"/>
        <w:ind w:left="720"/>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    </w:t>
      </w:r>
      <w:r w:rsidR="003D153B" w:rsidRPr="003D153B">
        <w:rPr>
          <w:rFonts w:ascii="TH SarabunPSK" w:hAnsi="TH SarabunPSK" w:cs="TH SarabunPSK"/>
          <w:color w:val="000000" w:themeColor="text1"/>
          <w:szCs w:val="32"/>
          <w:cs/>
        </w:rPr>
        <w:t>เช่น การตรวจสอบข้อสอบ</w:t>
      </w:r>
      <w:r w:rsidR="00EE407E">
        <w:rPr>
          <w:rFonts w:ascii="TH SarabunPSK" w:hAnsi="TH SarabunPSK" w:cs="TH SarabunPSK" w:hint="cs"/>
          <w:color w:val="000000" w:themeColor="text1"/>
          <w:szCs w:val="32"/>
          <w:cs/>
        </w:rPr>
        <w:t xml:space="preserve"> การตรวจสอบการมอบหมายงาน</w:t>
      </w:r>
      <w:r w:rsidR="003D153B" w:rsidRPr="003D153B">
        <w:rPr>
          <w:rFonts w:ascii="TH SarabunPSK" w:hAnsi="TH SarabunPSK" w:cs="TH SarabunPSK"/>
          <w:color w:val="000000" w:themeColor="text1"/>
          <w:szCs w:val="32"/>
          <w:cs/>
        </w:rPr>
        <w:t xml:space="preserve"> การให้คะแนน และการประเมินผล</w:t>
      </w:r>
    </w:p>
    <w:p w14:paraId="7A3F82CD" w14:textId="71930200" w:rsidR="003D153B" w:rsidRPr="003D153B" w:rsidRDefault="003D153B" w:rsidP="003D153B">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3D153B">
        <w:rPr>
          <w:rFonts w:ascii="TH SarabunPSK" w:hAnsi="TH SarabunPSK" w:cs="TH SarabunPSK"/>
          <w:color w:val="000000" w:themeColor="text1"/>
          <w:szCs w:val="32"/>
          <w:cs/>
        </w:rPr>
        <w:t xml:space="preserve"> การทบทวนการให้คะแนนและการประเมินโดยคณะกรรมการวิชาการของคณะ/ภาควิชา</w:t>
      </w:r>
    </w:p>
    <w:p w14:paraId="7189FF09" w14:textId="051481E1" w:rsidR="003D153B" w:rsidRPr="003D153B" w:rsidRDefault="003D153B" w:rsidP="0078350D">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3D153B">
        <w:rPr>
          <w:rFonts w:ascii="TH SarabunPSK" w:hAnsi="TH SarabunPSK" w:cs="TH SarabunPSK"/>
          <w:color w:val="000000" w:themeColor="text1"/>
          <w:szCs w:val="32"/>
          <w:cs/>
        </w:rPr>
        <w:t xml:space="preserve"> การตรวจสอบผลการให้คะแนนโดยการสุ่มตรวจจากอาจารย์/ผู้เชี่ยวชาญที่ไม่ได้</w:t>
      </w:r>
      <w:r w:rsidR="0078350D">
        <w:rPr>
          <w:rFonts w:ascii="TH SarabunPSK" w:hAnsi="TH SarabunPSK" w:cs="TH SarabunPSK"/>
          <w:color w:val="000000" w:themeColor="text1"/>
          <w:szCs w:val="32"/>
          <w:cs/>
        </w:rPr>
        <w:br/>
      </w:r>
      <w:r w:rsidR="0078350D">
        <w:rPr>
          <w:rFonts w:ascii="TH SarabunPSK" w:hAnsi="TH SarabunPSK" w:cs="TH SarabunPSK" w:hint="cs"/>
          <w:color w:val="000000" w:themeColor="text1"/>
          <w:szCs w:val="32"/>
          <w:cs/>
        </w:rPr>
        <w:t xml:space="preserve">               </w:t>
      </w:r>
      <w:r w:rsidRPr="003D153B">
        <w:rPr>
          <w:rFonts w:ascii="TH SarabunPSK" w:hAnsi="TH SarabunPSK" w:cs="TH SarabunPSK"/>
          <w:color w:val="000000" w:themeColor="text1"/>
          <w:szCs w:val="32"/>
          <w:cs/>
        </w:rPr>
        <w:t>รับผิดชอบหลักสูตรนั้น</w:t>
      </w:r>
    </w:p>
    <w:p w14:paraId="3A946A2B" w14:textId="0E415F66" w:rsidR="00E9137A" w:rsidRDefault="003D153B" w:rsidP="003D153B">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3D153B">
        <w:rPr>
          <w:rFonts w:ascii="TH SarabunPSK" w:hAnsi="TH SarabunPSK" w:cs="TH SarabunPSK"/>
          <w:color w:val="000000" w:themeColor="text1"/>
          <w:szCs w:val="32"/>
          <w:cs/>
        </w:rPr>
        <w:t xml:space="preserve"> อื่นๆ (ระบุ)</w:t>
      </w:r>
      <w:r w:rsidR="00814B92" w:rsidRPr="00814B92">
        <w:rPr>
          <w:rFonts w:ascii="TH SarabunPSK" w:hAnsi="TH SarabunPSK" w:cs="TH SarabunPSK"/>
          <w:color w:val="000000" w:themeColor="text1"/>
          <w:szCs w:val="32"/>
          <w:cs/>
        </w:rPr>
        <w:t xml:space="preserve"> </w:t>
      </w:r>
      <w:r w:rsidR="00814B92">
        <w:rPr>
          <w:rFonts w:ascii="TH SarabunPSK" w:hAnsi="TH SarabunPSK" w:cs="TH SarabunPSK"/>
          <w:color w:val="000000" w:themeColor="text1"/>
          <w:szCs w:val="32"/>
          <w:cs/>
        </w:rPr>
        <w:t>…</w:t>
      </w:r>
    </w:p>
    <w:p w14:paraId="06E59C92" w14:textId="3661DF3C" w:rsidR="006121B9" w:rsidRPr="006121B9" w:rsidRDefault="009E4268" w:rsidP="006121B9">
      <w:pPr>
        <w:pStyle w:val="NoSpacing"/>
        <w:rPr>
          <w:rFonts w:ascii="TH SarabunPSK" w:hAnsi="TH SarabunPSK" w:cs="TH SarabunPSK"/>
          <w:b/>
          <w:bCs/>
          <w:color w:val="000000" w:themeColor="text1"/>
          <w:szCs w:val="32"/>
        </w:rPr>
      </w:pPr>
      <w:r w:rsidRPr="006121B9">
        <w:rPr>
          <w:rFonts w:ascii="TH SarabunPSK" w:hAnsi="TH SarabunPSK" w:cs="TH SarabunPSK"/>
          <w:b/>
          <w:bCs/>
          <w:color w:val="000000" w:themeColor="text1"/>
          <w:szCs w:val="32"/>
        </w:rPr>
        <w:lastRenderedPageBreak/>
        <w:t>5</w:t>
      </w:r>
      <w:r w:rsidRPr="006121B9">
        <w:rPr>
          <w:rFonts w:ascii="TH SarabunPSK" w:hAnsi="TH SarabunPSK" w:cs="TH SarabunPSK"/>
          <w:b/>
          <w:bCs/>
          <w:color w:val="000000" w:themeColor="text1"/>
          <w:szCs w:val="32"/>
          <w:cs/>
        </w:rPr>
        <w:t xml:space="preserve">. </w:t>
      </w:r>
      <w:r w:rsidR="006121B9" w:rsidRPr="006121B9">
        <w:rPr>
          <w:rFonts w:ascii="TH SarabunPSK" w:hAnsi="TH SarabunPSK" w:cs="TH SarabunPSK"/>
          <w:b/>
          <w:bCs/>
          <w:color w:val="000000" w:themeColor="text1"/>
          <w:szCs w:val="32"/>
          <w:cs/>
        </w:rPr>
        <w:t>แผนการทบทวนและปรับปรุงรายวิชา</w:t>
      </w:r>
    </w:p>
    <w:p w14:paraId="31B43F9E" w14:textId="7EC756AC" w:rsidR="006121B9" w:rsidRPr="006121B9" w:rsidRDefault="006121B9" w:rsidP="006121B9">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6121B9">
        <w:rPr>
          <w:rFonts w:ascii="TH SarabunPSK" w:hAnsi="TH SarabunPSK" w:cs="TH SarabunPSK"/>
          <w:color w:val="000000" w:themeColor="text1"/>
          <w:szCs w:val="32"/>
          <w:cs/>
        </w:rPr>
        <w:t xml:space="preserve"> การปรับปรุงรายวิชาประจำปีตามข้อเสนอแนะของผู้ตรวจสอบในข้อ </w:t>
      </w:r>
      <w:r w:rsidRPr="006121B9">
        <w:rPr>
          <w:rFonts w:ascii="TH SarabunPSK" w:hAnsi="TH SarabunPSK" w:cs="TH SarabunPSK"/>
          <w:color w:val="000000" w:themeColor="text1"/>
          <w:szCs w:val="32"/>
        </w:rPr>
        <w:t>4</w:t>
      </w:r>
    </w:p>
    <w:p w14:paraId="6AF95B2D" w14:textId="4054FEB1" w:rsidR="006121B9" w:rsidRPr="006121B9" w:rsidRDefault="00A427A8" w:rsidP="00A427A8">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006121B9" w:rsidRPr="006121B9">
        <w:rPr>
          <w:rFonts w:ascii="TH SarabunPSK" w:hAnsi="TH SarabunPSK" w:cs="TH SarabunPSK"/>
          <w:color w:val="000000" w:themeColor="text1"/>
          <w:szCs w:val="32"/>
          <w:cs/>
        </w:rPr>
        <w:t xml:space="preserve"> การปรับปรุงรายวิชาประจำปีโดยพิจารณาจากการประเมินและความคิดเห็นของนักศึกษา</w:t>
      </w:r>
    </w:p>
    <w:p w14:paraId="7F8E7748" w14:textId="17BBB008" w:rsidR="009E4268" w:rsidRDefault="00A427A8" w:rsidP="00A427A8">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006121B9" w:rsidRPr="006121B9">
        <w:rPr>
          <w:rFonts w:ascii="TH SarabunPSK" w:hAnsi="TH SarabunPSK" w:cs="TH SarabunPSK"/>
          <w:color w:val="000000" w:themeColor="text1"/>
          <w:szCs w:val="32"/>
          <w:cs/>
        </w:rPr>
        <w:t xml:space="preserve"> อื่นๆ (ระบุ)</w:t>
      </w:r>
      <w:r w:rsidR="00814B92" w:rsidRPr="00814B92">
        <w:rPr>
          <w:rFonts w:ascii="TH SarabunPSK" w:hAnsi="TH SarabunPSK" w:cs="TH SarabunPSK"/>
          <w:color w:val="000000" w:themeColor="text1"/>
          <w:szCs w:val="32"/>
          <w:cs/>
        </w:rPr>
        <w:t xml:space="preserve"> </w:t>
      </w:r>
      <w:r w:rsidR="00814B92">
        <w:rPr>
          <w:rFonts w:ascii="TH SarabunPSK" w:hAnsi="TH SarabunPSK" w:cs="TH SarabunPSK"/>
          <w:color w:val="000000" w:themeColor="text1"/>
          <w:szCs w:val="32"/>
          <w:cs/>
        </w:rPr>
        <w:t>…</w:t>
      </w:r>
    </w:p>
    <w:p w14:paraId="12A18102" w14:textId="77777777" w:rsidR="003A1333" w:rsidRDefault="003A1333" w:rsidP="003A1333">
      <w:pPr>
        <w:pStyle w:val="NoSpacing"/>
        <w:rPr>
          <w:rFonts w:ascii="TH SarabunPSK" w:hAnsi="TH SarabunPSK" w:cs="TH SarabunPSK"/>
          <w:color w:val="000000" w:themeColor="text1"/>
          <w:szCs w:val="32"/>
        </w:rPr>
      </w:pPr>
    </w:p>
    <w:p w14:paraId="52D59901" w14:textId="77777777" w:rsidR="003A1333" w:rsidRDefault="003A1333" w:rsidP="003A1333">
      <w:pPr>
        <w:pStyle w:val="NoSpacing"/>
        <w:rPr>
          <w:rFonts w:ascii="TH SarabunPSK" w:hAnsi="TH SarabunPSK" w:cs="TH SarabunPSK"/>
          <w:color w:val="000000" w:themeColor="text1"/>
          <w:szCs w:val="32"/>
        </w:rPr>
      </w:pPr>
    </w:p>
    <w:p w14:paraId="7598D65E" w14:textId="77777777" w:rsidR="008D578E" w:rsidRDefault="008D578E" w:rsidP="00411586">
      <w:pPr>
        <w:jc w:val="center"/>
        <w:rPr>
          <w:rFonts w:ascii="TH SarabunPSK" w:eastAsia="BrowalliaNew-Bold" w:hAnsi="TH SarabunPSK" w:cs="TH SarabunPSK"/>
          <w:b/>
          <w:bCs/>
          <w:sz w:val="32"/>
          <w:szCs w:val="32"/>
        </w:rPr>
      </w:pPr>
    </w:p>
    <w:p w14:paraId="655AD0A5" w14:textId="53196C2B" w:rsidR="0078350D" w:rsidRPr="00906BFF" w:rsidRDefault="00C27657" w:rsidP="00906BFF">
      <w:pPr>
        <w:ind w:left="2160" w:firstLine="720"/>
        <w:jc w:val="center"/>
        <w:rPr>
          <w:rFonts w:ascii="TH SarabunPSK" w:eastAsia="BrowalliaNew-Bold" w:hAnsi="TH SarabunPSK" w:cs="TH SarabunPSK" w:hint="cs"/>
          <w:sz w:val="32"/>
          <w:szCs w:val="32"/>
          <w:cs/>
        </w:rPr>
      </w:pPr>
      <w:r>
        <w:rPr>
          <w:rFonts w:ascii="TH SarabunPSK" w:eastAsia="BrowalliaNew-Bold" w:hAnsi="TH SarabunPSK" w:cs="TH SarabunPSK" w:hint="cs"/>
          <w:sz w:val="32"/>
          <w:szCs w:val="32"/>
          <w:cs/>
        </w:rPr>
        <w:t>นายสุทธิพงศ์ บุญผดุง</w:t>
      </w:r>
    </w:p>
    <w:p w14:paraId="2E316496" w14:textId="4A3984BC" w:rsidR="00411586" w:rsidRDefault="00411586" w:rsidP="008D578E">
      <w:pPr>
        <w:ind w:left="2880"/>
        <w:jc w:val="center"/>
        <w:rPr>
          <w:rFonts w:ascii="TH SarabunPSK" w:hAnsi="TH SarabunPSK" w:cs="TH SarabunPSK"/>
          <w:sz w:val="32"/>
          <w:szCs w:val="32"/>
        </w:rPr>
      </w:pPr>
      <w:r w:rsidRPr="00411586">
        <w:rPr>
          <w:rFonts w:ascii="TH SarabunPSK" w:eastAsia="BrowalliaNew-Bold" w:hAnsi="TH SarabunPSK" w:cs="TH SarabunPSK" w:hint="cs"/>
          <w:sz w:val="32"/>
          <w:szCs w:val="32"/>
          <w:cs/>
        </w:rPr>
        <w:t>อาจารย์ผู้รับผิดชอบรายวิชา</w:t>
      </w:r>
    </w:p>
    <w:p w14:paraId="426E9B6C" w14:textId="4E8F6D99" w:rsidR="003A1333" w:rsidRPr="00D47F41" w:rsidRDefault="003A1333" w:rsidP="00411586">
      <w:pPr>
        <w:pStyle w:val="NoSpacing"/>
        <w:rPr>
          <w:rFonts w:ascii="TH SarabunPSK" w:hAnsi="TH SarabunPSK" w:cs="TH SarabunPSK"/>
          <w:color w:val="000000" w:themeColor="text1"/>
          <w:szCs w:val="32"/>
        </w:rPr>
      </w:pPr>
    </w:p>
    <w:sectPr w:rsidR="003A1333" w:rsidRPr="00D47F41" w:rsidSect="00164993">
      <w:pgSz w:w="12240" w:h="15840"/>
      <w:pgMar w:top="1440" w:right="1440" w:bottom="98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EBD81D" w14:textId="77777777" w:rsidR="001B2182" w:rsidRDefault="001B2182" w:rsidP="008C544A">
      <w:r>
        <w:separator/>
      </w:r>
    </w:p>
  </w:endnote>
  <w:endnote w:type="continuationSeparator" w:id="0">
    <w:p w14:paraId="3C61FFEA" w14:textId="77777777" w:rsidR="001B2182" w:rsidRDefault="001B2182" w:rsidP="008C544A">
      <w:r>
        <w:continuationSeparator/>
      </w:r>
    </w:p>
  </w:endnote>
  <w:endnote w:type="continuationNotice" w:id="1">
    <w:p w14:paraId="1C9C62F6" w14:textId="77777777" w:rsidR="001B2182" w:rsidRDefault="001B21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H SarabunPSK">
    <w:charset w:val="DE"/>
    <w:family w:val="swiss"/>
    <w:pitch w:val="variable"/>
    <w:sig w:usb0="01000003" w:usb1="00000000" w:usb2="00000000" w:usb3="00000000" w:csb0="00010111" w:csb1="00000000"/>
    <w:embedRegular r:id="rId1" w:fontKey="{26FA5113-78DB-4097-8B5E-BD117012531E}"/>
    <w:embedBold r:id="rId2" w:fontKey="{28B08889-769B-41EB-96AA-DFEE77D597AE}"/>
    <w:embedItalic r:id="rId3" w:fontKey="{D359DCE0-A260-4528-A225-5F0873706A48}"/>
    <w:embedBoldItalic r:id="rId4" w:fontKey="{B6BE86FB-A351-47BC-BFE7-B936F39F36FD}"/>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H Sarabun New">
    <w:panose1 w:val="020B0500040200020003"/>
    <w:charset w:val="00"/>
    <w:family w:val="swiss"/>
    <w:pitch w:val="variable"/>
    <w:sig w:usb0="A100006F" w:usb1="5000205A" w:usb2="00000000" w:usb3="00000000" w:csb0="00010183" w:csb1="00000000"/>
    <w:embedRegular r:id="rId5" w:fontKey="{D202FB7B-C5DA-4106-BE47-F3178C8C0280}"/>
    <w:embedBold r:id="rId6" w:fontKey="{FBD8ECE5-E2AA-4F5F-BDF5-9F4F81992A97}"/>
  </w:font>
  <w:font w:name="Aptos">
    <w:charset w:val="00"/>
    <w:family w:val="swiss"/>
    <w:pitch w:val="variable"/>
    <w:sig w:usb0="20000287" w:usb1="00000003" w:usb2="00000000" w:usb3="00000000" w:csb0="0000019F" w:csb1="00000000"/>
    <w:embedRegular r:id="rId7" w:fontKey="{BA662DEE-249D-4587-9E1E-F6A779D675D8}"/>
    <w:embedBold r:id="rId8" w:fontKey="{15177123-ABB4-4808-82C0-A0CB83954910}"/>
    <w:embedItalic r:id="rId9" w:fontKey="{D1484BB6-CB5C-4C8D-9C82-DE82C1843EB0}"/>
    <w:embedBoldItalic r:id="rId10" w:fontKey="{F32FED2E-7A43-4494-A222-8EC7CDE7AB00}"/>
  </w:font>
  <w:font w:name="Angsana New">
    <w:panose1 w:val="02020603050405020304"/>
    <w:charset w:val="DE"/>
    <w:family w:val="roman"/>
    <w:pitch w:val="variable"/>
    <w:sig w:usb0="81000003" w:usb1="00000000" w:usb2="00000000" w:usb3="00000000" w:csb0="00010001" w:csb1="00000000"/>
    <w:embedRegular r:id="rId11" w:fontKey="{A9CFC42B-6150-4D16-8916-869FD374ABB9}"/>
    <w:embedBold r:id="rId12" w:fontKey="{9D826694-F312-4968-99CE-C2E73DF8B98E}"/>
    <w:embedItalic r:id="rId13" w:fontKey="{D822D563-2ACC-4D66-B93F-CF5F86C649A4}"/>
  </w:font>
  <w:font w:name="Aptos Display">
    <w:charset w:val="00"/>
    <w:family w:val="swiss"/>
    <w:pitch w:val="variable"/>
    <w:sig w:usb0="20000287" w:usb1="00000003" w:usb2="00000000" w:usb3="00000000" w:csb0="0000019F" w:csb1="00000000"/>
    <w:embedRegular r:id="rId14" w:fontKey="{97C02E88-645B-4ED6-88BA-ACD7FCD8F461}"/>
  </w:font>
  <w:font w:name="BrowalliaNew-Bold">
    <w:altName w:val="SimHei"/>
    <w:panose1 w:val="00000000000000000000"/>
    <w:charset w:val="88"/>
    <w:family w:val="auto"/>
    <w:notTrueType/>
    <w:pitch w:val="default"/>
    <w:sig w:usb0="00000003" w:usb1="08080000" w:usb2="00000010" w:usb3="00000000" w:csb0="00100001" w:csb1="00000000"/>
  </w:font>
  <w:font w:name="BrowalliaNew">
    <w:altName w:val="Arial Unicode MS"/>
    <w:panose1 w:val="00000000000000000000"/>
    <w:charset w:val="88"/>
    <w:family w:val="auto"/>
    <w:notTrueType/>
    <w:pitch w:val="default"/>
    <w:sig w:usb0="01000003" w:usb1="08080000" w:usb2="00000010" w:usb3="00000000" w:csb0="00110001" w:csb1="00000000"/>
  </w:font>
  <w:font w:name="Wingdings 2">
    <w:panose1 w:val="05020102010507070707"/>
    <w:charset w:val="02"/>
    <w:family w:val="roman"/>
    <w:pitch w:val="variable"/>
    <w:sig w:usb0="00000000" w:usb1="10000000" w:usb2="00000000" w:usb3="00000000" w:csb0="80000000" w:csb1="00000000"/>
    <w:embedRegular r:id="rId15" w:fontKey="{EE1EE570-BB0B-4EBC-B6DE-695158EEC9EF}"/>
  </w:font>
  <w:font w:name="Calibri">
    <w:panose1 w:val="020F0502020204030204"/>
    <w:charset w:val="00"/>
    <w:family w:val="swiss"/>
    <w:pitch w:val="variable"/>
    <w:sig w:usb0="E4002EFF" w:usb1="C200247B" w:usb2="00000009" w:usb3="00000000" w:csb0="000001FF" w:csb1="00000000"/>
    <w:embedBold r:id="rId16" w:fontKey="{18AB38D3-4CF2-497A-B1D9-7D282F4B51CD}"/>
  </w:font>
  <w:font w:name="Segoe UI Symbol">
    <w:panose1 w:val="020B0502040204020203"/>
    <w:charset w:val="00"/>
    <w:family w:val="swiss"/>
    <w:pitch w:val="variable"/>
    <w:sig w:usb0="800001E3" w:usb1="1200FFEF" w:usb2="00040000" w:usb3="00000000" w:csb0="00000001" w:csb1="00000000"/>
    <w:embedRegular r:id="rId17" w:fontKey="{8CEC7508-2745-4211-B8FF-38D21E3F1DA5}"/>
    <w:embedBold r:id="rId18" w:fontKey="{FAE143D2-8AD7-4C34-9C0C-A2E397734592}"/>
  </w:font>
  <w:font w:name="Cordia New">
    <w:panose1 w:val="020B0304020202020204"/>
    <w:charset w:val="DE"/>
    <w:family w:val="swiss"/>
    <w:pitch w:val="variable"/>
    <w:sig w:usb0="81000003" w:usb1="00000000" w:usb2="00000000" w:usb3="00000000" w:csb0="00010001" w:csb1="00000000"/>
    <w:embedRegular r:id="rId19" w:fontKey="{5E98DE43-C2CC-475D-92E7-ECC5CD03F583}"/>
    <w:embedBold r:id="rId20" w:fontKey="{F89648A6-D865-4817-B54B-68744628A4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896E8" w14:textId="3D47DB0B" w:rsidR="00D90C24" w:rsidRPr="00DA3C0F" w:rsidRDefault="00D90C24" w:rsidP="00E85786">
    <w:pPr>
      <w:pStyle w:val="NoSpacing"/>
      <w:jc w:val="center"/>
      <w:rPr>
        <w:rFonts w:ascii="TH SarabunPSK" w:hAnsi="TH SarabunPSK" w:cs="TH SarabunPSK"/>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B401E6" w14:textId="77777777" w:rsidR="001B2182" w:rsidRDefault="001B2182" w:rsidP="008C544A">
      <w:r>
        <w:separator/>
      </w:r>
    </w:p>
  </w:footnote>
  <w:footnote w:type="continuationSeparator" w:id="0">
    <w:p w14:paraId="4F702C60" w14:textId="77777777" w:rsidR="001B2182" w:rsidRDefault="001B2182" w:rsidP="008C544A">
      <w:r>
        <w:continuationSeparator/>
      </w:r>
    </w:p>
  </w:footnote>
  <w:footnote w:type="continuationNotice" w:id="1">
    <w:p w14:paraId="03E52640" w14:textId="77777777" w:rsidR="001B2182" w:rsidRDefault="001B21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BDF09" w14:textId="375AF826" w:rsidR="00D90C24" w:rsidRDefault="00D90C24">
    <w:r>
      <w:rPr>
        <w:noProof/>
        <w14:ligatures w14:val="standardContextual"/>
      </w:rPr>
      <w:drawing>
        <wp:anchor distT="0" distB="0" distL="114300" distR="114300" simplePos="0" relativeHeight="251659264" behindDoc="0" locked="0" layoutInCell="1" allowOverlap="1" wp14:anchorId="75DF44F2" wp14:editId="554310FD">
          <wp:simplePos x="0" y="0"/>
          <wp:positionH relativeFrom="column">
            <wp:posOffset>2225178</wp:posOffset>
          </wp:positionH>
          <wp:positionV relativeFrom="paragraph">
            <wp:posOffset>37327</wp:posOffset>
          </wp:positionV>
          <wp:extent cx="1551709" cy="308021"/>
          <wp:effectExtent l="0" t="0" r="0" b="0"/>
          <wp:wrapNone/>
          <wp:docPr id="764081968" name="Picture 2"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455359" name="Picture 2" descr="A black background with whit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51709" cy="308021"/>
                  </a:xfrm>
                  <a:prstGeom prst="rect">
                    <a:avLst/>
                  </a:prstGeom>
                </pic:spPr>
              </pic:pic>
            </a:graphicData>
          </a:graphic>
          <wp14:sizeRelH relativeFrom="page">
            <wp14:pctWidth>0</wp14:pctWidth>
          </wp14:sizeRelH>
          <wp14:sizeRelV relativeFrom="page">
            <wp14:pctHeight>0</wp14:pctHeight>
          </wp14:sizeRelV>
        </wp:anchor>
      </w:drawing>
    </w:r>
  </w:p>
  <w:p w14:paraId="4565CA40" w14:textId="678A152B" w:rsidR="00D90C24" w:rsidRDefault="00D90C24"/>
  <w:p w14:paraId="1FDFCCF8" w14:textId="77777777" w:rsidR="00D90C24" w:rsidRDefault="00D90C2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680"/>
    </w:tblGrid>
    <w:tr w:rsidR="00D90C24" w14:paraId="386C6819" w14:textId="77777777" w:rsidTr="00DC0748">
      <w:tc>
        <w:tcPr>
          <w:tcW w:w="5670" w:type="dxa"/>
          <w:tcBorders>
            <w:bottom w:val="single" w:sz="4" w:space="0" w:color="auto"/>
          </w:tcBorders>
        </w:tcPr>
        <w:p w14:paraId="4F143306" w14:textId="6B08AC72" w:rsidR="00D90C24" w:rsidRPr="00B0171B" w:rsidRDefault="00D90C24" w:rsidP="00B0171B">
          <w:pPr>
            <w:rPr>
              <w:rFonts w:ascii="TH SarabunPSK" w:hAnsi="TH SarabunPSK" w:cs="TH SarabunPSK"/>
              <w:b/>
              <w:bCs/>
              <w:sz w:val="36"/>
              <w:szCs w:val="36"/>
            </w:rPr>
          </w:pPr>
          <w:r w:rsidRPr="00B0171B">
            <w:rPr>
              <w:rFonts w:ascii="TH SarabunPSK" w:eastAsia="BrowalliaNew-Bold" w:hAnsi="TH SarabunPSK" w:cs="TH SarabunPSK" w:hint="cs"/>
              <w:b/>
              <w:bCs/>
              <w:szCs w:val="24"/>
              <w:cs/>
            </w:rPr>
            <w:t xml:space="preserve">รหัสวิชา </w:t>
          </w:r>
          <w:r w:rsidRPr="00B0171B">
            <w:rPr>
              <w:rFonts w:ascii="TH SarabunPSK" w:hAnsi="TH SarabunPSK" w:cs="TH SarabunPSK" w:hint="cs"/>
              <w:b/>
              <w:bCs/>
              <w:szCs w:val="24"/>
            </w:rPr>
            <w:t>ED</w:t>
          </w:r>
          <w:r w:rsidRPr="00B0171B">
            <w:rPr>
              <w:rFonts w:ascii="TH SarabunPSK" w:hAnsi="TH SarabunPSK" w:cs="TH SarabunPSK"/>
              <w:b/>
              <w:bCs/>
              <w:szCs w:val="24"/>
            </w:rPr>
            <w:t>I</w:t>
          </w:r>
          <w:r w:rsidR="004E4F62">
            <w:rPr>
              <w:rFonts w:ascii="TH SarabunPSK" w:hAnsi="TH SarabunPSK" w:cs="TH SarabunPSK"/>
              <w:b/>
              <w:bCs/>
              <w:szCs w:val="24"/>
            </w:rPr>
            <w:t>31</w:t>
          </w:r>
          <w:r w:rsidRPr="00B0171B">
            <w:rPr>
              <w:rFonts w:ascii="TH SarabunPSK" w:hAnsi="TH SarabunPSK" w:cs="TH SarabunPSK" w:hint="cs"/>
              <w:b/>
              <w:bCs/>
              <w:szCs w:val="24"/>
            </w:rPr>
            <w:t xml:space="preserve">01 </w:t>
          </w:r>
        </w:p>
        <w:p w14:paraId="0FCB21FF" w14:textId="5F53E5D7" w:rsidR="00D90C24" w:rsidRPr="00B0171B" w:rsidRDefault="00D90C24" w:rsidP="00DB58E8">
          <w:pPr>
            <w:rPr>
              <w:rFonts w:ascii="TH SarabunPSK" w:hAnsi="TH SarabunPSK" w:cs="TH SarabunPSK"/>
              <w:b/>
              <w:bCs/>
              <w:szCs w:val="24"/>
            </w:rPr>
          </w:pPr>
          <w:r w:rsidRPr="00B0171B">
            <w:rPr>
              <w:rFonts w:ascii="TH SarabunPSK" w:eastAsia="BrowalliaNew-Bold" w:hAnsi="TH SarabunPSK" w:cs="TH SarabunPSK" w:hint="cs"/>
              <w:b/>
              <w:bCs/>
              <w:szCs w:val="24"/>
              <w:cs/>
            </w:rPr>
            <w:t xml:space="preserve">ชื่อรายวิชา </w:t>
          </w:r>
          <w:r w:rsidR="00115AF6">
            <w:rPr>
              <w:rFonts w:ascii="TH SarabunPSK" w:eastAsia="BrowalliaNew-Bold" w:hAnsi="TH SarabunPSK" w:cs="TH SarabunPSK" w:hint="cs"/>
              <w:b/>
              <w:bCs/>
              <w:szCs w:val="24"/>
              <w:cs/>
            </w:rPr>
            <w:t>การวิจัยเพื่อพัฒนาการเรียนรู้</w:t>
          </w:r>
        </w:p>
        <w:p w14:paraId="4D420D0B" w14:textId="5DEFDABB" w:rsidR="00D90C24" w:rsidRPr="00DC0748" w:rsidRDefault="00D90C24" w:rsidP="00DB58E8">
          <w:pPr>
            <w:rPr>
              <w:rFonts w:ascii="TH SarabunPSK" w:hAnsi="TH SarabunPSK" w:cs="TH SarabunPSK"/>
              <w:szCs w:val="24"/>
            </w:rPr>
          </w:pPr>
          <w:r w:rsidRPr="00B0171B">
            <w:rPr>
              <w:rFonts w:ascii="TH SarabunPSK" w:hAnsi="TH SarabunPSK" w:cs="TH SarabunPSK" w:hint="cs"/>
              <w:b/>
              <w:bCs/>
              <w:szCs w:val="24"/>
              <w:cs/>
            </w:rPr>
            <w:t xml:space="preserve">หน่วยกิต </w:t>
          </w:r>
          <w:r w:rsidRPr="00B0171B">
            <w:rPr>
              <w:rFonts w:ascii="TH SarabunPSK" w:hAnsi="TH SarabunPSK" w:cs="TH SarabunPSK"/>
              <w:b/>
              <w:bCs/>
              <w:szCs w:val="24"/>
            </w:rPr>
            <w:t xml:space="preserve">3 </w:t>
          </w:r>
          <w:r w:rsidRPr="00B0171B">
            <w:rPr>
              <w:rFonts w:ascii="TH SarabunPSK" w:hAnsi="TH SarabunPSK" w:cs="TH SarabunPSK" w:hint="cs"/>
              <w:b/>
              <w:bCs/>
              <w:szCs w:val="24"/>
              <w:cs/>
            </w:rPr>
            <w:t>(</w:t>
          </w:r>
          <w:r w:rsidRPr="00B0171B">
            <w:rPr>
              <w:rFonts w:ascii="TH SarabunPSK" w:hAnsi="TH SarabunPSK" w:cs="TH SarabunPSK"/>
              <w:b/>
              <w:bCs/>
              <w:szCs w:val="24"/>
            </w:rPr>
            <w:t>2</w:t>
          </w:r>
          <w:r w:rsidRPr="00B0171B">
            <w:rPr>
              <w:rFonts w:ascii="TH SarabunPSK" w:hAnsi="TH SarabunPSK" w:cs="TH SarabunPSK"/>
              <w:b/>
              <w:bCs/>
              <w:szCs w:val="24"/>
              <w:cs/>
            </w:rPr>
            <w:t>-</w:t>
          </w:r>
          <w:r w:rsidRPr="00B0171B">
            <w:rPr>
              <w:rFonts w:ascii="TH SarabunPSK" w:hAnsi="TH SarabunPSK" w:cs="TH SarabunPSK"/>
              <w:b/>
              <w:bCs/>
              <w:szCs w:val="24"/>
            </w:rPr>
            <w:t>2</w:t>
          </w:r>
          <w:r w:rsidRPr="00B0171B">
            <w:rPr>
              <w:rFonts w:ascii="TH SarabunPSK" w:hAnsi="TH SarabunPSK" w:cs="TH SarabunPSK"/>
              <w:b/>
              <w:bCs/>
              <w:szCs w:val="24"/>
              <w:cs/>
            </w:rPr>
            <w:t>-</w:t>
          </w:r>
          <w:r w:rsidRPr="00B0171B">
            <w:rPr>
              <w:rFonts w:ascii="TH SarabunPSK" w:hAnsi="TH SarabunPSK" w:cs="TH SarabunPSK"/>
              <w:b/>
              <w:bCs/>
              <w:szCs w:val="24"/>
            </w:rPr>
            <w:t>5</w:t>
          </w:r>
          <w:r w:rsidRPr="00B0171B">
            <w:rPr>
              <w:rFonts w:ascii="TH SarabunPSK" w:hAnsi="TH SarabunPSK" w:cs="TH SarabunPSK"/>
              <w:b/>
              <w:bCs/>
              <w:szCs w:val="24"/>
              <w:cs/>
            </w:rPr>
            <w:t>)</w:t>
          </w:r>
        </w:p>
      </w:tc>
      <w:tc>
        <w:tcPr>
          <w:tcW w:w="3680" w:type="dxa"/>
          <w:tcBorders>
            <w:bottom w:val="single" w:sz="4" w:space="0" w:color="auto"/>
          </w:tcBorders>
        </w:tcPr>
        <w:p w14:paraId="1838027A" w14:textId="60BD25AB" w:rsidR="00D90C24" w:rsidRPr="00DC0748" w:rsidRDefault="00D90C24" w:rsidP="006028ED">
          <w:pPr>
            <w:rPr>
              <w:noProof/>
              <w:szCs w:val="24"/>
            </w:rPr>
          </w:pPr>
          <w:r w:rsidRPr="00DC0748">
            <w:rPr>
              <w:rFonts w:ascii="TH SarabunPSK" w:hAnsi="TH SarabunPSK" w:cs="TH SarabunPSK" w:hint="cs"/>
              <w:b/>
              <w:bCs/>
              <w:szCs w:val="24"/>
              <w:cs/>
            </w:rPr>
            <w:t>ระดับปริญญา</w:t>
          </w:r>
          <w:r>
            <w:rPr>
              <w:rFonts w:ascii="TH SarabunPSK" w:hAnsi="TH SarabunPSK" w:cs="TH SarabunPSK" w:hint="cs"/>
              <w:b/>
              <w:bCs/>
              <w:szCs w:val="24"/>
              <w:cs/>
            </w:rPr>
            <w:t>ตรี</w:t>
          </w:r>
        </w:p>
        <w:p w14:paraId="20AFDC2B" w14:textId="62928417" w:rsidR="00D90C24" w:rsidRPr="00DC0748" w:rsidRDefault="00D90C24" w:rsidP="006028ED">
          <w:pPr>
            <w:rPr>
              <w:rFonts w:ascii="TH SarabunPSK" w:hAnsi="TH SarabunPSK" w:cs="TH SarabunPSK"/>
              <w:szCs w:val="24"/>
            </w:rPr>
          </w:pPr>
          <w:r w:rsidRPr="00DC0748">
            <w:rPr>
              <w:rFonts w:ascii="TH SarabunPSK" w:eastAsia="BrowalliaNew-Bold" w:hAnsi="TH SarabunPSK" w:cs="TH SarabunPSK" w:hint="cs"/>
              <w:b/>
              <w:bCs/>
              <w:szCs w:val="24"/>
              <w:cs/>
            </w:rPr>
            <w:t>หลักสู</w:t>
          </w:r>
          <w:r>
            <w:rPr>
              <w:rFonts w:ascii="TH SarabunPSK" w:eastAsia="BrowalliaNew-Bold" w:hAnsi="TH SarabunPSK" w:cs="TH SarabunPSK" w:hint="cs"/>
              <w:b/>
              <w:bCs/>
              <w:szCs w:val="24"/>
              <w:cs/>
            </w:rPr>
            <w:t>ตรครุศาสตรบัณฑิต</w:t>
          </w:r>
        </w:p>
        <w:p w14:paraId="79FB4AAA" w14:textId="30BD33EE" w:rsidR="00D90C24" w:rsidRPr="00DC0748" w:rsidRDefault="00D90C24" w:rsidP="00DB58E8">
          <w:pPr>
            <w:rPr>
              <w:rFonts w:ascii="TH SarabunPSK" w:hAnsi="TH SarabunPSK" w:cs="TH SarabunPSK"/>
              <w:szCs w:val="24"/>
            </w:rPr>
          </w:pPr>
          <w:r w:rsidRPr="00DC0748">
            <w:rPr>
              <w:rFonts w:ascii="TH SarabunPSK" w:eastAsia="BrowalliaNew-Bold" w:hAnsi="TH SarabunPSK" w:cs="TH SarabunPSK" w:hint="cs"/>
              <w:b/>
              <w:bCs/>
              <w:szCs w:val="24"/>
              <w:cs/>
            </w:rPr>
            <w:t>คณะ</w:t>
          </w:r>
          <w:r>
            <w:rPr>
              <w:rFonts w:ascii="TH SarabunPSK" w:eastAsia="BrowalliaNew-Bold" w:hAnsi="TH SarabunPSK" w:cs="TH SarabunPSK" w:hint="cs"/>
              <w:b/>
              <w:bCs/>
              <w:szCs w:val="24"/>
              <w:cs/>
            </w:rPr>
            <w:t>ครุศาสตร์</w:t>
          </w:r>
        </w:p>
      </w:tc>
    </w:tr>
  </w:tbl>
  <w:p w14:paraId="2CB42050" w14:textId="43699CBB" w:rsidR="00D90C24" w:rsidRPr="00B36355" w:rsidRDefault="00D90C24" w:rsidP="00B363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C068E"/>
    <w:multiLevelType w:val="hybridMultilevel"/>
    <w:tmpl w:val="B48E5A6C"/>
    <w:lvl w:ilvl="0" w:tplc="2AE05C8A">
      <w:start w:val="1"/>
      <w:numFmt w:val="bullet"/>
      <w:lvlText w:val="-"/>
      <w:lvlJc w:val="left"/>
      <w:pPr>
        <w:ind w:left="720" w:hanging="360"/>
      </w:pPr>
      <w:rPr>
        <w:rFonts w:ascii="TH SarabunPSK" w:eastAsia="Times New Roman"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45471"/>
    <w:multiLevelType w:val="multilevel"/>
    <w:tmpl w:val="8622451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35E26F36"/>
    <w:multiLevelType w:val="multilevel"/>
    <w:tmpl w:val="6898210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486A4DB9"/>
    <w:multiLevelType w:val="hybridMultilevel"/>
    <w:tmpl w:val="AFFA8A6C"/>
    <w:lvl w:ilvl="0" w:tplc="AE3E10EC">
      <w:start w:val="1"/>
      <w:numFmt w:val="thaiNumbers"/>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3467174">
    <w:abstractNumId w:val="3"/>
  </w:num>
  <w:num w:numId="2" w16cid:durableId="1155490025">
    <w:abstractNumId w:val="2"/>
  </w:num>
  <w:num w:numId="3" w16cid:durableId="1142845342">
    <w:abstractNumId w:val="1"/>
  </w:num>
  <w:num w:numId="4" w16cid:durableId="15731530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45D3"/>
    <w:rsid w:val="000030D0"/>
    <w:rsid w:val="00025323"/>
    <w:rsid w:val="00025849"/>
    <w:rsid w:val="00043EB3"/>
    <w:rsid w:val="00044834"/>
    <w:rsid w:val="000454F4"/>
    <w:rsid w:val="00052375"/>
    <w:rsid w:val="00062E47"/>
    <w:rsid w:val="00065BDE"/>
    <w:rsid w:val="00071F35"/>
    <w:rsid w:val="00081E53"/>
    <w:rsid w:val="000A1C04"/>
    <w:rsid w:val="000A21F8"/>
    <w:rsid w:val="000A76F0"/>
    <w:rsid w:val="000A7C5D"/>
    <w:rsid w:val="000B4830"/>
    <w:rsid w:val="000B4A3E"/>
    <w:rsid w:val="000B7CA3"/>
    <w:rsid w:val="000C235E"/>
    <w:rsid w:val="000C45C4"/>
    <w:rsid w:val="000C558B"/>
    <w:rsid w:val="000C6ABD"/>
    <w:rsid w:val="000D2ED9"/>
    <w:rsid w:val="000D4D1A"/>
    <w:rsid w:val="000E0D38"/>
    <w:rsid w:val="000E154B"/>
    <w:rsid w:val="000E353E"/>
    <w:rsid w:val="000E381B"/>
    <w:rsid w:val="000F196F"/>
    <w:rsid w:val="000F2EA4"/>
    <w:rsid w:val="000F38AB"/>
    <w:rsid w:val="00105CC4"/>
    <w:rsid w:val="00115AF6"/>
    <w:rsid w:val="0015795A"/>
    <w:rsid w:val="001637B0"/>
    <w:rsid w:val="00163D4F"/>
    <w:rsid w:val="0016435B"/>
    <w:rsid w:val="00164993"/>
    <w:rsid w:val="0017299F"/>
    <w:rsid w:val="001874F0"/>
    <w:rsid w:val="0019202C"/>
    <w:rsid w:val="001A69A9"/>
    <w:rsid w:val="001A7A64"/>
    <w:rsid w:val="001B2182"/>
    <w:rsid w:val="001C3026"/>
    <w:rsid w:val="001C3160"/>
    <w:rsid w:val="001E1BE4"/>
    <w:rsid w:val="001F7F32"/>
    <w:rsid w:val="00202101"/>
    <w:rsid w:val="00205A0A"/>
    <w:rsid w:val="002148CD"/>
    <w:rsid w:val="00214FA4"/>
    <w:rsid w:val="00215FB1"/>
    <w:rsid w:val="00217C60"/>
    <w:rsid w:val="00221F9C"/>
    <w:rsid w:val="00225741"/>
    <w:rsid w:val="002265F6"/>
    <w:rsid w:val="00231787"/>
    <w:rsid w:val="002318EA"/>
    <w:rsid w:val="00233B71"/>
    <w:rsid w:val="00237B52"/>
    <w:rsid w:val="00252BB8"/>
    <w:rsid w:val="0025355B"/>
    <w:rsid w:val="00267840"/>
    <w:rsid w:val="00272E33"/>
    <w:rsid w:val="00274779"/>
    <w:rsid w:val="00280695"/>
    <w:rsid w:val="0029571A"/>
    <w:rsid w:val="002A2909"/>
    <w:rsid w:val="002B4523"/>
    <w:rsid w:val="002B7F3B"/>
    <w:rsid w:val="002C1EBF"/>
    <w:rsid w:val="002D021C"/>
    <w:rsid w:val="002D3F82"/>
    <w:rsid w:val="002D6F6B"/>
    <w:rsid w:val="002E0362"/>
    <w:rsid w:val="002F219B"/>
    <w:rsid w:val="002F2995"/>
    <w:rsid w:val="002F2B0A"/>
    <w:rsid w:val="00304469"/>
    <w:rsid w:val="00311F73"/>
    <w:rsid w:val="00315AA6"/>
    <w:rsid w:val="00317C96"/>
    <w:rsid w:val="0032069A"/>
    <w:rsid w:val="0032115E"/>
    <w:rsid w:val="0032182C"/>
    <w:rsid w:val="003348A6"/>
    <w:rsid w:val="00343410"/>
    <w:rsid w:val="003471B3"/>
    <w:rsid w:val="00352FC0"/>
    <w:rsid w:val="00362C15"/>
    <w:rsid w:val="0038025A"/>
    <w:rsid w:val="003854F4"/>
    <w:rsid w:val="00386E0A"/>
    <w:rsid w:val="003A049F"/>
    <w:rsid w:val="003A1333"/>
    <w:rsid w:val="003A2A51"/>
    <w:rsid w:val="003C353E"/>
    <w:rsid w:val="003D153B"/>
    <w:rsid w:val="003D7F47"/>
    <w:rsid w:val="003F3615"/>
    <w:rsid w:val="0040358F"/>
    <w:rsid w:val="00405849"/>
    <w:rsid w:val="004060D3"/>
    <w:rsid w:val="00411586"/>
    <w:rsid w:val="00414F6D"/>
    <w:rsid w:val="004312D3"/>
    <w:rsid w:val="00432278"/>
    <w:rsid w:val="00437AEF"/>
    <w:rsid w:val="004443E9"/>
    <w:rsid w:val="00444F78"/>
    <w:rsid w:val="00445E71"/>
    <w:rsid w:val="00467C5E"/>
    <w:rsid w:val="00470A17"/>
    <w:rsid w:val="0047101C"/>
    <w:rsid w:val="00480BD2"/>
    <w:rsid w:val="004835C3"/>
    <w:rsid w:val="00487215"/>
    <w:rsid w:val="004A21AA"/>
    <w:rsid w:val="004B3599"/>
    <w:rsid w:val="004B3EE9"/>
    <w:rsid w:val="004B5E40"/>
    <w:rsid w:val="004D01C4"/>
    <w:rsid w:val="004D7F97"/>
    <w:rsid w:val="004E3905"/>
    <w:rsid w:val="004E4F62"/>
    <w:rsid w:val="004E5BE0"/>
    <w:rsid w:val="004F02C6"/>
    <w:rsid w:val="004F4B04"/>
    <w:rsid w:val="004F5EED"/>
    <w:rsid w:val="004F7D67"/>
    <w:rsid w:val="00507A75"/>
    <w:rsid w:val="00510C72"/>
    <w:rsid w:val="00511767"/>
    <w:rsid w:val="00512C42"/>
    <w:rsid w:val="0051431E"/>
    <w:rsid w:val="005147F5"/>
    <w:rsid w:val="00516325"/>
    <w:rsid w:val="0052499C"/>
    <w:rsid w:val="00526DBF"/>
    <w:rsid w:val="0054398A"/>
    <w:rsid w:val="005439CC"/>
    <w:rsid w:val="0054684D"/>
    <w:rsid w:val="00547470"/>
    <w:rsid w:val="005513F2"/>
    <w:rsid w:val="005516C4"/>
    <w:rsid w:val="005529BC"/>
    <w:rsid w:val="00561BDB"/>
    <w:rsid w:val="00563693"/>
    <w:rsid w:val="005641B1"/>
    <w:rsid w:val="00566C87"/>
    <w:rsid w:val="00582246"/>
    <w:rsid w:val="00583B29"/>
    <w:rsid w:val="0058634B"/>
    <w:rsid w:val="0058696D"/>
    <w:rsid w:val="005C17E0"/>
    <w:rsid w:val="005C2B25"/>
    <w:rsid w:val="005C74D9"/>
    <w:rsid w:val="005D0F9E"/>
    <w:rsid w:val="005E3E28"/>
    <w:rsid w:val="005E4758"/>
    <w:rsid w:val="005F11D0"/>
    <w:rsid w:val="005F1263"/>
    <w:rsid w:val="006014A8"/>
    <w:rsid w:val="006028ED"/>
    <w:rsid w:val="00606E9A"/>
    <w:rsid w:val="006121B9"/>
    <w:rsid w:val="006156E0"/>
    <w:rsid w:val="00623FD7"/>
    <w:rsid w:val="00626252"/>
    <w:rsid w:val="0063063D"/>
    <w:rsid w:val="0065367A"/>
    <w:rsid w:val="00653D2A"/>
    <w:rsid w:val="006576D1"/>
    <w:rsid w:val="00657D42"/>
    <w:rsid w:val="00661564"/>
    <w:rsid w:val="00664B38"/>
    <w:rsid w:val="00672946"/>
    <w:rsid w:val="0068018E"/>
    <w:rsid w:val="00681E9E"/>
    <w:rsid w:val="00696E31"/>
    <w:rsid w:val="006974C8"/>
    <w:rsid w:val="006A0252"/>
    <w:rsid w:val="006A0A8A"/>
    <w:rsid w:val="006A60CA"/>
    <w:rsid w:val="006B6A42"/>
    <w:rsid w:val="006B7791"/>
    <w:rsid w:val="006D6215"/>
    <w:rsid w:val="006F2C84"/>
    <w:rsid w:val="0070026B"/>
    <w:rsid w:val="0070200C"/>
    <w:rsid w:val="007071C3"/>
    <w:rsid w:val="00722205"/>
    <w:rsid w:val="00730603"/>
    <w:rsid w:val="00732691"/>
    <w:rsid w:val="00733E88"/>
    <w:rsid w:val="00736CE7"/>
    <w:rsid w:val="007426B8"/>
    <w:rsid w:val="0075071E"/>
    <w:rsid w:val="00751329"/>
    <w:rsid w:val="007723CD"/>
    <w:rsid w:val="00772B8F"/>
    <w:rsid w:val="0078350D"/>
    <w:rsid w:val="007A781E"/>
    <w:rsid w:val="007B30E3"/>
    <w:rsid w:val="007B6896"/>
    <w:rsid w:val="007D0417"/>
    <w:rsid w:val="007D60EB"/>
    <w:rsid w:val="007E1C93"/>
    <w:rsid w:val="007E3F87"/>
    <w:rsid w:val="007F11AF"/>
    <w:rsid w:val="00805890"/>
    <w:rsid w:val="00811694"/>
    <w:rsid w:val="0081172C"/>
    <w:rsid w:val="00814B92"/>
    <w:rsid w:val="00815B15"/>
    <w:rsid w:val="0081784E"/>
    <w:rsid w:val="008237A8"/>
    <w:rsid w:val="0086364E"/>
    <w:rsid w:val="00871130"/>
    <w:rsid w:val="0087477D"/>
    <w:rsid w:val="00895DC9"/>
    <w:rsid w:val="008A2678"/>
    <w:rsid w:val="008B1832"/>
    <w:rsid w:val="008B4AB5"/>
    <w:rsid w:val="008C0777"/>
    <w:rsid w:val="008C3C50"/>
    <w:rsid w:val="008C511C"/>
    <w:rsid w:val="008C544A"/>
    <w:rsid w:val="008D2E9B"/>
    <w:rsid w:val="008D38F2"/>
    <w:rsid w:val="008D578E"/>
    <w:rsid w:val="008E2E9E"/>
    <w:rsid w:val="008F286A"/>
    <w:rsid w:val="0090226E"/>
    <w:rsid w:val="00904B7C"/>
    <w:rsid w:val="00906BFF"/>
    <w:rsid w:val="00906DBA"/>
    <w:rsid w:val="00912085"/>
    <w:rsid w:val="00915235"/>
    <w:rsid w:val="009249B2"/>
    <w:rsid w:val="00935235"/>
    <w:rsid w:val="00937DF1"/>
    <w:rsid w:val="009404F0"/>
    <w:rsid w:val="00946CB4"/>
    <w:rsid w:val="00951CB4"/>
    <w:rsid w:val="0095266D"/>
    <w:rsid w:val="0096024A"/>
    <w:rsid w:val="009608FD"/>
    <w:rsid w:val="00960D3F"/>
    <w:rsid w:val="0096152B"/>
    <w:rsid w:val="00974757"/>
    <w:rsid w:val="00980402"/>
    <w:rsid w:val="009809FA"/>
    <w:rsid w:val="00982B05"/>
    <w:rsid w:val="00983B78"/>
    <w:rsid w:val="00985DAA"/>
    <w:rsid w:val="0099205D"/>
    <w:rsid w:val="0099338A"/>
    <w:rsid w:val="0099409B"/>
    <w:rsid w:val="009940FE"/>
    <w:rsid w:val="00994884"/>
    <w:rsid w:val="009A2252"/>
    <w:rsid w:val="009A2EFC"/>
    <w:rsid w:val="009A352F"/>
    <w:rsid w:val="009B1757"/>
    <w:rsid w:val="009B61FE"/>
    <w:rsid w:val="009B631A"/>
    <w:rsid w:val="009B75A4"/>
    <w:rsid w:val="009C1DA4"/>
    <w:rsid w:val="009C2121"/>
    <w:rsid w:val="009D170E"/>
    <w:rsid w:val="009E4268"/>
    <w:rsid w:val="009E7D36"/>
    <w:rsid w:val="009F5ECF"/>
    <w:rsid w:val="00A000D3"/>
    <w:rsid w:val="00A032B4"/>
    <w:rsid w:val="00A10ABA"/>
    <w:rsid w:val="00A11F31"/>
    <w:rsid w:val="00A14CB1"/>
    <w:rsid w:val="00A25097"/>
    <w:rsid w:val="00A25469"/>
    <w:rsid w:val="00A27086"/>
    <w:rsid w:val="00A33E7E"/>
    <w:rsid w:val="00A41C59"/>
    <w:rsid w:val="00A427A8"/>
    <w:rsid w:val="00A508C8"/>
    <w:rsid w:val="00A63446"/>
    <w:rsid w:val="00A65158"/>
    <w:rsid w:val="00A66187"/>
    <w:rsid w:val="00A736C0"/>
    <w:rsid w:val="00A81864"/>
    <w:rsid w:val="00A81B6E"/>
    <w:rsid w:val="00A820C7"/>
    <w:rsid w:val="00A8264C"/>
    <w:rsid w:val="00A85130"/>
    <w:rsid w:val="00AA0063"/>
    <w:rsid w:val="00AA1413"/>
    <w:rsid w:val="00AA48E5"/>
    <w:rsid w:val="00AB161F"/>
    <w:rsid w:val="00AF39A1"/>
    <w:rsid w:val="00AF56B2"/>
    <w:rsid w:val="00AF6E5D"/>
    <w:rsid w:val="00B0171B"/>
    <w:rsid w:val="00B048E9"/>
    <w:rsid w:val="00B0614A"/>
    <w:rsid w:val="00B2355F"/>
    <w:rsid w:val="00B31497"/>
    <w:rsid w:val="00B31C0F"/>
    <w:rsid w:val="00B36355"/>
    <w:rsid w:val="00B376AC"/>
    <w:rsid w:val="00B43972"/>
    <w:rsid w:val="00B445B7"/>
    <w:rsid w:val="00B45A9E"/>
    <w:rsid w:val="00B63A9E"/>
    <w:rsid w:val="00B65BF6"/>
    <w:rsid w:val="00B714F6"/>
    <w:rsid w:val="00B930AD"/>
    <w:rsid w:val="00B9352C"/>
    <w:rsid w:val="00BA0160"/>
    <w:rsid w:val="00BA18BC"/>
    <w:rsid w:val="00BA1C80"/>
    <w:rsid w:val="00BA396A"/>
    <w:rsid w:val="00BD4537"/>
    <w:rsid w:val="00BD7108"/>
    <w:rsid w:val="00BE12FF"/>
    <w:rsid w:val="00BE2F4A"/>
    <w:rsid w:val="00BE3C5E"/>
    <w:rsid w:val="00BE7AFA"/>
    <w:rsid w:val="00BF01B6"/>
    <w:rsid w:val="00BF04B7"/>
    <w:rsid w:val="00BF2781"/>
    <w:rsid w:val="00BF3FB8"/>
    <w:rsid w:val="00BF6B58"/>
    <w:rsid w:val="00C03431"/>
    <w:rsid w:val="00C04064"/>
    <w:rsid w:val="00C127D6"/>
    <w:rsid w:val="00C2626E"/>
    <w:rsid w:val="00C27657"/>
    <w:rsid w:val="00C3422A"/>
    <w:rsid w:val="00C3522A"/>
    <w:rsid w:val="00C35437"/>
    <w:rsid w:val="00C37426"/>
    <w:rsid w:val="00C45266"/>
    <w:rsid w:val="00C45E39"/>
    <w:rsid w:val="00C629E2"/>
    <w:rsid w:val="00C65456"/>
    <w:rsid w:val="00C657B2"/>
    <w:rsid w:val="00C7567D"/>
    <w:rsid w:val="00C77AA2"/>
    <w:rsid w:val="00C8262C"/>
    <w:rsid w:val="00C83AFA"/>
    <w:rsid w:val="00C92A0F"/>
    <w:rsid w:val="00C93CFF"/>
    <w:rsid w:val="00C94B69"/>
    <w:rsid w:val="00CA03AB"/>
    <w:rsid w:val="00CA7C96"/>
    <w:rsid w:val="00CB2AEA"/>
    <w:rsid w:val="00CB74BF"/>
    <w:rsid w:val="00CC05CE"/>
    <w:rsid w:val="00CE0981"/>
    <w:rsid w:val="00CE09DB"/>
    <w:rsid w:val="00CE364D"/>
    <w:rsid w:val="00CE6C0A"/>
    <w:rsid w:val="00CE7564"/>
    <w:rsid w:val="00CF71BB"/>
    <w:rsid w:val="00D007E9"/>
    <w:rsid w:val="00D0303F"/>
    <w:rsid w:val="00D1565C"/>
    <w:rsid w:val="00D237D0"/>
    <w:rsid w:val="00D34B2A"/>
    <w:rsid w:val="00D45CA6"/>
    <w:rsid w:val="00D47F41"/>
    <w:rsid w:val="00D5013B"/>
    <w:rsid w:val="00D57FA5"/>
    <w:rsid w:val="00D601CA"/>
    <w:rsid w:val="00D65E85"/>
    <w:rsid w:val="00D72899"/>
    <w:rsid w:val="00D73CE9"/>
    <w:rsid w:val="00D8681A"/>
    <w:rsid w:val="00D90C24"/>
    <w:rsid w:val="00D94D71"/>
    <w:rsid w:val="00DA3410"/>
    <w:rsid w:val="00DA3C0F"/>
    <w:rsid w:val="00DA4C05"/>
    <w:rsid w:val="00DB1D4E"/>
    <w:rsid w:val="00DB1D6C"/>
    <w:rsid w:val="00DB5804"/>
    <w:rsid w:val="00DB58E8"/>
    <w:rsid w:val="00DB6836"/>
    <w:rsid w:val="00DC0748"/>
    <w:rsid w:val="00DC5544"/>
    <w:rsid w:val="00DD09CD"/>
    <w:rsid w:val="00DD1D52"/>
    <w:rsid w:val="00DE0D11"/>
    <w:rsid w:val="00DE3C1B"/>
    <w:rsid w:val="00DF4E99"/>
    <w:rsid w:val="00DF7CD4"/>
    <w:rsid w:val="00E01123"/>
    <w:rsid w:val="00E0708B"/>
    <w:rsid w:val="00E16AC8"/>
    <w:rsid w:val="00E3204F"/>
    <w:rsid w:val="00E445D3"/>
    <w:rsid w:val="00E4470A"/>
    <w:rsid w:val="00E61852"/>
    <w:rsid w:val="00E63CEC"/>
    <w:rsid w:val="00E67071"/>
    <w:rsid w:val="00E76050"/>
    <w:rsid w:val="00E85786"/>
    <w:rsid w:val="00E8593A"/>
    <w:rsid w:val="00E87BB3"/>
    <w:rsid w:val="00E9137A"/>
    <w:rsid w:val="00E934BD"/>
    <w:rsid w:val="00E9544A"/>
    <w:rsid w:val="00EA6158"/>
    <w:rsid w:val="00EB107E"/>
    <w:rsid w:val="00EB14A4"/>
    <w:rsid w:val="00EB6ADB"/>
    <w:rsid w:val="00EC69D3"/>
    <w:rsid w:val="00ED5B4D"/>
    <w:rsid w:val="00EE1595"/>
    <w:rsid w:val="00EE407E"/>
    <w:rsid w:val="00EE5804"/>
    <w:rsid w:val="00EE5F50"/>
    <w:rsid w:val="00F0336A"/>
    <w:rsid w:val="00F03F99"/>
    <w:rsid w:val="00F10E4A"/>
    <w:rsid w:val="00F23142"/>
    <w:rsid w:val="00F23470"/>
    <w:rsid w:val="00F26BFB"/>
    <w:rsid w:val="00F33284"/>
    <w:rsid w:val="00F63C01"/>
    <w:rsid w:val="00F67375"/>
    <w:rsid w:val="00F70CDC"/>
    <w:rsid w:val="00F74850"/>
    <w:rsid w:val="00F85785"/>
    <w:rsid w:val="00FA5B23"/>
    <w:rsid w:val="00FB2B3D"/>
    <w:rsid w:val="00FB43CE"/>
    <w:rsid w:val="00FC5630"/>
    <w:rsid w:val="00FD38E9"/>
    <w:rsid w:val="00FD58B8"/>
    <w:rsid w:val="00FE0D79"/>
    <w:rsid w:val="00FE2EFF"/>
    <w:rsid w:val="00FF32C5"/>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38C9E"/>
  <w15:chartTrackingRefBased/>
  <w15:docId w15:val="{FA49F114-E943-0E45-B163-1EC5EDA23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 Sarabun New" w:eastAsiaTheme="minorHAnsi" w:hAnsi="TH Sarabun New" w:cs="TH Sarabun New"/>
        <w:kern w:val="2"/>
        <w:sz w:val="32"/>
        <w:szCs w:val="32"/>
        <w:lang w:val="en-US" w:eastAsia="en-US" w:bidi="th-TH"/>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45D3"/>
    <w:rPr>
      <w:rFonts w:ascii="Times New Roman" w:eastAsia="Times New Roman" w:hAnsi="Times New Roman" w:cs="Angsana New"/>
      <w:kern w:val="0"/>
      <w:sz w:val="24"/>
      <w:szCs w:val="28"/>
      <w14:ligatures w14:val="none"/>
    </w:rPr>
  </w:style>
  <w:style w:type="paragraph" w:styleId="Heading1">
    <w:name w:val="heading 1"/>
    <w:basedOn w:val="Normal"/>
    <w:next w:val="Normal"/>
    <w:link w:val="Heading1Char"/>
    <w:uiPriority w:val="9"/>
    <w:qFormat/>
    <w:rsid w:val="00E445D3"/>
    <w:pPr>
      <w:keepNext/>
      <w:keepLines/>
      <w:spacing w:before="360" w:after="80"/>
      <w:outlineLvl w:val="0"/>
    </w:pPr>
    <w:rPr>
      <w:rFonts w:asciiTheme="majorHAnsi" w:eastAsiaTheme="majorEastAsia" w:hAnsiTheme="majorHAnsi" w:cstheme="majorBidi"/>
      <w:color w:val="0F4761" w:themeColor="accent1" w:themeShade="BF"/>
      <w:sz w:val="40"/>
      <w:szCs w:val="50"/>
    </w:rPr>
  </w:style>
  <w:style w:type="paragraph" w:styleId="Heading2">
    <w:name w:val="heading 2"/>
    <w:basedOn w:val="Normal"/>
    <w:next w:val="Normal"/>
    <w:link w:val="Heading2Char"/>
    <w:uiPriority w:val="9"/>
    <w:semiHidden/>
    <w:unhideWhenUsed/>
    <w:qFormat/>
    <w:rsid w:val="00E445D3"/>
    <w:pPr>
      <w:keepNext/>
      <w:keepLines/>
      <w:spacing w:before="160" w:after="80"/>
      <w:outlineLvl w:val="1"/>
    </w:pPr>
    <w:rPr>
      <w:rFonts w:asciiTheme="majorHAnsi" w:eastAsiaTheme="majorEastAsia" w:hAnsiTheme="majorHAnsi" w:cstheme="majorBidi"/>
      <w:color w:val="0F4761" w:themeColor="accent1" w:themeShade="BF"/>
      <w:szCs w:val="40"/>
    </w:rPr>
  </w:style>
  <w:style w:type="paragraph" w:styleId="Heading3">
    <w:name w:val="heading 3"/>
    <w:basedOn w:val="Normal"/>
    <w:next w:val="Normal"/>
    <w:link w:val="Heading3Char"/>
    <w:uiPriority w:val="9"/>
    <w:semiHidden/>
    <w:unhideWhenUsed/>
    <w:qFormat/>
    <w:rsid w:val="00E445D3"/>
    <w:pPr>
      <w:keepNext/>
      <w:keepLines/>
      <w:spacing w:before="160" w:after="80"/>
      <w:outlineLvl w:val="2"/>
    </w:pPr>
    <w:rPr>
      <w:rFonts w:asciiTheme="minorHAnsi" w:eastAsiaTheme="majorEastAsia" w:hAnsiTheme="minorHAnsi" w:cstheme="majorBidi"/>
      <w:color w:val="0F4761" w:themeColor="accent1" w:themeShade="BF"/>
      <w:sz w:val="28"/>
      <w:szCs w:val="35"/>
    </w:rPr>
  </w:style>
  <w:style w:type="paragraph" w:styleId="Heading4">
    <w:name w:val="heading 4"/>
    <w:basedOn w:val="Normal"/>
    <w:next w:val="Normal"/>
    <w:link w:val="Heading4Char"/>
    <w:uiPriority w:val="9"/>
    <w:semiHidden/>
    <w:unhideWhenUsed/>
    <w:qFormat/>
    <w:rsid w:val="00E445D3"/>
    <w:pPr>
      <w:keepNext/>
      <w:keepLines/>
      <w:spacing w:before="80" w:after="40"/>
      <w:outlineLvl w:val="3"/>
    </w:pPr>
    <w:rPr>
      <w:rFonts w:asciiTheme="minorHAnsi" w:eastAsiaTheme="majorEastAsia" w:hAnsiTheme="minorHAnsi" w:cstheme="majorBidi"/>
      <w:i/>
      <w:iCs/>
      <w:color w:val="0F4761" w:themeColor="accent1" w:themeShade="BF"/>
      <w:szCs w:val="40"/>
    </w:rPr>
  </w:style>
  <w:style w:type="paragraph" w:styleId="Heading5">
    <w:name w:val="heading 5"/>
    <w:basedOn w:val="Normal"/>
    <w:next w:val="Normal"/>
    <w:link w:val="Heading5Char"/>
    <w:uiPriority w:val="9"/>
    <w:semiHidden/>
    <w:unhideWhenUsed/>
    <w:qFormat/>
    <w:rsid w:val="00E445D3"/>
    <w:pPr>
      <w:keepNext/>
      <w:keepLines/>
      <w:spacing w:before="80" w:after="40"/>
      <w:outlineLvl w:val="4"/>
    </w:pPr>
    <w:rPr>
      <w:rFonts w:asciiTheme="minorHAnsi" w:eastAsiaTheme="majorEastAsia" w:hAnsiTheme="minorHAnsi" w:cstheme="majorBidi"/>
      <w:color w:val="0F4761" w:themeColor="accent1" w:themeShade="BF"/>
      <w:szCs w:val="40"/>
    </w:rPr>
  </w:style>
  <w:style w:type="paragraph" w:styleId="Heading6">
    <w:name w:val="heading 6"/>
    <w:basedOn w:val="Normal"/>
    <w:next w:val="Normal"/>
    <w:link w:val="Heading6Char"/>
    <w:uiPriority w:val="9"/>
    <w:semiHidden/>
    <w:unhideWhenUsed/>
    <w:qFormat/>
    <w:rsid w:val="00E445D3"/>
    <w:pPr>
      <w:keepNext/>
      <w:keepLines/>
      <w:spacing w:before="40"/>
      <w:outlineLvl w:val="5"/>
    </w:pPr>
    <w:rPr>
      <w:rFonts w:asciiTheme="minorHAnsi" w:eastAsiaTheme="majorEastAsia" w:hAnsiTheme="minorHAnsi" w:cstheme="majorBidi"/>
      <w:i/>
      <w:iCs/>
      <w:color w:val="595959" w:themeColor="text1" w:themeTint="A6"/>
      <w:szCs w:val="40"/>
    </w:rPr>
  </w:style>
  <w:style w:type="paragraph" w:styleId="Heading7">
    <w:name w:val="heading 7"/>
    <w:basedOn w:val="Normal"/>
    <w:next w:val="Normal"/>
    <w:link w:val="Heading7Char"/>
    <w:uiPriority w:val="9"/>
    <w:unhideWhenUsed/>
    <w:qFormat/>
    <w:rsid w:val="00E445D3"/>
    <w:pPr>
      <w:keepNext/>
      <w:keepLines/>
      <w:spacing w:before="40"/>
      <w:outlineLvl w:val="6"/>
    </w:pPr>
    <w:rPr>
      <w:rFonts w:asciiTheme="minorHAnsi" w:eastAsiaTheme="majorEastAsia" w:hAnsiTheme="minorHAnsi" w:cstheme="majorBidi"/>
      <w:color w:val="595959" w:themeColor="text1" w:themeTint="A6"/>
      <w:szCs w:val="40"/>
    </w:rPr>
  </w:style>
  <w:style w:type="paragraph" w:styleId="Heading8">
    <w:name w:val="heading 8"/>
    <w:basedOn w:val="Normal"/>
    <w:next w:val="Normal"/>
    <w:link w:val="Heading8Char"/>
    <w:uiPriority w:val="9"/>
    <w:semiHidden/>
    <w:unhideWhenUsed/>
    <w:qFormat/>
    <w:rsid w:val="00E445D3"/>
    <w:pPr>
      <w:keepNext/>
      <w:keepLines/>
      <w:outlineLvl w:val="7"/>
    </w:pPr>
    <w:rPr>
      <w:rFonts w:asciiTheme="minorHAnsi" w:eastAsiaTheme="majorEastAsia" w:hAnsiTheme="minorHAnsi" w:cstheme="majorBidi"/>
      <w:i/>
      <w:iCs/>
      <w:color w:val="272727" w:themeColor="text1" w:themeTint="D8"/>
      <w:szCs w:val="40"/>
    </w:rPr>
  </w:style>
  <w:style w:type="paragraph" w:styleId="Heading9">
    <w:name w:val="heading 9"/>
    <w:basedOn w:val="Normal"/>
    <w:next w:val="Normal"/>
    <w:link w:val="Heading9Char"/>
    <w:uiPriority w:val="9"/>
    <w:semiHidden/>
    <w:unhideWhenUsed/>
    <w:qFormat/>
    <w:rsid w:val="00E445D3"/>
    <w:pPr>
      <w:keepNext/>
      <w:keepLines/>
      <w:outlineLvl w:val="8"/>
    </w:pPr>
    <w:rPr>
      <w:rFonts w:asciiTheme="minorHAnsi" w:eastAsiaTheme="majorEastAsia" w:hAnsiTheme="minorHAnsi" w:cstheme="majorBidi"/>
      <w:color w:val="272727" w:themeColor="text1" w:themeTint="D8"/>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45D3"/>
    <w:rPr>
      <w:rFonts w:asciiTheme="majorHAnsi" w:eastAsiaTheme="majorEastAsia" w:hAnsiTheme="majorHAnsi" w:cstheme="majorBidi"/>
      <w:color w:val="0F4761" w:themeColor="accent1" w:themeShade="BF"/>
      <w:sz w:val="40"/>
      <w:szCs w:val="50"/>
    </w:rPr>
  </w:style>
  <w:style w:type="character" w:customStyle="1" w:styleId="Heading2Char">
    <w:name w:val="Heading 2 Char"/>
    <w:basedOn w:val="DefaultParagraphFont"/>
    <w:link w:val="Heading2"/>
    <w:uiPriority w:val="9"/>
    <w:semiHidden/>
    <w:rsid w:val="00E445D3"/>
    <w:rPr>
      <w:rFonts w:asciiTheme="majorHAnsi" w:eastAsiaTheme="majorEastAsia" w:hAnsiTheme="majorHAnsi" w:cstheme="majorBidi"/>
      <w:color w:val="0F4761" w:themeColor="accent1" w:themeShade="BF"/>
      <w:szCs w:val="40"/>
    </w:rPr>
  </w:style>
  <w:style w:type="character" w:customStyle="1" w:styleId="Heading3Char">
    <w:name w:val="Heading 3 Char"/>
    <w:basedOn w:val="DefaultParagraphFont"/>
    <w:link w:val="Heading3"/>
    <w:uiPriority w:val="9"/>
    <w:semiHidden/>
    <w:rsid w:val="00E445D3"/>
    <w:rPr>
      <w:rFonts w:asciiTheme="minorHAnsi" w:eastAsiaTheme="majorEastAsia" w:hAnsiTheme="minorHAnsi" w:cstheme="majorBidi"/>
      <w:color w:val="0F4761" w:themeColor="accent1" w:themeShade="BF"/>
      <w:sz w:val="28"/>
      <w:szCs w:val="35"/>
    </w:rPr>
  </w:style>
  <w:style w:type="character" w:customStyle="1" w:styleId="Heading4Char">
    <w:name w:val="Heading 4 Char"/>
    <w:basedOn w:val="DefaultParagraphFont"/>
    <w:link w:val="Heading4"/>
    <w:uiPriority w:val="9"/>
    <w:semiHidden/>
    <w:rsid w:val="00E445D3"/>
    <w:rPr>
      <w:rFonts w:asciiTheme="minorHAnsi" w:eastAsiaTheme="majorEastAsia" w:hAnsiTheme="minorHAnsi" w:cstheme="majorBidi"/>
      <w:i/>
      <w:iCs/>
      <w:color w:val="0F4761" w:themeColor="accent1" w:themeShade="BF"/>
      <w:szCs w:val="40"/>
    </w:rPr>
  </w:style>
  <w:style w:type="character" w:customStyle="1" w:styleId="Heading5Char">
    <w:name w:val="Heading 5 Char"/>
    <w:basedOn w:val="DefaultParagraphFont"/>
    <w:link w:val="Heading5"/>
    <w:uiPriority w:val="9"/>
    <w:semiHidden/>
    <w:rsid w:val="00E445D3"/>
    <w:rPr>
      <w:rFonts w:asciiTheme="minorHAnsi" w:eastAsiaTheme="majorEastAsia" w:hAnsiTheme="minorHAnsi" w:cstheme="majorBidi"/>
      <w:color w:val="0F4761" w:themeColor="accent1" w:themeShade="BF"/>
      <w:szCs w:val="40"/>
    </w:rPr>
  </w:style>
  <w:style w:type="character" w:customStyle="1" w:styleId="Heading6Char">
    <w:name w:val="Heading 6 Char"/>
    <w:basedOn w:val="DefaultParagraphFont"/>
    <w:link w:val="Heading6"/>
    <w:uiPriority w:val="9"/>
    <w:semiHidden/>
    <w:rsid w:val="00E445D3"/>
    <w:rPr>
      <w:rFonts w:asciiTheme="minorHAnsi" w:eastAsiaTheme="majorEastAsia" w:hAnsiTheme="minorHAnsi" w:cstheme="majorBidi"/>
      <w:i/>
      <w:iCs/>
      <w:color w:val="595959" w:themeColor="text1" w:themeTint="A6"/>
      <w:szCs w:val="40"/>
    </w:rPr>
  </w:style>
  <w:style w:type="character" w:customStyle="1" w:styleId="Heading7Char">
    <w:name w:val="Heading 7 Char"/>
    <w:basedOn w:val="DefaultParagraphFont"/>
    <w:link w:val="Heading7"/>
    <w:uiPriority w:val="9"/>
    <w:rsid w:val="00E445D3"/>
    <w:rPr>
      <w:rFonts w:asciiTheme="minorHAnsi" w:eastAsiaTheme="majorEastAsia" w:hAnsiTheme="minorHAnsi" w:cstheme="majorBidi"/>
      <w:color w:val="595959" w:themeColor="text1" w:themeTint="A6"/>
      <w:szCs w:val="40"/>
    </w:rPr>
  </w:style>
  <w:style w:type="character" w:customStyle="1" w:styleId="Heading8Char">
    <w:name w:val="Heading 8 Char"/>
    <w:basedOn w:val="DefaultParagraphFont"/>
    <w:link w:val="Heading8"/>
    <w:uiPriority w:val="9"/>
    <w:semiHidden/>
    <w:rsid w:val="00E445D3"/>
    <w:rPr>
      <w:rFonts w:asciiTheme="minorHAnsi" w:eastAsiaTheme="majorEastAsia" w:hAnsiTheme="minorHAnsi" w:cstheme="majorBidi"/>
      <w:i/>
      <w:iCs/>
      <w:color w:val="272727" w:themeColor="text1" w:themeTint="D8"/>
      <w:szCs w:val="40"/>
    </w:rPr>
  </w:style>
  <w:style w:type="character" w:customStyle="1" w:styleId="Heading9Char">
    <w:name w:val="Heading 9 Char"/>
    <w:basedOn w:val="DefaultParagraphFont"/>
    <w:link w:val="Heading9"/>
    <w:uiPriority w:val="9"/>
    <w:semiHidden/>
    <w:rsid w:val="00E445D3"/>
    <w:rPr>
      <w:rFonts w:asciiTheme="minorHAnsi" w:eastAsiaTheme="majorEastAsia" w:hAnsiTheme="minorHAnsi" w:cstheme="majorBidi"/>
      <w:color w:val="272727" w:themeColor="text1" w:themeTint="D8"/>
      <w:szCs w:val="40"/>
    </w:rPr>
  </w:style>
  <w:style w:type="paragraph" w:styleId="Title">
    <w:name w:val="Title"/>
    <w:basedOn w:val="Normal"/>
    <w:next w:val="Normal"/>
    <w:link w:val="TitleChar"/>
    <w:uiPriority w:val="10"/>
    <w:qFormat/>
    <w:rsid w:val="00E445D3"/>
    <w:pPr>
      <w:spacing w:after="80"/>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E445D3"/>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E445D3"/>
    <w:pPr>
      <w:numPr>
        <w:ilvl w:val="1"/>
      </w:numPr>
      <w:spacing w:after="160"/>
    </w:pPr>
    <w:rPr>
      <w:rFonts w:asciiTheme="minorHAnsi" w:eastAsiaTheme="majorEastAsia" w:hAnsiTheme="minorHAnsi"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E445D3"/>
    <w:rPr>
      <w:rFonts w:asciiTheme="minorHAnsi" w:eastAsiaTheme="majorEastAsia" w:hAnsiTheme="minorHAnsi" w:cstheme="majorBidi"/>
      <w:color w:val="595959" w:themeColor="text1" w:themeTint="A6"/>
      <w:spacing w:val="15"/>
      <w:sz w:val="28"/>
      <w:szCs w:val="35"/>
    </w:rPr>
  </w:style>
  <w:style w:type="paragraph" w:styleId="Quote">
    <w:name w:val="Quote"/>
    <w:basedOn w:val="Normal"/>
    <w:next w:val="Normal"/>
    <w:link w:val="QuoteChar"/>
    <w:uiPriority w:val="29"/>
    <w:qFormat/>
    <w:rsid w:val="00E445D3"/>
    <w:pPr>
      <w:spacing w:before="160" w:after="160"/>
      <w:jc w:val="center"/>
    </w:pPr>
    <w:rPr>
      <w:i/>
      <w:iCs/>
      <w:color w:val="404040" w:themeColor="text1" w:themeTint="BF"/>
      <w:szCs w:val="40"/>
    </w:rPr>
  </w:style>
  <w:style w:type="character" w:customStyle="1" w:styleId="QuoteChar">
    <w:name w:val="Quote Char"/>
    <w:basedOn w:val="DefaultParagraphFont"/>
    <w:link w:val="Quote"/>
    <w:uiPriority w:val="29"/>
    <w:rsid w:val="00E445D3"/>
    <w:rPr>
      <w:rFonts w:cs="Angsana New"/>
      <w:i/>
      <w:iCs/>
      <w:color w:val="404040" w:themeColor="text1" w:themeTint="BF"/>
      <w:szCs w:val="40"/>
    </w:rPr>
  </w:style>
  <w:style w:type="paragraph" w:styleId="ListParagraph">
    <w:name w:val="List Paragraph"/>
    <w:basedOn w:val="Normal"/>
    <w:uiPriority w:val="34"/>
    <w:qFormat/>
    <w:rsid w:val="00E445D3"/>
    <w:pPr>
      <w:ind w:left="720"/>
      <w:contextualSpacing/>
    </w:pPr>
    <w:rPr>
      <w:szCs w:val="40"/>
    </w:rPr>
  </w:style>
  <w:style w:type="character" w:styleId="IntenseEmphasis">
    <w:name w:val="Intense Emphasis"/>
    <w:basedOn w:val="DefaultParagraphFont"/>
    <w:uiPriority w:val="21"/>
    <w:qFormat/>
    <w:rsid w:val="00E445D3"/>
    <w:rPr>
      <w:i/>
      <w:iCs/>
      <w:color w:val="0F4761" w:themeColor="accent1" w:themeShade="BF"/>
    </w:rPr>
  </w:style>
  <w:style w:type="paragraph" w:styleId="IntenseQuote">
    <w:name w:val="Intense Quote"/>
    <w:basedOn w:val="Normal"/>
    <w:next w:val="Normal"/>
    <w:link w:val="IntenseQuoteChar"/>
    <w:uiPriority w:val="30"/>
    <w:qFormat/>
    <w:rsid w:val="00E445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szCs w:val="40"/>
    </w:rPr>
  </w:style>
  <w:style w:type="character" w:customStyle="1" w:styleId="IntenseQuoteChar">
    <w:name w:val="Intense Quote Char"/>
    <w:basedOn w:val="DefaultParagraphFont"/>
    <w:link w:val="IntenseQuote"/>
    <w:uiPriority w:val="30"/>
    <w:rsid w:val="00E445D3"/>
    <w:rPr>
      <w:rFonts w:cs="Angsana New"/>
      <w:i/>
      <w:iCs/>
      <w:color w:val="0F4761" w:themeColor="accent1" w:themeShade="BF"/>
      <w:szCs w:val="40"/>
    </w:rPr>
  </w:style>
  <w:style w:type="character" w:styleId="IntenseReference">
    <w:name w:val="Intense Reference"/>
    <w:basedOn w:val="DefaultParagraphFont"/>
    <w:uiPriority w:val="32"/>
    <w:qFormat/>
    <w:rsid w:val="00E445D3"/>
    <w:rPr>
      <w:b/>
      <w:bCs/>
      <w:smallCaps/>
      <w:color w:val="0F4761" w:themeColor="accent1" w:themeShade="BF"/>
      <w:spacing w:val="5"/>
    </w:rPr>
  </w:style>
  <w:style w:type="paragraph" w:styleId="NoSpacing">
    <w:name w:val="No Spacing"/>
    <w:uiPriority w:val="1"/>
    <w:qFormat/>
    <w:rsid w:val="00E445D3"/>
    <w:rPr>
      <w:rFonts w:cs="Angsana New"/>
      <w:szCs w:val="40"/>
    </w:rPr>
  </w:style>
  <w:style w:type="paragraph" w:styleId="Header">
    <w:name w:val="header"/>
    <w:basedOn w:val="Normal"/>
    <w:link w:val="HeaderChar"/>
    <w:uiPriority w:val="99"/>
    <w:unhideWhenUsed/>
    <w:rsid w:val="008C544A"/>
    <w:pPr>
      <w:tabs>
        <w:tab w:val="center" w:pos="4680"/>
        <w:tab w:val="right" w:pos="9360"/>
      </w:tabs>
    </w:pPr>
  </w:style>
  <w:style w:type="character" w:customStyle="1" w:styleId="HeaderChar">
    <w:name w:val="Header Char"/>
    <w:basedOn w:val="DefaultParagraphFont"/>
    <w:link w:val="Header"/>
    <w:uiPriority w:val="99"/>
    <w:rsid w:val="008C544A"/>
    <w:rPr>
      <w:rFonts w:ascii="Times New Roman" w:eastAsia="Times New Roman" w:hAnsi="Times New Roman" w:cs="Angsana New"/>
      <w:kern w:val="0"/>
      <w:sz w:val="24"/>
      <w:szCs w:val="28"/>
      <w:lang w:val="en-US"/>
      <w14:ligatures w14:val="none"/>
    </w:rPr>
  </w:style>
  <w:style w:type="paragraph" w:styleId="Footer">
    <w:name w:val="footer"/>
    <w:basedOn w:val="Normal"/>
    <w:link w:val="FooterChar"/>
    <w:uiPriority w:val="99"/>
    <w:unhideWhenUsed/>
    <w:rsid w:val="008C544A"/>
    <w:pPr>
      <w:tabs>
        <w:tab w:val="center" w:pos="4680"/>
        <w:tab w:val="right" w:pos="9360"/>
      </w:tabs>
    </w:pPr>
  </w:style>
  <w:style w:type="character" w:customStyle="1" w:styleId="FooterChar">
    <w:name w:val="Footer Char"/>
    <w:basedOn w:val="DefaultParagraphFont"/>
    <w:link w:val="Footer"/>
    <w:uiPriority w:val="99"/>
    <w:rsid w:val="008C544A"/>
    <w:rPr>
      <w:rFonts w:ascii="Times New Roman" w:eastAsia="Times New Roman" w:hAnsi="Times New Roman" w:cs="Angsana New"/>
      <w:kern w:val="0"/>
      <w:sz w:val="24"/>
      <w:szCs w:val="28"/>
      <w:lang w:val="en-US"/>
      <w14:ligatures w14:val="none"/>
    </w:rPr>
  </w:style>
  <w:style w:type="table" w:styleId="TableGrid">
    <w:name w:val="Table Grid"/>
    <w:basedOn w:val="TableNormal"/>
    <w:uiPriority w:val="39"/>
    <w:rsid w:val="006028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2069A"/>
    <w:pPr>
      <w:widowControl w:val="0"/>
      <w:autoSpaceDE w:val="0"/>
      <w:autoSpaceDN w:val="0"/>
    </w:pPr>
    <w:rPr>
      <w:sz w:val="22"/>
      <w:szCs w:val="22"/>
    </w:rPr>
  </w:style>
  <w:style w:type="paragraph" w:customStyle="1" w:styleId="Default">
    <w:name w:val="Default"/>
    <w:qFormat/>
    <w:rsid w:val="001C3026"/>
    <w:pPr>
      <w:autoSpaceDE w:val="0"/>
      <w:autoSpaceDN w:val="0"/>
      <w:adjustRightInd w:val="0"/>
    </w:pPr>
    <w:rPr>
      <w:rFonts w:ascii="TH SarabunPSK" w:eastAsia="Times New Roman" w:hAnsi="TH SarabunPSK" w:cs="TH SarabunPSK"/>
      <w:color w:val="000000"/>
      <w:kern w:val="0"/>
      <w:sz w:val="24"/>
      <w:szCs w:val="24"/>
      <w14:ligatures w14:val="none"/>
    </w:rPr>
  </w:style>
  <w:style w:type="character" w:styleId="Strong">
    <w:name w:val="Strong"/>
    <w:basedOn w:val="DefaultParagraphFont"/>
    <w:uiPriority w:val="22"/>
    <w:qFormat/>
    <w:rsid w:val="004B3599"/>
    <w:rPr>
      <w:b/>
      <w:bCs/>
    </w:rPr>
  </w:style>
  <w:style w:type="table" w:styleId="PlainTable2">
    <w:name w:val="Plain Table 2"/>
    <w:basedOn w:val="TableNormal"/>
    <w:uiPriority w:val="42"/>
    <w:rsid w:val="004B359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65367A"/>
    <w:rPr>
      <w:color w:val="467886" w:themeColor="hyperlink"/>
      <w:u w:val="single"/>
    </w:rPr>
  </w:style>
  <w:style w:type="character" w:customStyle="1" w:styleId="UnresolvedMention1">
    <w:name w:val="Unresolved Mention1"/>
    <w:basedOn w:val="DefaultParagraphFont"/>
    <w:uiPriority w:val="99"/>
    <w:semiHidden/>
    <w:unhideWhenUsed/>
    <w:rsid w:val="006536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119707">
      <w:bodyDiv w:val="1"/>
      <w:marLeft w:val="0"/>
      <w:marRight w:val="0"/>
      <w:marTop w:val="0"/>
      <w:marBottom w:val="0"/>
      <w:divBdr>
        <w:top w:val="none" w:sz="0" w:space="0" w:color="auto"/>
        <w:left w:val="none" w:sz="0" w:space="0" w:color="auto"/>
        <w:bottom w:val="none" w:sz="0" w:space="0" w:color="auto"/>
        <w:right w:val="none" w:sz="0" w:space="0" w:color="auto"/>
      </w:divBdr>
    </w:div>
    <w:div w:id="132215130">
      <w:bodyDiv w:val="1"/>
      <w:marLeft w:val="0"/>
      <w:marRight w:val="0"/>
      <w:marTop w:val="0"/>
      <w:marBottom w:val="0"/>
      <w:divBdr>
        <w:top w:val="none" w:sz="0" w:space="0" w:color="auto"/>
        <w:left w:val="none" w:sz="0" w:space="0" w:color="auto"/>
        <w:bottom w:val="none" w:sz="0" w:space="0" w:color="auto"/>
        <w:right w:val="none" w:sz="0" w:space="0" w:color="auto"/>
      </w:divBdr>
      <w:divsChild>
        <w:div w:id="339166611">
          <w:marLeft w:val="0"/>
          <w:marRight w:val="0"/>
          <w:marTop w:val="0"/>
          <w:marBottom w:val="120"/>
          <w:divBdr>
            <w:top w:val="none" w:sz="0" w:space="0" w:color="auto"/>
            <w:left w:val="none" w:sz="0" w:space="0" w:color="auto"/>
            <w:bottom w:val="none" w:sz="0" w:space="0" w:color="auto"/>
            <w:right w:val="none" w:sz="0" w:space="0" w:color="auto"/>
          </w:divBdr>
          <w:divsChild>
            <w:div w:id="185753677">
              <w:marLeft w:val="0"/>
              <w:marRight w:val="0"/>
              <w:marTop w:val="0"/>
              <w:marBottom w:val="0"/>
              <w:divBdr>
                <w:top w:val="none" w:sz="0" w:space="0" w:color="auto"/>
                <w:left w:val="none" w:sz="0" w:space="0" w:color="auto"/>
                <w:bottom w:val="none" w:sz="0" w:space="0" w:color="auto"/>
                <w:right w:val="none" w:sz="0" w:space="0" w:color="auto"/>
              </w:divBdr>
              <w:divsChild>
                <w:div w:id="13214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937564">
      <w:bodyDiv w:val="1"/>
      <w:marLeft w:val="0"/>
      <w:marRight w:val="0"/>
      <w:marTop w:val="0"/>
      <w:marBottom w:val="0"/>
      <w:divBdr>
        <w:top w:val="none" w:sz="0" w:space="0" w:color="auto"/>
        <w:left w:val="none" w:sz="0" w:space="0" w:color="auto"/>
        <w:bottom w:val="none" w:sz="0" w:space="0" w:color="auto"/>
        <w:right w:val="none" w:sz="0" w:space="0" w:color="auto"/>
      </w:divBdr>
    </w:div>
    <w:div w:id="325204963">
      <w:bodyDiv w:val="1"/>
      <w:marLeft w:val="0"/>
      <w:marRight w:val="0"/>
      <w:marTop w:val="0"/>
      <w:marBottom w:val="0"/>
      <w:divBdr>
        <w:top w:val="none" w:sz="0" w:space="0" w:color="auto"/>
        <w:left w:val="none" w:sz="0" w:space="0" w:color="auto"/>
        <w:bottom w:val="none" w:sz="0" w:space="0" w:color="auto"/>
        <w:right w:val="none" w:sz="0" w:space="0" w:color="auto"/>
      </w:divBdr>
    </w:div>
    <w:div w:id="400906605">
      <w:bodyDiv w:val="1"/>
      <w:marLeft w:val="0"/>
      <w:marRight w:val="0"/>
      <w:marTop w:val="0"/>
      <w:marBottom w:val="0"/>
      <w:divBdr>
        <w:top w:val="none" w:sz="0" w:space="0" w:color="auto"/>
        <w:left w:val="none" w:sz="0" w:space="0" w:color="auto"/>
        <w:bottom w:val="none" w:sz="0" w:space="0" w:color="auto"/>
        <w:right w:val="none" w:sz="0" w:space="0" w:color="auto"/>
      </w:divBdr>
    </w:div>
    <w:div w:id="408189461">
      <w:bodyDiv w:val="1"/>
      <w:marLeft w:val="0"/>
      <w:marRight w:val="0"/>
      <w:marTop w:val="0"/>
      <w:marBottom w:val="0"/>
      <w:divBdr>
        <w:top w:val="none" w:sz="0" w:space="0" w:color="auto"/>
        <w:left w:val="none" w:sz="0" w:space="0" w:color="auto"/>
        <w:bottom w:val="none" w:sz="0" w:space="0" w:color="auto"/>
        <w:right w:val="none" w:sz="0" w:space="0" w:color="auto"/>
      </w:divBdr>
    </w:div>
    <w:div w:id="436145002">
      <w:bodyDiv w:val="1"/>
      <w:marLeft w:val="0"/>
      <w:marRight w:val="0"/>
      <w:marTop w:val="0"/>
      <w:marBottom w:val="0"/>
      <w:divBdr>
        <w:top w:val="none" w:sz="0" w:space="0" w:color="auto"/>
        <w:left w:val="none" w:sz="0" w:space="0" w:color="auto"/>
        <w:bottom w:val="none" w:sz="0" w:space="0" w:color="auto"/>
        <w:right w:val="none" w:sz="0" w:space="0" w:color="auto"/>
      </w:divBdr>
      <w:divsChild>
        <w:div w:id="1362434703">
          <w:marLeft w:val="0"/>
          <w:marRight w:val="0"/>
          <w:marTop w:val="0"/>
          <w:marBottom w:val="120"/>
          <w:divBdr>
            <w:top w:val="none" w:sz="0" w:space="0" w:color="auto"/>
            <w:left w:val="none" w:sz="0" w:space="0" w:color="auto"/>
            <w:bottom w:val="none" w:sz="0" w:space="0" w:color="auto"/>
            <w:right w:val="none" w:sz="0" w:space="0" w:color="auto"/>
          </w:divBdr>
          <w:divsChild>
            <w:div w:id="1074620355">
              <w:marLeft w:val="0"/>
              <w:marRight w:val="0"/>
              <w:marTop w:val="0"/>
              <w:marBottom w:val="0"/>
              <w:divBdr>
                <w:top w:val="none" w:sz="0" w:space="0" w:color="auto"/>
                <w:left w:val="none" w:sz="0" w:space="0" w:color="auto"/>
                <w:bottom w:val="none" w:sz="0" w:space="0" w:color="auto"/>
                <w:right w:val="none" w:sz="0" w:space="0" w:color="auto"/>
              </w:divBdr>
              <w:divsChild>
                <w:div w:id="209678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892862">
      <w:bodyDiv w:val="1"/>
      <w:marLeft w:val="0"/>
      <w:marRight w:val="0"/>
      <w:marTop w:val="0"/>
      <w:marBottom w:val="0"/>
      <w:divBdr>
        <w:top w:val="none" w:sz="0" w:space="0" w:color="auto"/>
        <w:left w:val="none" w:sz="0" w:space="0" w:color="auto"/>
        <w:bottom w:val="none" w:sz="0" w:space="0" w:color="auto"/>
        <w:right w:val="none" w:sz="0" w:space="0" w:color="auto"/>
      </w:divBdr>
    </w:div>
    <w:div w:id="614290078">
      <w:bodyDiv w:val="1"/>
      <w:marLeft w:val="0"/>
      <w:marRight w:val="0"/>
      <w:marTop w:val="0"/>
      <w:marBottom w:val="0"/>
      <w:divBdr>
        <w:top w:val="none" w:sz="0" w:space="0" w:color="auto"/>
        <w:left w:val="none" w:sz="0" w:space="0" w:color="auto"/>
        <w:bottom w:val="none" w:sz="0" w:space="0" w:color="auto"/>
        <w:right w:val="none" w:sz="0" w:space="0" w:color="auto"/>
      </w:divBdr>
    </w:div>
    <w:div w:id="643244799">
      <w:bodyDiv w:val="1"/>
      <w:marLeft w:val="0"/>
      <w:marRight w:val="0"/>
      <w:marTop w:val="0"/>
      <w:marBottom w:val="0"/>
      <w:divBdr>
        <w:top w:val="none" w:sz="0" w:space="0" w:color="auto"/>
        <w:left w:val="none" w:sz="0" w:space="0" w:color="auto"/>
        <w:bottom w:val="none" w:sz="0" w:space="0" w:color="auto"/>
        <w:right w:val="none" w:sz="0" w:space="0" w:color="auto"/>
      </w:divBdr>
    </w:div>
    <w:div w:id="666249135">
      <w:bodyDiv w:val="1"/>
      <w:marLeft w:val="0"/>
      <w:marRight w:val="0"/>
      <w:marTop w:val="0"/>
      <w:marBottom w:val="0"/>
      <w:divBdr>
        <w:top w:val="none" w:sz="0" w:space="0" w:color="auto"/>
        <w:left w:val="none" w:sz="0" w:space="0" w:color="auto"/>
        <w:bottom w:val="none" w:sz="0" w:space="0" w:color="auto"/>
        <w:right w:val="none" w:sz="0" w:space="0" w:color="auto"/>
      </w:divBdr>
    </w:div>
    <w:div w:id="750588269">
      <w:bodyDiv w:val="1"/>
      <w:marLeft w:val="0"/>
      <w:marRight w:val="0"/>
      <w:marTop w:val="0"/>
      <w:marBottom w:val="0"/>
      <w:divBdr>
        <w:top w:val="none" w:sz="0" w:space="0" w:color="auto"/>
        <w:left w:val="none" w:sz="0" w:space="0" w:color="auto"/>
        <w:bottom w:val="none" w:sz="0" w:space="0" w:color="auto"/>
        <w:right w:val="none" w:sz="0" w:space="0" w:color="auto"/>
      </w:divBdr>
    </w:div>
    <w:div w:id="805464053">
      <w:bodyDiv w:val="1"/>
      <w:marLeft w:val="0"/>
      <w:marRight w:val="0"/>
      <w:marTop w:val="0"/>
      <w:marBottom w:val="0"/>
      <w:divBdr>
        <w:top w:val="none" w:sz="0" w:space="0" w:color="auto"/>
        <w:left w:val="none" w:sz="0" w:space="0" w:color="auto"/>
        <w:bottom w:val="none" w:sz="0" w:space="0" w:color="auto"/>
        <w:right w:val="none" w:sz="0" w:space="0" w:color="auto"/>
      </w:divBdr>
    </w:div>
    <w:div w:id="949356036">
      <w:bodyDiv w:val="1"/>
      <w:marLeft w:val="0"/>
      <w:marRight w:val="0"/>
      <w:marTop w:val="0"/>
      <w:marBottom w:val="0"/>
      <w:divBdr>
        <w:top w:val="none" w:sz="0" w:space="0" w:color="auto"/>
        <w:left w:val="none" w:sz="0" w:space="0" w:color="auto"/>
        <w:bottom w:val="none" w:sz="0" w:space="0" w:color="auto"/>
        <w:right w:val="none" w:sz="0" w:space="0" w:color="auto"/>
      </w:divBdr>
    </w:div>
    <w:div w:id="1005324556">
      <w:bodyDiv w:val="1"/>
      <w:marLeft w:val="0"/>
      <w:marRight w:val="0"/>
      <w:marTop w:val="0"/>
      <w:marBottom w:val="0"/>
      <w:divBdr>
        <w:top w:val="none" w:sz="0" w:space="0" w:color="auto"/>
        <w:left w:val="none" w:sz="0" w:space="0" w:color="auto"/>
        <w:bottom w:val="none" w:sz="0" w:space="0" w:color="auto"/>
        <w:right w:val="none" w:sz="0" w:space="0" w:color="auto"/>
      </w:divBdr>
    </w:div>
    <w:div w:id="1023245821">
      <w:bodyDiv w:val="1"/>
      <w:marLeft w:val="0"/>
      <w:marRight w:val="0"/>
      <w:marTop w:val="0"/>
      <w:marBottom w:val="0"/>
      <w:divBdr>
        <w:top w:val="none" w:sz="0" w:space="0" w:color="auto"/>
        <w:left w:val="none" w:sz="0" w:space="0" w:color="auto"/>
        <w:bottom w:val="none" w:sz="0" w:space="0" w:color="auto"/>
        <w:right w:val="none" w:sz="0" w:space="0" w:color="auto"/>
      </w:divBdr>
    </w:div>
    <w:div w:id="1097868885">
      <w:bodyDiv w:val="1"/>
      <w:marLeft w:val="0"/>
      <w:marRight w:val="0"/>
      <w:marTop w:val="0"/>
      <w:marBottom w:val="0"/>
      <w:divBdr>
        <w:top w:val="none" w:sz="0" w:space="0" w:color="auto"/>
        <w:left w:val="none" w:sz="0" w:space="0" w:color="auto"/>
        <w:bottom w:val="none" w:sz="0" w:space="0" w:color="auto"/>
        <w:right w:val="none" w:sz="0" w:space="0" w:color="auto"/>
      </w:divBdr>
    </w:div>
    <w:div w:id="1117263358">
      <w:bodyDiv w:val="1"/>
      <w:marLeft w:val="0"/>
      <w:marRight w:val="0"/>
      <w:marTop w:val="0"/>
      <w:marBottom w:val="0"/>
      <w:divBdr>
        <w:top w:val="none" w:sz="0" w:space="0" w:color="auto"/>
        <w:left w:val="none" w:sz="0" w:space="0" w:color="auto"/>
        <w:bottom w:val="none" w:sz="0" w:space="0" w:color="auto"/>
        <w:right w:val="none" w:sz="0" w:space="0" w:color="auto"/>
      </w:divBdr>
    </w:div>
    <w:div w:id="1292714517">
      <w:bodyDiv w:val="1"/>
      <w:marLeft w:val="0"/>
      <w:marRight w:val="0"/>
      <w:marTop w:val="0"/>
      <w:marBottom w:val="0"/>
      <w:divBdr>
        <w:top w:val="none" w:sz="0" w:space="0" w:color="auto"/>
        <w:left w:val="none" w:sz="0" w:space="0" w:color="auto"/>
        <w:bottom w:val="none" w:sz="0" w:space="0" w:color="auto"/>
        <w:right w:val="none" w:sz="0" w:space="0" w:color="auto"/>
      </w:divBdr>
    </w:div>
    <w:div w:id="1368523510">
      <w:bodyDiv w:val="1"/>
      <w:marLeft w:val="0"/>
      <w:marRight w:val="0"/>
      <w:marTop w:val="0"/>
      <w:marBottom w:val="0"/>
      <w:divBdr>
        <w:top w:val="none" w:sz="0" w:space="0" w:color="auto"/>
        <w:left w:val="none" w:sz="0" w:space="0" w:color="auto"/>
        <w:bottom w:val="none" w:sz="0" w:space="0" w:color="auto"/>
        <w:right w:val="none" w:sz="0" w:space="0" w:color="auto"/>
      </w:divBdr>
    </w:div>
    <w:div w:id="1385637634">
      <w:bodyDiv w:val="1"/>
      <w:marLeft w:val="0"/>
      <w:marRight w:val="0"/>
      <w:marTop w:val="0"/>
      <w:marBottom w:val="0"/>
      <w:divBdr>
        <w:top w:val="none" w:sz="0" w:space="0" w:color="auto"/>
        <w:left w:val="none" w:sz="0" w:space="0" w:color="auto"/>
        <w:bottom w:val="none" w:sz="0" w:space="0" w:color="auto"/>
        <w:right w:val="none" w:sz="0" w:space="0" w:color="auto"/>
      </w:divBdr>
    </w:div>
    <w:div w:id="1479225287">
      <w:bodyDiv w:val="1"/>
      <w:marLeft w:val="0"/>
      <w:marRight w:val="0"/>
      <w:marTop w:val="0"/>
      <w:marBottom w:val="0"/>
      <w:divBdr>
        <w:top w:val="none" w:sz="0" w:space="0" w:color="auto"/>
        <w:left w:val="none" w:sz="0" w:space="0" w:color="auto"/>
        <w:bottom w:val="none" w:sz="0" w:space="0" w:color="auto"/>
        <w:right w:val="none" w:sz="0" w:space="0" w:color="auto"/>
      </w:divBdr>
    </w:div>
    <w:div w:id="1636643330">
      <w:bodyDiv w:val="1"/>
      <w:marLeft w:val="0"/>
      <w:marRight w:val="0"/>
      <w:marTop w:val="0"/>
      <w:marBottom w:val="0"/>
      <w:divBdr>
        <w:top w:val="none" w:sz="0" w:space="0" w:color="auto"/>
        <w:left w:val="none" w:sz="0" w:space="0" w:color="auto"/>
        <w:bottom w:val="none" w:sz="0" w:space="0" w:color="auto"/>
        <w:right w:val="none" w:sz="0" w:space="0" w:color="auto"/>
      </w:divBdr>
    </w:div>
    <w:div w:id="1646351251">
      <w:bodyDiv w:val="1"/>
      <w:marLeft w:val="0"/>
      <w:marRight w:val="0"/>
      <w:marTop w:val="0"/>
      <w:marBottom w:val="0"/>
      <w:divBdr>
        <w:top w:val="none" w:sz="0" w:space="0" w:color="auto"/>
        <w:left w:val="none" w:sz="0" w:space="0" w:color="auto"/>
        <w:bottom w:val="none" w:sz="0" w:space="0" w:color="auto"/>
        <w:right w:val="none" w:sz="0" w:space="0" w:color="auto"/>
      </w:divBdr>
    </w:div>
    <w:div w:id="1688478938">
      <w:bodyDiv w:val="1"/>
      <w:marLeft w:val="0"/>
      <w:marRight w:val="0"/>
      <w:marTop w:val="0"/>
      <w:marBottom w:val="0"/>
      <w:divBdr>
        <w:top w:val="none" w:sz="0" w:space="0" w:color="auto"/>
        <w:left w:val="none" w:sz="0" w:space="0" w:color="auto"/>
        <w:bottom w:val="none" w:sz="0" w:space="0" w:color="auto"/>
        <w:right w:val="none" w:sz="0" w:space="0" w:color="auto"/>
      </w:divBdr>
    </w:div>
    <w:div w:id="1705934653">
      <w:bodyDiv w:val="1"/>
      <w:marLeft w:val="0"/>
      <w:marRight w:val="0"/>
      <w:marTop w:val="0"/>
      <w:marBottom w:val="0"/>
      <w:divBdr>
        <w:top w:val="none" w:sz="0" w:space="0" w:color="auto"/>
        <w:left w:val="none" w:sz="0" w:space="0" w:color="auto"/>
        <w:bottom w:val="none" w:sz="0" w:space="0" w:color="auto"/>
        <w:right w:val="none" w:sz="0" w:space="0" w:color="auto"/>
      </w:divBdr>
    </w:div>
    <w:div w:id="1835948371">
      <w:bodyDiv w:val="1"/>
      <w:marLeft w:val="0"/>
      <w:marRight w:val="0"/>
      <w:marTop w:val="0"/>
      <w:marBottom w:val="0"/>
      <w:divBdr>
        <w:top w:val="none" w:sz="0" w:space="0" w:color="auto"/>
        <w:left w:val="none" w:sz="0" w:space="0" w:color="auto"/>
        <w:bottom w:val="none" w:sz="0" w:space="0" w:color="auto"/>
        <w:right w:val="none" w:sz="0" w:space="0" w:color="auto"/>
      </w:divBdr>
    </w:div>
    <w:div w:id="1894079651">
      <w:bodyDiv w:val="1"/>
      <w:marLeft w:val="0"/>
      <w:marRight w:val="0"/>
      <w:marTop w:val="0"/>
      <w:marBottom w:val="0"/>
      <w:divBdr>
        <w:top w:val="none" w:sz="0" w:space="0" w:color="auto"/>
        <w:left w:val="none" w:sz="0" w:space="0" w:color="auto"/>
        <w:bottom w:val="none" w:sz="0" w:space="0" w:color="auto"/>
        <w:right w:val="none" w:sz="0" w:space="0" w:color="auto"/>
      </w:divBdr>
    </w:div>
    <w:div w:id="1998264214">
      <w:bodyDiv w:val="1"/>
      <w:marLeft w:val="0"/>
      <w:marRight w:val="0"/>
      <w:marTop w:val="0"/>
      <w:marBottom w:val="0"/>
      <w:divBdr>
        <w:top w:val="none" w:sz="0" w:space="0" w:color="auto"/>
        <w:left w:val="none" w:sz="0" w:space="0" w:color="auto"/>
        <w:bottom w:val="none" w:sz="0" w:space="0" w:color="auto"/>
        <w:right w:val="none" w:sz="0" w:space="0" w:color="auto"/>
      </w:divBdr>
    </w:div>
    <w:div w:id="2087989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rimanee.bu@ssru.ac.th"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412D1-C3F7-48D1-974A-1CD04953B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3818</Words>
  <Characters>21763</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Nutthapat Kaewrattanapat</dc:creator>
  <cp:keywords/>
  <dc:description/>
  <cp:lastModifiedBy>Suttipong Boonphadung</cp:lastModifiedBy>
  <cp:revision>6</cp:revision>
  <cp:lastPrinted>2025-02-05T23:37:00Z</cp:lastPrinted>
  <dcterms:created xsi:type="dcterms:W3CDTF">2025-07-17T12:29:00Z</dcterms:created>
  <dcterms:modified xsi:type="dcterms:W3CDTF">2025-07-18T00:44:00Z</dcterms:modified>
</cp:coreProperties>
</file>