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62A7" w:rsidRPr="00274811" w:rsidRDefault="000D62A7">
      <w:pPr>
        <w:rPr>
          <w:rFonts w:ascii="TH SarabunPSK" w:hAnsi="TH SarabunPSK" w:cs="TH SarabunPSK"/>
          <w:sz w:val="32"/>
          <w:szCs w:val="32"/>
        </w:rPr>
      </w:pPr>
      <w:r w:rsidRPr="00274811">
        <w:rPr>
          <w:rFonts w:ascii="TH SarabunPSK" w:hAnsi="TH SarabunPSK" w:cs="TH SarabunPSK"/>
          <w:sz w:val="32"/>
          <w:szCs w:val="32"/>
          <w:cs/>
        </w:rPr>
        <w:t>วิธีวัดผลผู้เรียนตามสภาพจริงและให้ผลป้อนกลับ</w:t>
      </w:r>
    </w:p>
    <w:tbl>
      <w:tblPr>
        <w:tblW w:w="105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4151"/>
        <w:gridCol w:w="5467"/>
      </w:tblGrid>
      <w:tr w:rsidR="00022626" w:rsidRPr="00274811" w:rsidTr="00022626">
        <w:trPr>
          <w:trHeight w:val="971"/>
          <w:tblHeader/>
        </w:trPr>
        <w:tc>
          <w:tcPr>
            <w:tcW w:w="889" w:type="dxa"/>
            <w:vAlign w:val="center"/>
          </w:tcPr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4151" w:type="dxa"/>
            <w:vAlign w:val="center"/>
          </w:tcPr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เนื้อหา</w:t>
            </w:r>
          </w:p>
        </w:tc>
        <w:tc>
          <w:tcPr>
            <w:tcW w:w="5467" w:type="dxa"/>
            <w:vAlign w:val="center"/>
          </w:tcPr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การวัดผล</w:t>
            </w:r>
          </w:p>
        </w:tc>
      </w:tr>
      <w:tr w:rsidR="00022626" w:rsidRPr="00274811" w:rsidTr="00022626">
        <w:trPr>
          <w:trHeight w:val="467"/>
        </w:trPr>
        <w:tc>
          <w:tcPr>
            <w:tcW w:w="889" w:type="dxa"/>
          </w:tcPr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151" w:type="dxa"/>
          </w:tcPr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>-Course overview</w:t>
            </w:r>
          </w:p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>-Introduction to test construction tasks</w:t>
            </w:r>
          </w:p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>-Experience sharing about testing in schools</w:t>
            </w:r>
          </w:p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>-Determining important points about assessment and evaluation for knowledge search and reading</w:t>
            </w:r>
          </w:p>
        </w:tc>
        <w:tc>
          <w:tcPr>
            <w:tcW w:w="5467" w:type="dxa"/>
          </w:tcPr>
          <w:p w:rsidR="00022626" w:rsidRPr="00274811" w:rsidRDefault="00022626" w:rsidP="000226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4811">
              <w:rPr>
                <w:rFonts w:ascii="TH SarabunPSK" w:hAnsi="TH SarabunPSK" w:cs="TH SarabunPSK"/>
                <w:sz w:val="32"/>
                <w:szCs w:val="32"/>
              </w:rPr>
              <w:t>Formative Assessment</w:t>
            </w:r>
          </w:p>
          <w:p w:rsidR="00022626" w:rsidRPr="00274811" w:rsidRDefault="00022626" w:rsidP="000226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4811">
              <w:rPr>
                <w:rFonts w:ascii="TH SarabunPSK" w:hAnsi="TH SarabunPSK" w:cs="TH SarabunPSK"/>
                <w:sz w:val="32"/>
                <w:szCs w:val="32"/>
                <w:cs/>
              </w:rPr>
              <w:t>ด้านพฤติกรรม</w:t>
            </w:r>
          </w:p>
          <w:p w:rsidR="00022626" w:rsidRPr="00274811" w:rsidRDefault="00022626" w:rsidP="000226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74811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สังเกตพฤติกรรมในการเรียน</w:t>
            </w:r>
          </w:p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022626" w:rsidRPr="00274811" w:rsidTr="00022626">
        <w:trPr>
          <w:trHeight w:val="467"/>
        </w:trPr>
        <w:tc>
          <w:tcPr>
            <w:tcW w:w="889" w:type="dxa"/>
          </w:tcPr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151" w:type="dxa"/>
          </w:tcPr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>-Assessment and evaluation</w:t>
            </w:r>
          </w:p>
        </w:tc>
        <w:tc>
          <w:tcPr>
            <w:tcW w:w="5467" w:type="dxa"/>
          </w:tcPr>
          <w:p w:rsidR="00022626" w:rsidRPr="00274811" w:rsidRDefault="00022626" w:rsidP="000226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4811">
              <w:rPr>
                <w:rFonts w:ascii="TH SarabunPSK" w:hAnsi="TH SarabunPSK" w:cs="TH SarabunPSK"/>
                <w:sz w:val="32"/>
                <w:szCs w:val="32"/>
              </w:rPr>
              <w:t>Formative Assessment</w:t>
            </w:r>
          </w:p>
          <w:p w:rsidR="00022626" w:rsidRPr="00274811" w:rsidRDefault="00022626" w:rsidP="000226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4811">
              <w:rPr>
                <w:rFonts w:ascii="TH SarabunPSK" w:hAnsi="TH SarabunPSK" w:cs="TH SarabunPSK"/>
                <w:sz w:val="32"/>
                <w:szCs w:val="32"/>
                <w:cs/>
              </w:rPr>
              <w:t>ด้านพฤติกรรม</w:t>
            </w:r>
          </w:p>
          <w:p w:rsidR="00022626" w:rsidRPr="00274811" w:rsidRDefault="00022626" w:rsidP="000226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74811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สังเกตพฤติกรรมในการเรียน</w:t>
            </w:r>
          </w:p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ด้านเนื้อหา</w:t>
            </w:r>
          </w:p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-วัดและประเมินจากผลงาน “การนำเสนอข้อสรุปจากการเรียนและการค้นคว้าหน้าชั้นเรียน”</w:t>
            </w:r>
          </w:p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-ตรวจสอบคุณภาพของความรู้ที่นำเสนอและแก้ไขข้อมูลที่คลาดเคลื่อน</w:t>
            </w:r>
          </w:p>
        </w:tc>
      </w:tr>
      <w:tr w:rsidR="00022626" w:rsidRPr="00274811" w:rsidTr="00022626">
        <w:trPr>
          <w:trHeight w:val="467"/>
        </w:trPr>
        <w:tc>
          <w:tcPr>
            <w:tcW w:w="889" w:type="dxa"/>
          </w:tcPr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151" w:type="dxa"/>
          </w:tcPr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>-Diversity in assessment and evaluation methods</w:t>
            </w:r>
          </w:p>
        </w:tc>
        <w:tc>
          <w:tcPr>
            <w:tcW w:w="5467" w:type="dxa"/>
          </w:tcPr>
          <w:p w:rsidR="00022626" w:rsidRPr="00274811" w:rsidRDefault="00022626" w:rsidP="000226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4811">
              <w:rPr>
                <w:rFonts w:ascii="TH SarabunPSK" w:hAnsi="TH SarabunPSK" w:cs="TH SarabunPSK"/>
                <w:sz w:val="32"/>
                <w:szCs w:val="32"/>
                <w:cs/>
              </w:rPr>
              <w:t>ด้านพฤติกรรม</w:t>
            </w:r>
          </w:p>
          <w:p w:rsidR="00022626" w:rsidRPr="00274811" w:rsidRDefault="00022626" w:rsidP="000226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74811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สังเกตพฤติกรรมในการเรียน</w:t>
            </w:r>
          </w:p>
          <w:p w:rsidR="00022626" w:rsidRPr="00274811" w:rsidRDefault="00022626" w:rsidP="0002262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ด้านเนื้อหา</w:t>
            </w:r>
          </w:p>
          <w:p w:rsidR="00022626" w:rsidRPr="00274811" w:rsidRDefault="00022626" w:rsidP="0002262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-วัดและประเมินจากผลงาน “การนำเสนอข้อสรุปจากการเรียนและการค้นคว้าหน้าชั้นเรียน”</w:t>
            </w:r>
          </w:p>
          <w:p w:rsidR="00022626" w:rsidRPr="00274811" w:rsidRDefault="00022626" w:rsidP="0002262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lastRenderedPageBreak/>
              <w:t>-ตรวจสอบคุณภาพของความรู้ที่นำเสนอและแก้ไขข้อมูลที่คลาดเคลื่อน</w:t>
            </w:r>
          </w:p>
        </w:tc>
      </w:tr>
      <w:tr w:rsidR="00022626" w:rsidRPr="00274811" w:rsidTr="00022626">
        <w:trPr>
          <w:trHeight w:val="467"/>
        </w:trPr>
        <w:tc>
          <w:tcPr>
            <w:tcW w:w="889" w:type="dxa"/>
          </w:tcPr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4151" w:type="dxa"/>
          </w:tcPr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-Listening </w:t>
            </w:r>
            <w:proofErr w:type="gramStart"/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>Skill :</w:t>
            </w:r>
            <w:proofErr w:type="gramEnd"/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 Skill Levels and Test Types </w:t>
            </w:r>
          </w:p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5467" w:type="dxa"/>
          </w:tcPr>
          <w:p w:rsidR="00022626" w:rsidRPr="00274811" w:rsidRDefault="00022626" w:rsidP="000226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4811">
              <w:rPr>
                <w:rFonts w:ascii="TH SarabunPSK" w:hAnsi="TH SarabunPSK" w:cs="TH SarabunPSK"/>
                <w:sz w:val="32"/>
                <w:szCs w:val="32"/>
                <w:cs/>
              </w:rPr>
              <w:t>ด้านพฤติกรรม</w:t>
            </w:r>
          </w:p>
          <w:p w:rsidR="00022626" w:rsidRPr="00274811" w:rsidRDefault="00022626" w:rsidP="000226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74811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สังเกตพฤติกรรมในการเรียน</w:t>
            </w:r>
          </w:p>
          <w:p w:rsidR="00022626" w:rsidRPr="00274811" w:rsidRDefault="00022626" w:rsidP="0002262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ด้านเนื้อหา</w:t>
            </w:r>
          </w:p>
          <w:p w:rsidR="00022626" w:rsidRPr="00274811" w:rsidRDefault="00022626" w:rsidP="0002262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-วัดและประเมินจากผลงาน “การนำเสนอข้อสรุปจากการเรียนและการค้นคว้าหน้าชั้นเรียน”</w:t>
            </w:r>
          </w:p>
          <w:p w:rsidR="00022626" w:rsidRPr="00274811" w:rsidRDefault="00022626" w:rsidP="0002262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-ตรวจสอบคุณภาพของความรู้ที่นำเสนอและแก้ไขข้อมูลที่คลาดเคลื่อน</w:t>
            </w:r>
          </w:p>
        </w:tc>
      </w:tr>
      <w:tr w:rsidR="00022626" w:rsidRPr="00274811" w:rsidTr="00022626">
        <w:trPr>
          <w:trHeight w:val="467"/>
        </w:trPr>
        <w:tc>
          <w:tcPr>
            <w:tcW w:w="889" w:type="dxa"/>
          </w:tcPr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151" w:type="dxa"/>
          </w:tcPr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-Speaking </w:t>
            </w:r>
            <w:proofErr w:type="gramStart"/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>Skill :</w:t>
            </w:r>
            <w:proofErr w:type="gramEnd"/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 Skill Levels and Test Types </w:t>
            </w:r>
          </w:p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5467" w:type="dxa"/>
          </w:tcPr>
          <w:p w:rsidR="00022626" w:rsidRPr="00274811" w:rsidRDefault="00022626" w:rsidP="000226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4811">
              <w:rPr>
                <w:rFonts w:ascii="TH SarabunPSK" w:hAnsi="TH SarabunPSK" w:cs="TH SarabunPSK"/>
                <w:sz w:val="32"/>
                <w:szCs w:val="32"/>
                <w:cs/>
              </w:rPr>
              <w:t>ด้านพฤติกรรม</w:t>
            </w:r>
          </w:p>
          <w:p w:rsidR="00022626" w:rsidRPr="00274811" w:rsidRDefault="00022626" w:rsidP="000226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74811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สังเกตพฤติกรรมในการเรียน</w:t>
            </w:r>
          </w:p>
          <w:p w:rsidR="00022626" w:rsidRPr="00274811" w:rsidRDefault="00022626" w:rsidP="0002262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ด้านเนื้อหา</w:t>
            </w:r>
          </w:p>
          <w:p w:rsidR="00022626" w:rsidRPr="00274811" w:rsidRDefault="00022626" w:rsidP="0002262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-วัดและประเมินจากผลงาน “การนำเสนอข้อสรุปจากการเรียนและการค้นคว้าหน้าชั้นเรียน”</w:t>
            </w:r>
          </w:p>
          <w:p w:rsidR="00022626" w:rsidRPr="00274811" w:rsidRDefault="00022626" w:rsidP="0002262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-ตรวจสอบคุณภาพของความรู้ที่นำเสนอและแก้ไขข้อมูลที่คลาดเคลื่อน</w:t>
            </w:r>
          </w:p>
        </w:tc>
      </w:tr>
      <w:tr w:rsidR="00022626" w:rsidRPr="00274811" w:rsidTr="00022626">
        <w:trPr>
          <w:trHeight w:val="467"/>
        </w:trPr>
        <w:tc>
          <w:tcPr>
            <w:tcW w:w="889" w:type="dxa"/>
          </w:tcPr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151" w:type="dxa"/>
          </w:tcPr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-Reading </w:t>
            </w:r>
            <w:proofErr w:type="gramStart"/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>Skill :</w:t>
            </w:r>
            <w:proofErr w:type="gramEnd"/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 Skill Levels and Test Types </w:t>
            </w:r>
          </w:p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5467" w:type="dxa"/>
          </w:tcPr>
          <w:p w:rsidR="00022626" w:rsidRPr="00274811" w:rsidRDefault="00022626" w:rsidP="000226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4811">
              <w:rPr>
                <w:rFonts w:ascii="TH SarabunPSK" w:hAnsi="TH SarabunPSK" w:cs="TH SarabunPSK"/>
                <w:sz w:val="32"/>
                <w:szCs w:val="32"/>
                <w:cs/>
              </w:rPr>
              <w:t>ด้านพฤติกรรม</w:t>
            </w:r>
          </w:p>
          <w:p w:rsidR="00022626" w:rsidRPr="00274811" w:rsidRDefault="00022626" w:rsidP="000226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74811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สังเกตพฤติกรรมในการเรียน</w:t>
            </w:r>
          </w:p>
          <w:p w:rsidR="00022626" w:rsidRPr="00274811" w:rsidRDefault="00022626" w:rsidP="0002262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ด้านเนื้อหา</w:t>
            </w:r>
          </w:p>
          <w:p w:rsidR="00022626" w:rsidRPr="00274811" w:rsidRDefault="00022626" w:rsidP="0002262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-วัดและประเมินจากผลงาน “การนำเสนอข้อสรุปจากการเรียนและการค้นคว้าหน้าชั้นเรียน”</w:t>
            </w:r>
          </w:p>
          <w:p w:rsidR="00022626" w:rsidRPr="00274811" w:rsidRDefault="00022626" w:rsidP="0002262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lastRenderedPageBreak/>
              <w:t>-ตรวจสอบคุณภาพของความรู้ที่นำเสนอและแก้ไขข้อมูลที่คลาดเคลื่อน</w:t>
            </w:r>
          </w:p>
        </w:tc>
      </w:tr>
      <w:tr w:rsidR="00022626" w:rsidRPr="00274811" w:rsidTr="00022626">
        <w:trPr>
          <w:trHeight w:val="467"/>
        </w:trPr>
        <w:tc>
          <w:tcPr>
            <w:tcW w:w="889" w:type="dxa"/>
          </w:tcPr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lastRenderedPageBreak/>
              <w:t>7</w:t>
            </w:r>
          </w:p>
        </w:tc>
        <w:tc>
          <w:tcPr>
            <w:tcW w:w="4151" w:type="dxa"/>
          </w:tcPr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-Writing </w:t>
            </w:r>
            <w:proofErr w:type="gramStart"/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>Skill :</w:t>
            </w:r>
            <w:proofErr w:type="gramEnd"/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 Skill Levels and Test Types </w:t>
            </w:r>
          </w:p>
        </w:tc>
        <w:tc>
          <w:tcPr>
            <w:tcW w:w="5467" w:type="dxa"/>
          </w:tcPr>
          <w:p w:rsidR="00022626" w:rsidRPr="00274811" w:rsidRDefault="00022626" w:rsidP="000226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4811">
              <w:rPr>
                <w:rFonts w:ascii="TH SarabunPSK" w:hAnsi="TH SarabunPSK" w:cs="TH SarabunPSK"/>
                <w:sz w:val="32"/>
                <w:szCs w:val="32"/>
                <w:cs/>
              </w:rPr>
              <w:t>ด้านพฤติกรรม</w:t>
            </w:r>
          </w:p>
          <w:p w:rsidR="00022626" w:rsidRPr="00274811" w:rsidRDefault="00022626" w:rsidP="000226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74811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สังเกตพฤติกรรมในการเรียน</w:t>
            </w:r>
          </w:p>
          <w:p w:rsidR="00022626" w:rsidRPr="00274811" w:rsidRDefault="00022626" w:rsidP="0002262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ด้านเนื้อหา</w:t>
            </w:r>
          </w:p>
          <w:p w:rsidR="00022626" w:rsidRPr="00274811" w:rsidRDefault="00022626" w:rsidP="0002262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-วัดและประเมินจากผลงาน “การนำเสนอข้อสรุปจากการเรียนและการค้นคว้าหน้าชั้นเรียน”</w:t>
            </w:r>
          </w:p>
          <w:p w:rsidR="00022626" w:rsidRPr="00274811" w:rsidRDefault="00022626" w:rsidP="0002262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-ตรวจสอบคุณภาพของความรู้ที่นำเสนอและแก้ไขข้อมูลที่คลาดเคลื่อน</w:t>
            </w:r>
          </w:p>
        </w:tc>
      </w:tr>
      <w:tr w:rsidR="00022626" w:rsidRPr="00274811" w:rsidTr="00022626">
        <w:trPr>
          <w:trHeight w:val="467"/>
        </w:trPr>
        <w:tc>
          <w:tcPr>
            <w:tcW w:w="889" w:type="dxa"/>
          </w:tcPr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4151" w:type="dxa"/>
          </w:tcPr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>Mid-term Test</w:t>
            </w:r>
          </w:p>
        </w:tc>
        <w:tc>
          <w:tcPr>
            <w:tcW w:w="5467" w:type="dxa"/>
          </w:tcPr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วัดและประเมินด้วยการทดสอบข้อเขียน</w:t>
            </w:r>
          </w:p>
        </w:tc>
      </w:tr>
      <w:tr w:rsidR="00022626" w:rsidRPr="00274811" w:rsidTr="00022626">
        <w:trPr>
          <w:trHeight w:val="467"/>
        </w:trPr>
        <w:tc>
          <w:tcPr>
            <w:tcW w:w="889" w:type="dxa"/>
          </w:tcPr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9</w:t>
            </w:r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>-1</w:t>
            </w: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151" w:type="dxa"/>
          </w:tcPr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>-Test-based assessment and evaluation</w:t>
            </w:r>
          </w:p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>-Multiple choice</w:t>
            </w:r>
          </w:p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>-Matching</w:t>
            </w:r>
          </w:p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>-True/False</w:t>
            </w:r>
          </w:p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>-Short Answer (Objective)</w:t>
            </w:r>
          </w:p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>-Short Answer (Subjective)</w:t>
            </w:r>
          </w:p>
        </w:tc>
        <w:tc>
          <w:tcPr>
            <w:tcW w:w="5467" w:type="dxa"/>
          </w:tcPr>
          <w:p w:rsidR="00274811" w:rsidRDefault="00274811" w:rsidP="0002262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วัดและประเมินจากผลงานหลังจาก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Mid-term Test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เป็นต้นไป</w:t>
            </w:r>
          </w:p>
          <w:p w:rsidR="00022626" w:rsidRPr="00274811" w:rsidRDefault="00022626" w:rsidP="000226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4811">
              <w:rPr>
                <w:rFonts w:ascii="TH SarabunPSK" w:hAnsi="TH SarabunPSK" w:cs="TH SarabunPSK"/>
                <w:sz w:val="32"/>
                <w:szCs w:val="32"/>
                <w:cs/>
              </w:rPr>
              <w:t>ด้านพฤติกรรม</w:t>
            </w:r>
          </w:p>
          <w:p w:rsidR="00022626" w:rsidRPr="00274811" w:rsidRDefault="00022626" w:rsidP="000226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74811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สังเกตพฤติกรรมในการเรียน</w:t>
            </w:r>
          </w:p>
          <w:p w:rsidR="00022626" w:rsidRPr="00274811" w:rsidRDefault="00022626" w:rsidP="0002262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ด้านเนื้อหา</w:t>
            </w:r>
          </w:p>
          <w:p w:rsidR="00022626" w:rsidRPr="00274811" w:rsidRDefault="00022626" w:rsidP="0002262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-วัดและประเมินจากผลงาน “การ</w:t>
            </w: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สร้างตัวอย่างแบบทดสอบ</w:t>
            </w: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”</w:t>
            </w:r>
          </w:p>
          <w:p w:rsidR="00022626" w:rsidRPr="00274811" w:rsidRDefault="00022626" w:rsidP="000226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tbl>
            <w:tblPr>
              <w:tblStyle w:val="TableGrid"/>
              <w:tblW w:w="5175" w:type="dxa"/>
              <w:tblLook w:val="04A0" w:firstRow="1" w:lastRow="0" w:firstColumn="1" w:lastColumn="0" w:noHBand="0" w:noVBand="1"/>
            </w:tblPr>
            <w:tblGrid>
              <w:gridCol w:w="936"/>
              <w:gridCol w:w="936"/>
              <w:gridCol w:w="936"/>
              <w:gridCol w:w="936"/>
              <w:gridCol w:w="1431"/>
            </w:tblGrid>
            <w:tr w:rsidR="00022626" w:rsidRPr="00274811" w:rsidTr="00022626">
              <w:tc>
                <w:tcPr>
                  <w:tcW w:w="936" w:type="dxa"/>
                </w:tcPr>
                <w:p w:rsidR="00022626" w:rsidRPr="00274811" w:rsidRDefault="00022626" w:rsidP="00022626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36" w:type="dxa"/>
                </w:tcPr>
                <w:p w:rsidR="00022626" w:rsidRPr="00274811" w:rsidRDefault="00022626" w:rsidP="00022626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7481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936" w:type="dxa"/>
                </w:tcPr>
                <w:p w:rsidR="00022626" w:rsidRPr="00274811" w:rsidRDefault="00022626" w:rsidP="00022626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7481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936" w:type="dxa"/>
                </w:tcPr>
                <w:p w:rsidR="00022626" w:rsidRPr="00274811" w:rsidRDefault="00022626" w:rsidP="00022626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7481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1431" w:type="dxa"/>
                </w:tcPr>
                <w:p w:rsidR="00022626" w:rsidRPr="00274811" w:rsidRDefault="00022626" w:rsidP="00022626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7481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</w:p>
              </w:tc>
            </w:tr>
            <w:tr w:rsidR="00022626" w:rsidRPr="00274811" w:rsidTr="00022626">
              <w:tc>
                <w:tcPr>
                  <w:tcW w:w="936" w:type="dxa"/>
                </w:tcPr>
                <w:p w:rsidR="00022626" w:rsidRPr="00274811" w:rsidRDefault="00022626" w:rsidP="00022626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74811">
                    <w:rPr>
                      <w:rFonts w:ascii="TH SarabunPSK" w:hAnsi="TH SarabunPSK" w:cs="TH SarabunPSK"/>
                      <w:sz w:val="32"/>
                      <w:szCs w:val="32"/>
                    </w:rPr>
                    <w:t>Language Use</w:t>
                  </w:r>
                </w:p>
              </w:tc>
              <w:tc>
                <w:tcPr>
                  <w:tcW w:w="936" w:type="dxa"/>
                </w:tcPr>
                <w:p w:rsidR="00022626" w:rsidRPr="00274811" w:rsidRDefault="00022626" w:rsidP="00022626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27481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ไม่พบข้อผิดพลาด</w:t>
                  </w:r>
                </w:p>
              </w:tc>
              <w:tc>
                <w:tcPr>
                  <w:tcW w:w="936" w:type="dxa"/>
                </w:tcPr>
                <w:p w:rsidR="00022626" w:rsidRPr="00274811" w:rsidRDefault="00022626" w:rsidP="00022626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7481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1-3 ที่</w:t>
                  </w:r>
                </w:p>
              </w:tc>
              <w:tc>
                <w:tcPr>
                  <w:tcW w:w="936" w:type="dxa"/>
                </w:tcPr>
                <w:p w:rsidR="00022626" w:rsidRPr="00274811" w:rsidRDefault="00022626" w:rsidP="00022626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7481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4-6 ที่</w:t>
                  </w:r>
                </w:p>
              </w:tc>
              <w:tc>
                <w:tcPr>
                  <w:tcW w:w="1431" w:type="dxa"/>
                </w:tcPr>
                <w:p w:rsidR="00022626" w:rsidRPr="00274811" w:rsidRDefault="00022626" w:rsidP="00022626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7481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7 ที่ขึ้นไป</w:t>
                  </w:r>
                </w:p>
              </w:tc>
            </w:tr>
            <w:tr w:rsidR="00022626" w:rsidRPr="00274811" w:rsidTr="00022626">
              <w:tc>
                <w:tcPr>
                  <w:tcW w:w="936" w:type="dxa"/>
                </w:tcPr>
                <w:p w:rsidR="00022626" w:rsidRPr="00274811" w:rsidRDefault="005356FB" w:rsidP="00022626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74811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Assessment </w:t>
                  </w:r>
                  <w:r w:rsidRPr="00274811">
                    <w:rPr>
                      <w:rFonts w:ascii="TH SarabunPSK" w:hAnsi="TH SarabunPSK" w:cs="TH SarabunPSK"/>
                      <w:sz w:val="32"/>
                      <w:szCs w:val="32"/>
                    </w:rPr>
                    <w:lastRenderedPageBreak/>
                    <w:t>Reasoning</w:t>
                  </w:r>
                </w:p>
              </w:tc>
              <w:tc>
                <w:tcPr>
                  <w:tcW w:w="936" w:type="dxa"/>
                </w:tcPr>
                <w:p w:rsidR="00022626" w:rsidRPr="00274811" w:rsidRDefault="00022626" w:rsidP="00022626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27481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lastRenderedPageBreak/>
                    <w:t>ไม่พบข้อผิดพลาด</w:t>
                  </w:r>
                </w:p>
              </w:tc>
              <w:tc>
                <w:tcPr>
                  <w:tcW w:w="936" w:type="dxa"/>
                </w:tcPr>
                <w:p w:rsidR="00022626" w:rsidRPr="00274811" w:rsidRDefault="00022626" w:rsidP="00022626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7481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</w:t>
                  </w:r>
                  <w:r w:rsidRPr="0027481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lastRenderedPageBreak/>
                    <w:t>ลาด 1-3 ที่</w:t>
                  </w:r>
                </w:p>
              </w:tc>
              <w:tc>
                <w:tcPr>
                  <w:tcW w:w="936" w:type="dxa"/>
                </w:tcPr>
                <w:p w:rsidR="00022626" w:rsidRPr="00274811" w:rsidRDefault="00022626" w:rsidP="00022626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7481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lastRenderedPageBreak/>
                    <w:t>พบข้อผิดพ</w:t>
                  </w:r>
                  <w:r w:rsidRPr="0027481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lastRenderedPageBreak/>
                    <w:t>ลาด 4-6 ที่</w:t>
                  </w:r>
                </w:p>
              </w:tc>
              <w:tc>
                <w:tcPr>
                  <w:tcW w:w="1431" w:type="dxa"/>
                </w:tcPr>
                <w:p w:rsidR="00022626" w:rsidRPr="00274811" w:rsidRDefault="00022626" w:rsidP="00022626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7481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lastRenderedPageBreak/>
                    <w:t>พบข้อผิดพลาด 7 ที่ขึ้นไป</w:t>
                  </w:r>
                </w:p>
              </w:tc>
            </w:tr>
          </w:tbl>
          <w:p w:rsidR="00022626" w:rsidRPr="00274811" w:rsidRDefault="00022626" w:rsidP="0002262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  <w:p w:rsidR="00022626" w:rsidRPr="00274811" w:rsidRDefault="00022626" w:rsidP="0002262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-ตรวจสอบคุณภาพของ</w:t>
            </w:r>
            <w:r w:rsidR="00274811"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ตัวอย่างข้อสอบ</w:t>
            </w: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และ</w:t>
            </w:r>
            <w:r w:rsidR="00274811"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แจ้งแนวทางแก้ไข</w:t>
            </w:r>
          </w:p>
        </w:tc>
      </w:tr>
      <w:tr w:rsidR="00022626" w:rsidRPr="00274811" w:rsidTr="00022626">
        <w:trPr>
          <w:trHeight w:val="467"/>
        </w:trPr>
        <w:tc>
          <w:tcPr>
            <w:tcW w:w="889" w:type="dxa"/>
          </w:tcPr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lastRenderedPageBreak/>
              <w:t>1</w:t>
            </w: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3</w:t>
            </w:r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>-1</w:t>
            </w: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4151" w:type="dxa"/>
          </w:tcPr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>-</w:t>
            </w:r>
            <w:proofErr w:type="gramStart"/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>Non test</w:t>
            </w:r>
            <w:proofErr w:type="gramEnd"/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>-based assessment and evaluation</w:t>
            </w:r>
          </w:p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>-Writing test</w:t>
            </w:r>
          </w:p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>-Rubrics</w:t>
            </w:r>
          </w:p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>-Rating Scales</w:t>
            </w:r>
          </w:p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>-Checklist</w:t>
            </w:r>
          </w:p>
          <w:p w:rsidR="00022626" w:rsidRPr="00274811" w:rsidRDefault="00022626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>-Test blueprint</w:t>
            </w:r>
          </w:p>
        </w:tc>
        <w:tc>
          <w:tcPr>
            <w:tcW w:w="5467" w:type="dxa"/>
          </w:tcPr>
          <w:p w:rsidR="00274811" w:rsidRPr="00274811" w:rsidRDefault="00274811" w:rsidP="002748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4811">
              <w:rPr>
                <w:rFonts w:ascii="TH SarabunPSK" w:hAnsi="TH SarabunPSK" w:cs="TH SarabunPSK"/>
                <w:sz w:val="32"/>
                <w:szCs w:val="32"/>
                <w:cs/>
              </w:rPr>
              <w:t>ด้านพฤติกรรม</w:t>
            </w:r>
          </w:p>
          <w:p w:rsidR="00274811" w:rsidRPr="00274811" w:rsidRDefault="00274811" w:rsidP="002748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74811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สังเกตพฤติกรรมในการเรียน</w:t>
            </w:r>
          </w:p>
          <w:p w:rsidR="00274811" w:rsidRPr="00274811" w:rsidRDefault="00274811" w:rsidP="00274811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ด้านเนื้อหา</w:t>
            </w:r>
          </w:p>
          <w:p w:rsidR="00274811" w:rsidRPr="00274811" w:rsidRDefault="00274811" w:rsidP="00274811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-วัดและประเมินจากผลงาน “การสร้างตัวอย่าง</w:t>
            </w: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เครื่องมือประเมินทางเลือก</w:t>
            </w: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”</w:t>
            </w:r>
          </w:p>
          <w:p w:rsidR="00274811" w:rsidRPr="00274811" w:rsidRDefault="00274811" w:rsidP="002748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tbl>
            <w:tblPr>
              <w:tblStyle w:val="TableGrid"/>
              <w:tblW w:w="5175" w:type="dxa"/>
              <w:tblLook w:val="04A0" w:firstRow="1" w:lastRow="0" w:firstColumn="1" w:lastColumn="0" w:noHBand="0" w:noVBand="1"/>
            </w:tblPr>
            <w:tblGrid>
              <w:gridCol w:w="936"/>
              <w:gridCol w:w="936"/>
              <w:gridCol w:w="936"/>
              <w:gridCol w:w="936"/>
              <w:gridCol w:w="1431"/>
            </w:tblGrid>
            <w:tr w:rsidR="00274811" w:rsidRPr="00274811" w:rsidTr="00931EFF">
              <w:tc>
                <w:tcPr>
                  <w:tcW w:w="936" w:type="dxa"/>
                </w:tcPr>
                <w:p w:rsidR="00274811" w:rsidRPr="00274811" w:rsidRDefault="00274811" w:rsidP="0027481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36" w:type="dxa"/>
                </w:tcPr>
                <w:p w:rsidR="00274811" w:rsidRPr="00274811" w:rsidRDefault="00274811" w:rsidP="0027481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7481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936" w:type="dxa"/>
                </w:tcPr>
                <w:p w:rsidR="00274811" w:rsidRPr="00274811" w:rsidRDefault="00274811" w:rsidP="0027481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7481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936" w:type="dxa"/>
                </w:tcPr>
                <w:p w:rsidR="00274811" w:rsidRPr="00274811" w:rsidRDefault="00274811" w:rsidP="0027481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7481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1431" w:type="dxa"/>
                </w:tcPr>
                <w:p w:rsidR="00274811" w:rsidRPr="00274811" w:rsidRDefault="00274811" w:rsidP="0027481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7481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</w:p>
              </w:tc>
            </w:tr>
            <w:tr w:rsidR="00274811" w:rsidRPr="00274811" w:rsidTr="00931EFF">
              <w:tc>
                <w:tcPr>
                  <w:tcW w:w="936" w:type="dxa"/>
                </w:tcPr>
                <w:p w:rsidR="00274811" w:rsidRPr="00274811" w:rsidRDefault="00274811" w:rsidP="0027481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74811">
                    <w:rPr>
                      <w:rFonts w:ascii="TH SarabunPSK" w:hAnsi="TH SarabunPSK" w:cs="TH SarabunPSK"/>
                      <w:sz w:val="32"/>
                      <w:szCs w:val="32"/>
                    </w:rPr>
                    <w:t>Language Use</w:t>
                  </w:r>
                </w:p>
              </w:tc>
              <w:tc>
                <w:tcPr>
                  <w:tcW w:w="936" w:type="dxa"/>
                </w:tcPr>
                <w:p w:rsidR="00274811" w:rsidRPr="00274811" w:rsidRDefault="00274811" w:rsidP="00274811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27481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ไม่พบข้อผิดพลาด</w:t>
                  </w:r>
                </w:p>
              </w:tc>
              <w:tc>
                <w:tcPr>
                  <w:tcW w:w="936" w:type="dxa"/>
                </w:tcPr>
                <w:p w:rsidR="00274811" w:rsidRPr="00274811" w:rsidRDefault="00274811" w:rsidP="0027481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7481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1-3 ที่</w:t>
                  </w:r>
                </w:p>
              </w:tc>
              <w:tc>
                <w:tcPr>
                  <w:tcW w:w="936" w:type="dxa"/>
                </w:tcPr>
                <w:p w:rsidR="00274811" w:rsidRPr="00274811" w:rsidRDefault="00274811" w:rsidP="0027481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7481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4-6 ที่</w:t>
                  </w:r>
                </w:p>
              </w:tc>
              <w:tc>
                <w:tcPr>
                  <w:tcW w:w="1431" w:type="dxa"/>
                </w:tcPr>
                <w:p w:rsidR="00274811" w:rsidRPr="00274811" w:rsidRDefault="00274811" w:rsidP="0027481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7481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7 ที่ขึ้นไป</w:t>
                  </w:r>
                </w:p>
              </w:tc>
            </w:tr>
            <w:tr w:rsidR="00274811" w:rsidRPr="00274811" w:rsidTr="00931EFF">
              <w:tc>
                <w:tcPr>
                  <w:tcW w:w="936" w:type="dxa"/>
                </w:tcPr>
                <w:p w:rsidR="00274811" w:rsidRPr="00274811" w:rsidRDefault="00274811" w:rsidP="0027481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74811">
                    <w:rPr>
                      <w:rFonts w:ascii="TH SarabunPSK" w:hAnsi="TH SarabunPSK" w:cs="TH SarabunPSK"/>
                      <w:sz w:val="32"/>
                      <w:szCs w:val="32"/>
                    </w:rPr>
                    <w:t>Assessment Reasoning</w:t>
                  </w:r>
                </w:p>
              </w:tc>
              <w:tc>
                <w:tcPr>
                  <w:tcW w:w="936" w:type="dxa"/>
                </w:tcPr>
                <w:p w:rsidR="00274811" w:rsidRPr="00274811" w:rsidRDefault="00274811" w:rsidP="00274811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27481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ไม่พบข้อผิดพลาด</w:t>
                  </w:r>
                </w:p>
              </w:tc>
              <w:tc>
                <w:tcPr>
                  <w:tcW w:w="936" w:type="dxa"/>
                </w:tcPr>
                <w:p w:rsidR="00274811" w:rsidRPr="00274811" w:rsidRDefault="00274811" w:rsidP="0027481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7481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1-3 ที่</w:t>
                  </w:r>
                </w:p>
              </w:tc>
              <w:tc>
                <w:tcPr>
                  <w:tcW w:w="936" w:type="dxa"/>
                </w:tcPr>
                <w:p w:rsidR="00274811" w:rsidRPr="00274811" w:rsidRDefault="00274811" w:rsidP="0027481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7481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4-6 ที่</w:t>
                  </w:r>
                </w:p>
              </w:tc>
              <w:tc>
                <w:tcPr>
                  <w:tcW w:w="1431" w:type="dxa"/>
                </w:tcPr>
                <w:p w:rsidR="00274811" w:rsidRPr="00274811" w:rsidRDefault="00274811" w:rsidP="0027481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7481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7 ที่ขึ้นไป</w:t>
                  </w:r>
                </w:p>
              </w:tc>
            </w:tr>
          </w:tbl>
          <w:p w:rsidR="00274811" w:rsidRPr="00274811" w:rsidRDefault="00274811" w:rsidP="00274811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  <w:p w:rsidR="00022626" w:rsidRPr="00274811" w:rsidRDefault="00274811" w:rsidP="00274811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-ตรวจสอบคุณภาพของตัวอย่างข้อสอบและแจ้งแนวทางแก้ไข</w:t>
            </w:r>
          </w:p>
        </w:tc>
      </w:tr>
      <w:tr w:rsidR="00274811" w:rsidRPr="00274811" w:rsidTr="00022626">
        <w:trPr>
          <w:trHeight w:val="467"/>
        </w:trPr>
        <w:tc>
          <w:tcPr>
            <w:tcW w:w="889" w:type="dxa"/>
          </w:tcPr>
          <w:p w:rsidR="00274811" w:rsidRPr="00274811" w:rsidRDefault="00274811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4151" w:type="dxa"/>
          </w:tcPr>
          <w:p w:rsidR="00274811" w:rsidRPr="00274811" w:rsidRDefault="00274811" w:rsidP="00931E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</w:rPr>
              <w:t>Final Test</w:t>
            </w:r>
          </w:p>
        </w:tc>
        <w:tc>
          <w:tcPr>
            <w:tcW w:w="5467" w:type="dxa"/>
          </w:tcPr>
          <w:p w:rsidR="00274811" w:rsidRPr="00274811" w:rsidRDefault="00274811" w:rsidP="002748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481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วัดและประเมินด้วยการทดสอบข้อเขียน</w:t>
            </w:r>
          </w:p>
        </w:tc>
      </w:tr>
    </w:tbl>
    <w:p w:rsidR="00675396" w:rsidRDefault="00675396"/>
    <w:sectPr w:rsidR="00675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Microsoft JhengHei"/>
    <w:charset w:val="88"/>
    <w:family w:val="auto"/>
    <w:pitch w:val="default"/>
    <w:sig w:usb0="00000003" w:usb1="08080000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74896"/>
    <w:multiLevelType w:val="hybridMultilevel"/>
    <w:tmpl w:val="C0F40376"/>
    <w:lvl w:ilvl="0" w:tplc="958CCA70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529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A7"/>
    <w:rsid w:val="00022626"/>
    <w:rsid w:val="000D62A7"/>
    <w:rsid w:val="00274811"/>
    <w:rsid w:val="00392F8C"/>
    <w:rsid w:val="005356FB"/>
    <w:rsid w:val="00591FF5"/>
    <w:rsid w:val="00675396"/>
    <w:rsid w:val="00D20589"/>
    <w:rsid w:val="00EB3CEC"/>
    <w:rsid w:val="00F7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AC118"/>
  <w15:chartTrackingRefBased/>
  <w15:docId w15:val="{8C313961-C90C-437E-88C7-16357238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2A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2A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2A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2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2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2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2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2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2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D62A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D62A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D6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2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2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2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2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0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thassanant unnanantn</dc:creator>
  <cp:keywords/>
  <dc:description/>
  <cp:lastModifiedBy>thassanant unnanantn</cp:lastModifiedBy>
  <cp:revision>2</cp:revision>
  <dcterms:created xsi:type="dcterms:W3CDTF">2026-03-08T17:48:00Z</dcterms:created>
  <dcterms:modified xsi:type="dcterms:W3CDTF">2026-03-08T17:48:00Z</dcterms:modified>
</cp:coreProperties>
</file>