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E59" w:rsidRDefault="001871D1">
      <w:pPr>
        <w:jc w:val="center"/>
        <w:rPr>
          <w:rFonts w:ascii="Niramit" w:eastAsia="Niramit" w:hAnsi="Niramit" w:cs="Nirami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2639060</wp:posOffset>
            </wp:positionH>
            <wp:positionV relativeFrom="paragraph">
              <wp:posOffset>-553719</wp:posOffset>
            </wp:positionV>
            <wp:extent cx="1016635" cy="1130300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3E59" w:rsidRDefault="00243E59">
      <w:pPr>
        <w:rPr>
          <w:rFonts w:ascii="Niramit" w:eastAsia="Niramit" w:hAnsi="Niramit" w:cs="Niramit"/>
          <w:sz w:val="32"/>
          <w:szCs w:val="32"/>
        </w:rPr>
      </w:pPr>
    </w:p>
    <w:p w:rsidR="00243E59" w:rsidRPr="008D4F25" w:rsidRDefault="001871D1">
      <w:pPr>
        <w:jc w:val="center"/>
        <w:rPr>
          <w:rFonts w:ascii="TH SarabunPSK" w:eastAsia="Niramit" w:hAnsi="TH SarabunPSK" w:cs="TH SarabunPSK"/>
          <w:sz w:val="32"/>
          <w:szCs w:val="32"/>
        </w:rPr>
      </w:pPr>
      <w:r w:rsidRPr="008D4F25">
        <w:rPr>
          <w:rFonts w:ascii="TH SarabunPSK" w:eastAsia="Niramit" w:hAnsi="TH SarabunPSK" w:cs="TH SarabunPSK"/>
          <w:b/>
          <w:bCs/>
          <w:sz w:val="32"/>
          <w:szCs w:val="32"/>
          <w:cs/>
        </w:rPr>
        <w:t>รายละเอียดของรายวิชา</w:t>
      </w:r>
      <w:r w:rsidRPr="008D4F25">
        <w:rPr>
          <w:rFonts w:ascii="TH SarabunPSK" w:eastAsia="Niramit" w:hAnsi="TH SarabunPSK" w:cs="TH SarabunPSK"/>
          <w:b/>
          <w:bCs/>
          <w:sz w:val="32"/>
          <w:szCs w:val="32"/>
          <w:cs/>
        </w:rPr>
        <w:t>(</w:t>
      </w:r>
      <w:r w:rsidRPr="008D4F25">
        <w:rPr>
          <w:rFonts w:ascii="TH SarabunPSK" w:eastAsia="Niramit" w:hAnsi="TH SarabunPSK" w:cs="TH SarabunPSK"/>
          <w:b/>
          <w:bCs/>
          <w:sz w:val="32"/>
          <w:szCs w:val="32"/>
        </w:rPr>
        <w:t>Course Specification</w:t>
      </w:r>
      <w:r w:rsidRPr="008D4F25">
        <w:rPr>
          <w:rFonts w:ascii="TH SarabunPSK" w:eastAsia="Niramit" w:hAnsi="TH SarabunPSK" w:cs="TH SarabunPSK"/>
          <w:b/>
          <w:bCs/>
          <w:sz w:val="32"/>
          <w:szCs w:val="32"/>
          <w:cs/>
        </w:rPr>
        <w:t>)</w:t>
      </w:r>
    </w:p>
    <w:p w:rsidR="00243E59" w:rsidRPr="008D4F25" w:rsidRDefault="001871D1">
      <w:pPr>
        <w:jc w:val="center"/>
        <w:rPr>
          <w:rFonts w:ascii="TH SarabunPSK" w:eastAsia="Niramit" w:hAnsi="TH SarabunPSK" w:cs="TH SarabunPSK"/>
          <w:sz w:val="32"/>
          <w:szCs w:val="32"/>
        </w:rPr>
      </w:pPr>
      <w:r w:rsidRPr="008D4F25">
        <w:rPr>
          <w:rFonts w:ascii="TH SarabunPSK" w:eastAsia="Niramit" w:hAnsi="TH SarabunPSK" w:cs="TH SarabunPSK"/>
          <w:b/>
          <w:bCs/>
          <w:sz w:val="32"/>
          <w:szCs w:val="32"/>
          <w:cs/>
        </w:rPr>
        <w:t xml:space="preserve">รหัสวิชา </w:t>
      </w:r>
      <w:r w:rsidRPr="008D4F25">
        <w:rPr>
          <w:rFonts w:ascii="TH SarabunPSK" w:eastAsia="Niramit" w:hAnsi="TH SarabunPSK" w:cs="TH SarabunPSK"/>
          <w:b/>
          <w:bCs/>
          <w:sz w:val="32"/>
          <w:szCs w:val="32"/>
        </w:rPr>
        <w:t>SLM</w:t>
      </w:r>
      <w:r w:rsidRPr="008D4F25">
        <w:rPr>
          <w:rFonts w:ascii="TH SarabunPSK" w:eastAsia="Niramit" w:hAnsi="TH SarabunPSK" w:cs="TH SarabunPSK"/>
          <w:b/>
          <w:bCs/>
          <w:sz w:val="32"/>
          <w:szCs w:val="32"/>
          <w:cs/>
        </w:rPr>
        <w:t>๑๑๐๕  ชื่อวิชาเทคโนโลยีสารสนเทศเพื่องานทางสังคมและวัฒนธรรม</w:t>
      </w:r>
      <w:r w:rsidRPr="008D4F25">
        <w:rPr>
          <w:rFonts w:ascii="TH SarabunPSK" w:eastAsia="Niramit" w:hAnsi="TH SarabunPSK" w:cs="TH SarabunPSK"/>
          <w:b/>
          <w:bCs/>
          <w:sz w:val="32"/>
          <w:szCs w:val="32"/>
          <w:cs/>
        </w:rPr>
        <w:t xml:space="preserve"> </w:t>
      </w:r>
    </w:p>
    <w:p w:rsidR="00243E59" w:rsidRPr="008D4F25" w:rsidRDefault="001871D1">
      <w:pPr>
        <w:jc w:val="center"/>
        <w:rPr>
          <w:rFonts w:ascii="TH SarabunPSK" w:eastAsia="Niramit" w:hAnsi="TH SarabunPSK" w:cs="TH SarabunPSK"/>
          <w:sz w:val="32"/>
          <w:szCs w:val="32"/>
        </w:rPr>
      </w:pPr>
      <w:r w:rsidRPr="008D4F25">
        <w:rPr>
          <w:rFonts w:ascii="TH SarabunPSK" w:eastAsia="Niramit" w:hAnsi="TH SarabunPSK" w:cs="TH SarabunPSK"/>
          <w:b/>
          <w:bCs/>
          <w:sz w:val="32"/>
          <w:szCs w:val="32"/>
          <w:cs/>
        </w:rPr>
        <w:t>สาขาการจัดการทางสังคมและวัฒนธรรม คณะมนุษย์ศาสตร์และสังคมศาสตร์  มหาวิทยาลัยราชภัฏสวนสุนันทา</w:t>
      </w:r>
    </w:p>
    <w:p w:rsidR="00243E59" w:rsidRDefault="001871D1">
      <w:pPr>
        <w:jc w:val="center"/>
        <w:rPr>
          <w:rFonts w:ascii="Niramit" w:eastAsia="Niramit" w:hAnsi="Niramit" w:cs="Niramit" w:hint="cs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2"/>
          <w:szCs w:val="32"/>
          <w:cs/>
        </w:rPr>
        <w:t>ภาคการศึกษา</w:t>
      </w:r>
      <w:r w:rsidRPr="008D4F2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="008D4F25">
        <w:rPr>
          <w:rFonts w:ascii="TH SarabunPSK" w:eastAsia="Niramit" w:hAnsi="TH SarabunPSK" w:cs="TH SarabunPSK" w:hint="cs"/>
          <w:sz w:val="32"/>
          <w:szCs w:val="32"/>
          <w:cs/>
        </w:rPr>
        <w:t>๒</w:t>
      </w:r>
      <w:r w:rsidRPr="008D4F25">
        <w:rPr>
          <w:rFonts w:ascii="TH SarabunPSK" w:eastAsia="Niramit" w:hAnsi="TH SarabunPSK" w:cs="TH SarabunPSK"/>
          <w:sz w:val="32"/>
          <w:szCs w:val="32"/>
          <w:cs/>
        </w:rPr>
        <w:t xml:space="preserve"> </w:t>
      </w:r>
      <w:r w:rsidRPr="008D4F25">
        <w:rPr>
          <w:rFonts w:ascii="TH SarabunPSK" w:eastAsia="Niramit" w:hAnsi="TH SarabunPSK" w:cs="TH SarabunPSK"/>
          <w:b/>
          <w:bCs/>
          <w:sz w:val="32"/>
          <w:szCs w:val="32"/>
          <w:cs/>
        </w:rPr>
        <w:t>ปีการศึกษา</w:t>
      </w:r>
      <w:r w:rsidR="008D4F25">
        <w:rPr>
          <w:rFonts w:ascii="TH SarabunPSK" w:eastAsia="Niramit" w:hAnsi="TH SarabunPSK" w:cs="TH SarabunPSK"/>
          <w:sz w:val="32"/>
          <w:szCs w:val="32"/>
          <w:cs/>
        </w:rPr>
        <w:t xml:space="preserve"> ๒๕๖</w:t>
      </w:r>
      <w:r w:rsidR="008D4F25">
        <w:rPr>
          <w:rFonts w:ascii="TH SarabunPSK" w:eastAsia="Niramit" w:hAnsi="TH SarabunPSK" w:cs="TH SarabunPSK" w:hint="cs"/>
          <w:sz w:val="32"/>
          <w:szCs w:val="32"/>
          <w:cs/>
        </w:rPr>
        <w:t>๘</w:t>
      </w:r>
    </w:p>
    <w:p w:rsidR="00243E59" w:rsidRDefault="00243E59">
      <w:pPr>
        <w:rPr>
          <w:rFonts w:ascii="Niramit" w:eastAsia="Niramit" w:hAnsi="Niramit" w:cs="Niramit"/>
          <w:sz w:val="30"/>
          <w:szCs w:val="30"/>
        </w:rPr>
      </w:pPr>
    </w:p>
    <w:p w:rsidR="00243E59" w:rsidRPr="008D4F25" w:rsidRDefault="001871D1">
      <w:pPr>
        <w:jc w:val="center"/>
        <w:rPr>
          <w:rFonts w:ascii="TH SarabunPSK" w:eastAsia="Niramit" w:hAnsi="TH SarabunPSK" w:cs="TH SarabunPSK"/>
          <w:sz w:val="36"/>
          <w:szCs w:val="36"/>
        </w:rPr>
      </w:pPr>
      <w:r w:rsidRPr="008D4F25">
        <w:rPr>
          <w:rFonts w:ascii="TH SarabunPSK" w:eastAsia="Niramit" w:hAnsi="TH SarabunPSK" w:cs="TH SarabunPSK"/>
          <w:b/>
          <w:bCs/>
          <w:sz w:val="36"/>
          <w:szCs w:val="36"/>
          <w:cs/>
        </w:rPr>
        <w:t>หมวดที่๑ข้อมูลทั่วไป</w:t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2"/>
          <w:szCs w:val="32"/>
        </w:rPr>
      </w:pPr>
      <w:r w:rsidRPr="008D4F25">
        <w:rPr>
          <w:rFonts w:ascii="TH SarabunPSK" w:eastAsia="Niramit" w:hAnsi="TH SarabunPSK" w:cs="TH SarabunPSK"/>
          <w:b/>
          <w:bCs/>
          <w:color w:val="000000"/>
          <w:sz w:val="32"/>
          <w:szCs w:val="32"/>
          <w:cs/>
        </w:rPr>
        <w:t>๑. รหัสและชื่อรายวิชา</w:t>
      </w:r>
      <w:r w:rsidRPr="008D4F25">
        <w:rPr>
          <w:rFonts w:ascii="TH SarabunPSK" w:eastAsia="Niramit" w:hAnsi="TH SarabunPSK" w:cs="TH SarabunPSK"/>
          <w:b/>
          <w:bCs/>
          <w:color w:val="000000"/>
          <w:sz w:val="32"/>
          <w:szCs w:val="32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2"/>
          <w:szCs w:val="32"/>
        </w:rPr>
        <w:tab/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2"/>
          <w:szCs w:val="32"/>
        </w:rPr>
      </w:pPr>
      <w:r w:rsidRPr="008D4F25">
        <w:rPr>
          <w:rFonts w:ascii="TH SarabunPSK" w:eastAsia="Niramit" w:hAnsi="TH SarabunPSK" w:cs="TH SarabunPSK"/>
          <w:sz w:val="32"/>
          <w:szCs w:val="32"/>
          <w:cs/>
        </w:rPr>
        <w:t>รหัสวิชา</w:t>
      </w:r>
      <w:r w:rsidRPr="008D4F25">
        <w:rPr>
          <w:rFonts w:ascii="TH SarabunPSK" w:eastAsia="Niramit" w:hAnsi="TH SarabunPSK" w:cs="TH SarabunPSK"/>
          <w:sz w:val="32"/>
          <w:szCs w:val="32"/>
        </w:rPr>
        <w:tab/>
      </w:r>
      <w:r w:rsidRPr="008D4F25">
        <w:rPr>
          <w:rFonts w:ascii="TH SarabunPSK" w:eastAsia="Niramit" w:hAnsi="TH SarabunPSK" w:cs="TH SarabunPSK"/>
          <w:sz w:val="32"/>
          <w:szCs w:val="32"/>
        </w:rPr>
        <w:tab/>
      </w:r>
      <w:r w:rsidRPr="008D4F25">
        <w:rPr>
          <w:rFonts w:ascii="TH SarabunPSK" w:eastAsia="Niramit" w:hAnsi="TH SarabunPSK" w:cs="TH SarabunPSK"/>
          <w:sz w:val="32"/>
          <w:szCs w:val="32"/>
        </w:rPr>
        <w:tab/>
      </w:r>
      <w:r w:rsidRPr="008D4F25">
        <w:rPr>
          <w:rFonts w:ascii="TH SarabunPSK" w:eastAsia="Niramit" w:hAnsi="TH SarabunPSK" w:cs="TH SarabunPSK"/>
          <w:b/>
          <w:bCs/>
          <w:sz w:val="32"/>
          <w:szCs w:val="32"/>
        </w:rPr>
        <w:t>SLM</w:t>
      </w:r>
      <w:r w:rsidRPr="008D4F25">
        <w:rPr>
          <w:rFonts w:ascii="TH SarabunPSK" w:eastAsia="Niramit" w:hAnsi="TH SarabunPSK" w:cs="TH SarabunPSK"/>
          <w:b/>
          <w:bCs/>
          <w:sz w:val="32"/>
          <w:szCs w:val="32"/>
          <w:cs/>
        </w:rPr>
        <w:t>๑๑๐๕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2"/>
          <w:szCs w:val="32"/>
        </w:rPr>
      </w:pPr>
      <w:r w:rsidRPr="008D4F25">
        <w:rPr>
          <w:rFonts w:ascii="TH SarabunPSK" w:eastAsia="Niramit" w:hAnsi="TH SarabunPSK" w:cs="TH SarabunPSK"/>
          <w:sz w:val="32"/>
          <w:szCs w:val="32"/>
          <w:cs/>
        </w:rPr>
        <w:t>ชื่อรายวิชาภาษาไทย</w:t>
      </w:r>
      <w:r w:rsidRPr="008D4F25">
        <w:rPr>
          <w:rFonts w:ascii="TH SarabunPSK" w:eastAsia="Niramit" w:hAnsi="TH SarabunPSK" w:cs="TH SarabunPSK"/>
          <w:sz w:val="32"/>
          <w:szCs w:val="32"/>
        </w:rPr>
        <w:tab/>
      </w:r>
      <w:r w:rsidRPr="008D4F25">
        <w:rPr>
          <w:rFonts w:ascii="TH SarabunPSK" w:eastAsia="Niramit" w:hAnsi="TH SarabunPSK" w:cs="TH SarabunPSK"/>
          <w:b/>
          <w:bCs/>
          <w:sz w:val="32"/>
          <w:szCs w:val="32"/>
          <w:cs/>
        </w:rPr>
        <w:t>เทคโนโลยีสารสนเทศเพื่องานทางสังคมและวัฒนธรรม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2"/>
          <w:szCs w:val="32"/>
        </w:rPr>
      </w:pPr>
      <w:r w:rsidRPr="008D4F25">
        <w:rPr>
          <w:rFonts w:ascii="TH SarabunPSK" w:eastAsia="Niramit" w:hAnsi="TH SarabunPSK" w:cs="TH SarabunPSK"/>
          <w:sz w:val="32"/>
          <w:szCs w:val="32"/>
          <w:cs/>
        </w:rPr>
        <w:t>ชื่อรายวิชาภาษาอังกฤษ</w:t>
      </w:r>
      <w:r w:rsidRPr="008D4F25">
        <w:rPr>
          <w:rFonts w:ascii="TH SarabunPSK" w:eastAsia="Niramit" w:hAnsi="TH SarabunPSK" w:cs="TH SarabunPSK"/>
          <w:sz w:val="32"/>
          <w:szCs w:val="32"/>
        </w:rPr>
        <w:tab/>
      </w:r>
      <w:r w:rsidRPr="008D4F25">
        <w:rPr>
          <w:rFonts w:ascii="TH SarabunPSK" w:eastAsia="Niramit" w:hAnsi="TH SarabunPSK" w:cs="TH SarabunPSK"/>
          <w:color w:val="000000"/>
          <w:sz w:val="32"/>
          <w:szCs w:val="32"/>
        </w:rPr>
        <w:t>Information Technology for Social and Culture</w:t>
      </w:r>
    </w:p>
    <w:p w:rsidR="00243E59" w:rsidRDefault="00243E59">
      <w:pPr>
        <w:ind w:firstLine="720"/>
        <w:rPr>
          <w:rFonts w:ascii="Niramit" w:eastAsia="Niramit" w:hAnsi="Niramit" w:cs="Niramit"/>
          <w:sz w:val="30"/>
          <w:szCs w:val="30"/>
        </w:rPr>
      </w:pPr>
    </w:p>
    <w:p w:rsidR="00243E59" w:rsidRPr="008D4F25" w:rsidRDefault="001871D1">
      <w:pPr>
        <w:tabs>
          <w:tab w:val="left" w:pos="540"/>
        </w:tabs>
        <w:jc w:val="both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๒. จำนวนหน่วยกิต</w:t>
      </w: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>๓(๒-๒-๕)</w:t>
      </w: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  <w:highlight w:val="yellow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๓. หลักสูตรและประเภทของรายวิชา</w:t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 xml:space="preserve">๓.๑  หลักสูตร    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 xml:space="preserve">ศิลปศาสตร์บัณฑิต </w:t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 xml:space="preserve">๓.๒ ประเภทของรายวิชา  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 xml:space="preserve">รายวิชาแกน สาขาการจัดการทางสังคมและวัฒนธรรม </w:t>
      </w:r>
    </w:p>
    <w:p w:rsidR="00243E59" w:rsidRDefault="00243E59">
      <w:pPr>
        <w:rPr>
          <w:rFonts w:ascii="Niramit" w:eastAsia="Niramit" w:hAnsi="Niramit" w:cs="Niramit"/>
          <w:color w:val="000000"/>
          <w:sz w:val="30"/>
          <w:szCs w:val="30"/>
        </w:rPr>
      </w:pP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๔.อาจารย์ผู้รับผิดชอบรายวิชาและอาจารย์ผู้สอน</w:t>
      </w:r>
      <w:r w:rsidRPr="008D4F25">
        <w:rPr>
          <w:rFonts w:ascii="TH SarabunPSK" w:eastAsia="Niramit" w:hAnsi="TH SarabunPSK" w:cs="TH SarabunPSK"/>
          <w:b/>
          <w:bCs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๔.๑  อาจารย์ผู้รับผิดชอบรายวิชา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อาจารย์อาภาภรณ์ โพธิ์กระจ่าง</w:t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๔.๒ อาจารย์ผู้สอน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อาจารย์อาภาภรณ์ โพธิ์กระจ่าง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  <w:cs/>
        </w:rPr>
        <w:t>๕.  สถานที่ติดต่อ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คณะมนุษย์ศาสตร์และสังคมศาสตร์</w:t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  <w:cs/>
        </w:rPr>
        <w:t>๖. ภาคการศึกษา / ชั้นปีที่เรียน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 xml:space="preserve">๖.๑ ภาคการศึกษาที่ 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="008D4F25">
        <w:rPr>
          <w:rFonts w:ascii="TH SarabunPSK" w:eastAsia="Niramit" w:hAnsi="TH SarabunPSK" w:cs="TH SarabunPSK" w:hint="cs"/>
          <w:color w:val="000000"/>
          <w:sz w:val="30"/>
          <w:szCs w:val="30"/>
          <w:cs/>
        </w:rPr>
        <w:t>๒</w:t>
      </w:r>
      <w:r w:rsid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/๒๕๖</w:t>
      </w:r>
      <w:r w:rsidR="008D4F25">
        <w:rPr>
          <w:rFonts w:ascii="TH SarabunPSK" w:eastAsia="Niramit" w:hAnsi="TH SarabunPSK" w:cs="TH SarabunPSK" w:hint="cs"/>
          <w:color w:val="000000"/>
          <w:sz w:val="30"/>
          <w:szCs w:val="30"/>
          <w:cs/>
        </w:rPr>
        <w:t xml:space="preserve">๘ 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 xml:space="preserve"> ชั้นปีที่ ๑ 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๖.๒ จำนวนผู้เรียนที่รับได้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 xml:space="preserve">ประมาณ 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="008D4F25">
        <w:rPr>
          <w:rFonts w:ascii="TH SarabunPSK" w:eastAsia="Niramit" w:hAnsi="TH SarabunPSK" w:cs="TH SarabunPSK" w:hint="cs"/>
          <w:color w:val="000000"/>
          <w:sz w:val="30"/>
          <w:szCs w:val="30"/>
          <w:cs/>
        </w:rPr>
        <w:t>๒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 xml:space="preserve"> หมู่เรียน </w:t>
      </w:r>
    </w:p>
    <w:p w:rsidR="00243E59" w:rsidRPr="008D4F25" w:rsidRDefault="00243E59">
      <w:pPr>
        <w:rPr>
          <w:rFonts w:ascii="TH SarabunPSK" w:eastAsia="Niramit" w:hAnsi="TH SarabunPSK" w:cs="TH SarabunPSK"/>
          <w:color w:val="000000"/>
          <w:sz w:val="30"/>
          <w:szCs w:val="30"/>
        </w:rPr>
      </w:pP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  <w:cs/>
        </w:rPr>
        <w:t>๗. รายวิชาที่ต้องเรียนมาก่อน(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>Pre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  <w:cs/>
        </w:rPr>
        <w:t>-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>requisite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  <w:cs/>
        </w:rPr>
        <w:t xml:space="preserve">)  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(ถ้ามี)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  <w:cs/>
        </w:rPr>
        <w:t>ไม่มี</w:t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  <w:cs/>
        </w:rPr>
        <w:t>๘. รายวิชาที่ต้องเรียนพร้อมกัน(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>Co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  <w:cs/>
        </w:rPr>
        <w:t>-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>requisites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  <w:cs/>
        </w:rPr>
        <w:t>)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(ถ้ามี)</w:t>
      </w:r>
      <w:r w:rsid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  <w:cs/>
        </w:rPr>
        <w:t>ไม่มี</w:t>
      </w:r>
    </w:p>
    <w:p w:rsidR="00243E59" w:rsidRPr="008D4F25" w:rsidRDefault="001871D1">
      <w:pPr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  <w:cs/>
        </w:rPr>
        <w:t>๙. สถานที่เรียน</w:t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>คณะมนุษย์ศาสตร์และสังคมศาสตร์</w:t>
      </w: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 xml:space="preserve"> </w:t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>มหาวิทยาลัยราชภัฏสวนสุนันทา</w:t>
      </w:r>
    </w:p>
    <w:p w:rsidR="008D4F25" w:rsidRPr="008D4F25" w:rsidRDefault="001871D1">
      <w:pPr>
        <w:rPr>
          <w:rFonts w:ascii="TH SarabunPSK" w:eastAsia="Niramit" w:hAnsi="TH SarabunPSK" w:cs="TH SarabunPSK" w:hint="cs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๑๐.วันที่จัดทำหรือปรับปรุง</w:t>
      </w:r>
      <w:r w:rsidRPr="008D4F25">
        <w:rPr>
          <w:rFonts w:ascii="TH SarabunPSK" w:eastAsia="Niramit" w:hAnsi="TH SarabunPSK" w:cs="TH SarabunPSK"/>
          <w:b/>
          <w:bCs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b/>
          <w:bCs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 xml:space="preserve"> </w:t>
      </w: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 xml:space="preserve">วันที่ ๑๐ </w:t>
      </w:r>
      <w:r w:rsidR="008D4F25">
        <w:rPr>
          <w:rFonts w:ascii="TH SarabunPSK" w:eastAsia="Niramit" w:hAnsi="TH SarabunPSK" w:cs="TH SarabunPSK" w:hint="cs"/>
          <w:sz w:val="30"/>
          <w:szCs w:val="30"/>
          <w:cs/>
        </w:rPr>
        <w:t>พฤศจิกายน</w:t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 xml:space="preserve"> พ.ศ. ๒๕๖</w:t>
      </w:r>
      <w:r w:rsidR="008D4F25">
        <w:rPr>
          <w:rFonts w:ascii="TH SarabunPSK" w:eastAsia="Niramit" w:hAnsi="TH SarabunPSK" w:cs="TH SarabunPSK" w:hint="cs"/>
          <w:sz w:val="30"/>
          <w:szCs w:val="30"/>
          <w:cs/>
        </w:rPr>
        <w:t>๘</w:t>
      </w: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รายละเอียดของรายวิชาครั้งล่าสุด</w:t>
      </w:r>
    </w:p>
    <w:p w:rsidR="00243E59" w:rsidRDefault="00243E59">
      <w:pPr>
        <w:rPr>
          <w:rFonts w:ascii="Niramit" w:eastAsia="Niramit" w:hAnsi="Niramit" w:cs="Niramit"/>
          <w:sz w:val="36"/>
          <w:szCs w:val="36"/>
        </w:rPr>
      </w:pPr>
    </w:p>
    <w:p w:rsidR="00243E59" w:rsidRPr="008D4F25" w:rsidRDefault="001871D1">
      <w:pPr>
        <w:jc w:val="center"/>
        <w:rPr>
          <w:rFonts w:ascii="TH SarabunPSK" w:eastAsia="Niramit" w:hAnsi="TH SarabunPSK" w:cs="TH SarabunPSK"/>
          <w:sz w:val="36"/>
          <w:szCs w:val="36"/>
        </w:rPr>
      </w:pPr>
      <w:r w:rsidRPr="008D4F25">
        <w:rPr>
          <w:rFonts w:ascii="TH SarabunPSK" w:eastAsia="Niramit" w:hAnsi="TH SarabunPSK" w:cs="TH SarabunPSK"/>
          <w:b/>
          <w:bCs/>
          <w:sz w:val="36"/>
          <w:szCs w:val="36"/>
          <w:cs/>
        </w:rPr>
        <w:t>หมวดที่๒จุดมุ่งหมายและวัตถุประสงค์</w:t>
      </w:r>
    </w:p>
    <w:p w:rsidR="00243E59" w:rsidRPr="008D4F25" w:rsidRDefault="00243E59">
      <w:pPr>
        <w:jc w:val="center"/>
        <w:rPr>
          <w:rFonts w:ascii="TH SarabunPSK" w:eastAsia="Niramit" w:hAnsi="TH SarabunPSK" w:cs="TH SarabunPSK"/>
          <w:sz w:val="36"/>
          <w:szCs w:val="36"/>
        </w:rPr>
      </w:pP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๑. จุดมุ่งหมายของรายวิชา</w:t>
      </w:r>
    </w:p>
    <w:p w:rsidR="00243E59" w:rsidRPr="008D4F25" w:rsidRDefault="001871D1">
      <w:pPr>
        <w:tabs>
          <w:tab w:val="left" w:pos="284"/>
        </w:tabs>
        <w:ind w:left="270" w:hanging="270"/>
        <w:jc w:val="both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สามารถทำให้ผู้เรียนนำเทคโนโลยีสารสนเทศมาประยุกต์ใช้จัดการวัฒนธรรมได้</w:t>
      </w:r>
    </w:p>
    <w:p w:rsidR="00243E59" w:rsidRDefault="00243E59">
      <w:pPr>
        <w:tabs>
          <w:tab w:val="left" w:pos="284"/>
        </w:tabs>
        <w:ind w:left="270" w:hanging="270"/>
        <w:jc w:val="both"/>
        <w:rPr>
          <w:rFonts w:ascii="Niramit" w:eastAsia="Niramit" w:hAnsi="Niramit" w:cs="Niramit"/>
          <w:sz w:val="30"/>
          <w:szCs w:val="30"/>
        </w:rPr>
      </w:pPr>
    </w:p>
    <w:p w:rsidR="00243E59" w:rsidRPr="008D4F25" w:rsidRDefault="001871D1">
      <w:pPr>
        <w:tabs>
          <w:tab w:val="left" w:pos="851"/>
        </w:tabs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๒. วัตถุประสงค์ในการพัฒนา/ปรับปรุงรายวิชา</w:t>
      </w:r>
    </w:p>
    <w:p w:rsidR="00243E59" w:rsidRPr="008D4F25" w:rsidRDefault="001871D1">
      <w:pPr>
        <w:tabs>
          <w:tab w:val="left" w:pos="284"/>
        </w:tabs>
        <w:ind w:left="270" w:hanging="270"/>
        <w:jc w:val="both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สามารถเลือกใช้เครื่องมือสารสน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เทศสำหรับสืบค้น และเก็บรวบรวมข้อมูลวัฒนธรรม</w:t>
      </w:r>
    </w:p>
    <w:p w:rsidR="00243E59" w:rsidRDefault="001871D1">
      <w:pPr>
        <w:tabs>
          <w:tab w:val="left" w:pos="284"/>
        </w:tabs>
        <w:ind w:left="270" w:hanging="270"/>
        <w:jc w:val="both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สามารถสร้างและถ่ายทอดการใช้เครื่องมือเพื่อส่งเสริมการอนุรักษ์ และเผยแพร่วัฒนธรรม</w:t>
      </w:r>
    </w:p>
    <w:p w:rsidR="008D4F25" w:rsidRPr="008D4F25" w:rsidRDefault="008D4F25">
      <w:pPr>
        <w:tabs>
          <w:tab w:val="left" w:pos="284"/>
        </w:tabs>
        <w:ind w:left="270" w:hanging="270"/>
        <w:jc w:val="both"/>
        <w:rPr>
          <w:rFonts w:ascii="TH SarabunPSK" w:eastAsia="Niramit" w:hAnsi="TH SarabunPSK" w:cs="TH SarabunPSK" w:hint="cs"/>
          <w:sz w:val="36"/>
          <w:szCs w:val="36"/>
        </w:rPr>
      </w:pPr>
    </w:p>
    <w:p w:rsidR="00243E59" w:rsidRDefault="001871D1">
      <w:pPr>
        <w:jc w:val="center"/>
        <w:rPr>
          <w:rFonts w:ascii="Niramit" w:eastAsia="Niramit" w:hAnsi="Niramit" w:cs="Niramit"/>
          <w:sz w:val="36"/>
          <w:szCs w:val="36"/>
        </w:rPr>
      </w:pPr>
      <w:r w:rsidRPr="008D4F25">
        <w:rPr>
          <w:rFonts w:ascii="TH SarabunPSK" w:eastAsia="Niramit" w:hAnsi="TH SarabunPSK" w:cs="TH SarabunPSK"/>
          <w:b/>
          <w:bCs/>
          <w:sz w:val="36"/>
          <w:szCs w:val="36"/>
          <w:cs/>
        </w:rPr>
        <w:t>หมวดที่๓ลักษณะและการดำเนินการ</w:t>
      </w:r>
    </w:p>
    <w:p w:rsidR="00243E59" w:rsidRDefault="00243E59">
      <w:pPr>
        <w:jc w:val="center"/>
        <w:rPr>
          <w:rFonts w:ascii="Niramit" w:eastAsia="Niramit" w:hAnsi="Niramit" w:cs="Niramit"/>
          <w:sz w:val="30"/>
          <w:szCs w:val="30"/>
        </w:rPr>
      </w:pP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๑. คำอธิบายรายวิชา</w:t>
      </w:r>
    </w:p>
    <w:p w:rsidR="00243E59" w:rsidRPr="008D4F25" w:rsidRDefault="001871D1">
      <w:pPr>
        <w:tabs>
          <w:tab w:val="left" w:pos="284"/>
        </w:tabs>
        <w:ind w:left="270" w:hanging="270"/>
        <w:jc w:val="both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พื้นฐานความรู้ทางเทคโนโลยีสารสนเทศ แหล่งบริการสารสนเทศ ผลกระทบของการใช้เทคโนโลยีสารสนเทศทางสังคม วัฒนธรรม และการเลือกใช้สื่อนวัตกรรมที่เหมาะสมกับการเผยแพร่งานทางสังคมวัฒนธรรม</w:t>
      </w:r>
    </w:p>
    <w:p w:rsidR="00243E59" w:rsidRDefault="00243E59">
      <w:pPr>
        <w:tabs>
          <w:tab w:val="left" w:pos="284"/>
        </w:tabs>
        <w:ind w:left="270" w:hanging="270"/>
        <w:jc w:val="both"/>
        <w:rPr>
          <w:rFonts w:ascii="Niramit" w:eastAsia="Niramit" w:hAnsi="Niramit" w:cs="Niramit"/>
          <w:sz w:val="30"/>
          <w:szCs w:val="30"/>
        </w:rPr>
      </w:pP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๒. จำนวนชั่วโมงที่ใช้ต่อภาคการศึกษา</w:t>
      </w:r>
    </w:p>
    <w:p w:rsidR="00243E59" w:rsidRDefault="00243E59">
      <w:pPr>
        <w:rPr>
          <w:rFonts w:ascii="Niramit" w:eastAsia="Niramit" w:hAnsi="Niramit" w:cs="Niramit"/>
          <w:sz w:val="30"/>
          <w:szCs w:val="30"/>
        </w:rPr>
      </w:pPr>
    </w:p>
    <w:tbl>
      <w:tblPr>
        <w:tblStyle w:val="a"/>
        <w:tblW w:w="1017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2085"/>
        <w:gridCol w:w="2955"/>
        <w:gridCol w:w="2685"/>
      </w:tblGrid>
      <w:tr w:rsidR="00243E59" w:rsidRPr="008D4F25">
        <w:tc>
          <w:tcPr>
            <w:tcW w:w="2448" w:type="dxa"/>
          </w:tcPr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บรรยาย</w:t>
            </w:r>
          </w:p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(ชั่วโมง)</w:t>
            </w:r>
          </w:p>
        </w:tc>
        <w:tc>
          <w:tcPr>
            <w:tcW w:w="2085" w:type="dxa"/>
          </w:tcPr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สอนเสริม</w:t>
            </w:r>
          </w:p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(ชั่วโมง)</w:t>
            </w:r>
          </w:p>
        </w:tc>
        <w:tc>
          <w:tcPr>
            <w:tcW w:w="2955" w:type="dxa"/>
          </w:tcPr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การฝึกปฏิบัติ/งาน</w:t>
            </w:r>
          </w:p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ภาคสนาม/การฝึกงาน(ชั่วโมง)</w:t>
            </w:r>
          </w:p>
        </w:tc>
        <w:tc>
          <w:tcPr>
            <w:tcW w:w="2685" w:type="dxa"/>
          </w:tcPr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การศึกษาด้วยตนเอง</w:t>
            </w:r>
          </w:p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(ชั่วโมง)</w:t>
            </w:r>
          </w:p>
        </w:tc>
      </w:tr>
      <w:tr w:rsidR="00243E59" w:rsidRPr="008D4F25">
        <w:tc>
          <w:tcPr>
            <w:tcW w:w="2448" w:type="dxa"/>
          </w:tcPr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บรรยาย ๓๐ ชั่วโมงต่อภาคการศึกษา</w:t>
            </w:r>
          </w:p>
        </w:tc>
        <w:tc>
          <w:tcPr>
            <w:tcW w:w="2085" w:type="dxa"/>
          </w:tcPr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สอนเสริมตามความต้องการของนักศึกษาเฉพาะราย</w:t>
            </w:r>
          </w:p>
        </w:tc>
        <w:tc>
          <w:tcPr>
            <w:tcW w:w="2955" w:type="dxa"/>
          </w:tcPr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การฝึกปฏิบัติ ๓๐ ชั่วโมงต่อภาคการศึกษา</w:t>
            </w:r>
          </w:p>
        </w:tc>
        <w:tc>
          <w:tcPr>
            <w:tcW w:w="2685" w:type="dxa"/>
          </w:tcPr>
          <w:p w:rsidR="00243E59" w:rsidRPr="008D4F25" w:rsidRDefault="001871D1">
            <w:pPr>
              <w:jc w:val="center"/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การศึกษาด้วยตนเอง ๕ ชั่วโมงต่อสัปดาห์</w:t>
            </w:r>
          </w:p>
        </w:tc>
      </w:tr>
    </w:tbl>
    <w:p w:rsidR="00243E59" w:rsidRDefault="00243E59">
      <w:pPr>
        <w:rPr>
          <w:rFonts w:ascii="Niramit" w:eastAsia="Niramit" w:hAnsi="Niramit" w:cs="Niramit"/>
          <w:sz w:val="30"/>
          <w:szCs w:val="30"/>
        </w:rPr>
      </w:pP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๓. จำนวนชั่วโมงต่อสัปดาห์ที่อ</w:t>
      </w: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าจารย์ให้คำปรึกษาและแนะนำทางวิชาการแก่นักศึกษาเป็นรายบุคคล</w:t>
      </w: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>อาจารย์ให้คำปรึกษารายบุคคลเฉพาะที่มีความจำเป็น ๑ ชั่วโมงต่อสัปดาห์</w:t>
      </w:r>
    </w:p>
    <w:p w:rsidR="00243E59" w:rsidRPr="008D4F25" w:rsidRDefault="00243E59">
      <w:pPr>
        <w:rPr>
          <w:rFonts w:ascii="TH SarabunPSK" w:eastAsia="Niramit" w:hAnsi="TH SarabunPSK" w:cs="TH SarabunPSK"/>
          <w:sz w:val="36"/>
          <w:szCs w:val="36"/>
        </w:rPr>
      </w:pPr>
    </w:p>
    <w:p w:rsidR="00243E59" w:rsidRPr="008D4F25" w:rsidRDefault="001871D1">
      <w:pPr>
        <w:jc w:val="center"/>
        <w:rPr>
          <w:rFonts w:ascii="TH SarabunPSK" w:eastAsia="Niramit" w:hAnsi="TH SarabunPSK" w:cs="TH SarabunPSK"/>
          <w:sz w:val="36"/>
          <w:szCs w:val="36"/>
        </w:rPr>
      </w:pPr>
      <w:r w:rsidRPr="008D4F25">
        <w:rPr>
          <w:rFonts w:ascii="TH SarabunPSK" w:eastAsia="Niramit" w:hAnsi="TH SarabunPSK" w:cs="TH SarabunPSK"/>
          <w:b/>
          <w:bCs/>
          <w:sz w:val="36"/>
          <w:szCs w:val="36"/>
          <w:cs/>
        </w:rPr>
        <w:t>หมวดที่๔การพัฒนาผลการเรียนรู้ของนักศึกษา</w:t>
      </w: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๑.คุณธรรม  จริยธรรม</w:t>
      </w: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๒. ความรู้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๒.๑   ความรู้ที่ต้องได้รับ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  <w:cs/>
        </w:rPr>
        <w:t>สามารถบริหารจัดการข้อมูลเพื่อการอนุรักษ์ ส่งเสริม เผยแพร่ หรือพัฒนาองค์ความรู้เพื่อต่อยอดแก่ชุมชนและสังคมได้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  <w:cs/>
        </w:rPr>
        <w:t>ประยุกต์องค์ความรู้จากทฤษฏีที่ศึกษา เข้ากับศาสตร์แขนงอื่นหรือใช้กับงานด้านสังคมได้</w:t>
      </w:r>
    </w:p>
    <w:p w:rsidR="00243E59" w:rsidRDefault="00243E59">
      <w:pPr>
        <w:ind w:firstLine="720"/>
        <w:rPr>
          <w:rFonts w:ascii="Niramit" w:eastAsia="Niramit" w:hAnsi="Niramit" w:cs="Niramit"/>
          <w:sz w:val="30"/>
          <w:szCs w:val="30"/>
        </w:rPr>
      </w:pPr>
    </w:p>
    <w:p w:rsidR="00243E59" w:rsidRDefault="00243E59">
      <w:pPr>
        <w:ind w:firstLine="720"/>
        <w:rPr>
          <w:rFonts w:ascii="Niramit" w:eastAsia="Niramit" w:hAnsi="Niramit" w:cs="Niramit"/>
          <w:sz w:val="30"/>
          <w:szCs w:val="30"/>
        </w:rPr>
      </w:pP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lastRenderedPageBreak/>
        <w:t>๒.๒   วิธีการสอน</w:t>
      </w:r>
    </w:p>
    <w:p w:rsidR="00243E59" w:rsidRPr="008D4F25" w:rsidRDefault="001871D1">
      <w:pPr>
        <w:ind w:firstLine="1418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 xml:space="preserve">จัดการสอน บรรยาย ในชั้นเรียน และออนไลน์ 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>Moodl</w:t>
      </w:r>
      <w:r w:rsidRPr="008D4F25">
        <w:rPr>
          <w:rFonts w:ascii="TH SarabunPSK" w:eastAsia="Niramit" w:hAnsi="TH SarabunPSK" w:cs="TH SarabunPSK"/>
          <w:color w:val="000000"/>
          <w:sz w:val="30"/>
          <w:szCs w:val="30"/>
        </w:rPr>
        <w:t>e, Google Meet</w:t>
      </w:r>
    </w:p>
    <w:p w:rsidR="00243E59" w:rsidRPr="008D4F25" w:rsidRDefault="001871D1">
      <w:pPr>
        <w:ind w:firstLine="1418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มอบหมายงาน ค้นคว้าด้วยตนเอง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๒.๓   วิธีการประเมินผล</w:t>
      </w:r>
    </w:p>
    <w:p w:rsidR="00243E59" w:rsidRPr="008D4F25" w:rsidRDefault="001871D1">
      <w:pPr>
        <w:ind w:firstLine="1418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  <w:cs/>
        </w:rPr>
        <w:t>สอบ ด้วยวิธีการสาธิต หรือ นำเสนอปากเปล่า</w:t>
      </w: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๓.ทักษะทางปัญญา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๓.๑   ทักษะทางปัญญาที่ต้องพัฒนา</w:t>
      </w:r>
    </w:p>
    <w:p w:rsidR="00243E59" w:rsidRPr="008D4F25" w:rsidRDefault="001871D1">
      <w:pPr>
        <w:ind w:left="1440" w:hanging="731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>สืบค้น ตีความ ประเมินข้อเท็จจริงจากแหล่งความรู้ต่างๆ เพื่อเสนอแนวทางแก้ปัญหาได้อย่างมีเหตุผลและพัฒนา</w:t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>กิจกรรมได้อย่างสร้างสรรค์</w:t>
      </w:r>
      <w:r w:rsidRPr="008D4F25">
        <w:rPr>
          <w:rFonts w:ascii="TH SarabunPSK" w:eastAsia="Niramit" w:hAnsi="TH SarabunPSK" w:cs="TH SarabunPSK"/>
          <w:sz w:val="30"/>
          <w:szCs w:val="30"/>
        </w:rPr>
        <w:tab/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๓.๒   วิธีการสอน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>
        <w:rPr>
          <w:rFonts w:ascii="Niramit" w:eastAsia="Niramit" w:hAnsi="Niramit" w:cs="Niramit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 xml:space="preserve">จัดการสอน บรรยายในชั้นเรียน และออนไลน์ </w:t>
      </w:r>
      <w:r w:rsidRPr="008D4F25">
        <w:rPr>
          <w:rFonts w:ascii="TH SarabunPSK" w:eastAsia="Niramit" w:hAnsi="TH SarabunPSK" w:cs="TH SarabunPSK"/>
          <w:sz w:val="30"/>
          <w:szCs w:val="30"/>
        </w:rPr>
        <w:t xml:space="preserve">Moodle, Google Meet 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 xml:space="preserve">มอบหมายงาน ค้นคว้า และฝึกปฏิบัติด้วยตนเอง 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๓.๓    วิธีการประเมินผล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>นำเสนอผลงาน ตอบข้อซักถาม</w:t>
      </w: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๔. ทักษะความสัมพันธ์ระหว่างบุคคลและความรับผิดชอบ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๔.๑   ทั</w:t>
      </w: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กษะความสัมพันธ์ระหว่างบุคคลและความรับผิดชอบที่ต้องพัฒนา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>มีความรับผิดชอบต่อบทบาทและหน้าที่ของตนเอง รวมทั้งความรับผิดชอบต่อวิชาชีพและสังคม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๔.๒   วิธีการสอน</w:t>
      </w:r>
    </w:p>
    <w:p w:rsidR="00243E59" w:rsidRPr="008D4F25" w:rsidRDefault="001871D1">
      <w:pPr>
        <w:ind w:left="720"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  <w:cs/>
        </w:rPr>
        <w:t xml:space="preserve">จัดการสอน บรรยายในชั้นเรียน และออนไลน์ </w:t>
      </w:r>
      <w:r w:rsidRPr="008D4F25">
        <w:rPr>
          <w:rFonts w:ascii="TH SarabunPSK" w:eastAsia="Niramit" w:hAnsi="TH SarabunPSK" w:cs="TH SarabunPSK"/>
          <w:sz w:val="30"/>
          <w:szCs w:val="30"/>
        </w:rPr>
        <w:t xml:space="preserve">Moodle, Google Meet 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 xml:space="preserve">มอบหมายงาน ค้นคว้า และฝึกปฏิบัติด้วยตนเอง 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๔.๓    วิธีการประเมินผล</w:t>
      </w:r>
    </w:p>
    <w:p w:rsidR="00243E59" w:rsidRPr="008D4F25" w:rsidRDefault="001871D1">
      <w:pPr>
        <w:ind w:left="720"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  <w:cs/>
        </w:rPr>
        <w:t>นำเสนอผลงาน ตอบข้อซักถาม</w:t>
      </w:r>
    </w:p>
    <w:p w:rsidR="00243E59" w:rsidRPr="008D4F25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๕. ทักษะการวิเคราะห์เชิงตัวเลข การสื่อสาร และการใช้เทคโนโลยีสารสนเทศ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๕.๑   ทักษะในการใช้เทคโนโลยีสารสนเทศ</w:t>
      </w:r>
    </w:p>
    <w:p w:rsidR="00243E59" w:rsidRPr="008D4F25" w:rsidRDefault="001871D1">
      <w:pPr>
        <w:ind w:left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>มีทักษะในการสืบค้นข้อมูลและนำเสนอโดยใช้สื่อเทคโนโลยีสารสนเทศที่หลากหลายได้อย่างเหมาะสม</w:t>
      </w:r>
    </w:p>
    <w:p w:rsidR="00243E59" w:rsidRPr="008D4F25" w:rsidRDefault="001871D1">
      <w:pPr>
        <w:ind w:left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>พัฒนาทักษะการสื่อสารด้วยวาจา ลายลักษณ์อักษรและสื่อเทคโนโลยีสารสนเทศ</w:t>
      </w:r>
      <w:r w:rsidRPr="008D4F25">
        <w:rPr>
          <w:rFonts w:ascii="TH SarabunPSK" w:eastAsia="Niramit" w:hAnsi="TH SarabunPSK" w:cs="TH SarabunPSK"/>
          <w:sz w:val="30"/>
          <w:szCs w:val="30"/>
        </w:rPr>
        <w:tab/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๕.๒   วิธีการสอน</w:t>
      </w:r>
    </w:p>
    <w:p w:rsidR="00243E59" w:rsidRPr="008D4F25" w:rsidRDefault="001871D1">
      <w:pPr>
        <w:ind w:left="720"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  <w:cs/>
        </w:rPr>
        <w:t xml:space="preserve">จัดการสอน บรรยายในชั้นเรียน และออนไลน์ </w:t>
      </w:r>
      <w:r w:rsidRPr="008D4F25">
        <w:rPr>
          <w:rFonts w:ascii="TH SarabunPSK" w:eastAsia="Niramit" w:hAnsi="TH SarabunPSK" w:cs="TH SarabunPSK"/>
          <w:sz w:val="30"/>
          <w:szCs w:val="30"/>
        </w:rPr>
        <w:t xml:space="preserve">Moodle, Google Meet 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</w:rPr>
        <w:tab/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>มอบหมายงาน ค้นคว้า แล</w:t>
      </w:r>
      <w:r w:rsidRPr="008D4F25">
        <w:rPr>
          <w:rFonts w:ascii="TH SarabunPSK" w:eastAsia="Niramit" w:hAnsi="TH SarabunPSK" w:cs="TH SarabunPSK"/>
          <w:sz w:val="30"/>
          <w:szCs w:val="30"/>
          <w:cs/>
        </w:rPr>
        <w:t xml:space="preserve">ะฝึกปฏิบัติด้วยตนเอง </w:t>
      </w:r>
    </w:p>
    <w:p w:rsidR="00243E59" w:rsidRPr="008D4F25" w:rsidRDefault="001871D1">
      <w:pPr>
        <w:ind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b/>
          <w:bCs/>
          <w:sz w:val="30"/>
          <w:szCs w:val="30"/>
          <w:cs/>
        </w:rPr>
        <w:t>๕.๓    วิธีการประเมินผล</w:t>
      </w:r>
    </w:p>
    <w:p w:rsidR="00243E59" w:rsidRPr="008D4F25" w:rsidRDefault="001871D1">
      <w:pPr>
        <w:ind w:left="720" w:firstLine="720"/>
        <w:rPr>
          <w:rFonts w:ascii="TH SarabunPSK" w:eastAsia="Niramit" w:hAnsi="TH SarabunPSK" w:cs="TH SarabunPSK"/>
          <w:sz w:val="30"/>
          <w:szCs w:val="30"/>
        </w:rPr>
      </w:pPr>
      <w:r w:rsidRPr="008D4F25">
        <w:rPr>
          <w:rFonts w:ascii="TH SarabunPSK" w:eastAsia="Niramit" w:hAnsi="TH SarabunPSK" w:cs="TH SarabunPSK"/>
          <w:sz w:val="30"/>
          <w:szCs w:val="30"/>
          <w:cs/>
        </w:rPr>
        <w:t>นำเสนอผลงาน ตอบข้อซักถาม</w:t>
      </w:r>
    </w:p>
    <w:p w:rsidR="00243E59" w:rsidRPr="008D4F25" w:rsidRDefault="001871D1">
      <w:pPr>
        <w:ind w:left="720" w:firstLine="720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8D4F25">
        <w:rPr>
          <w:rFonts w:ascii="TH SarabunPSK" w:eastAsia="Niramit" w:hAnsi="TH SarabunPSK" w:cs="TH SarabunPSK"/>
          <w:color w:val="000000"/>
          <w:sz w:val="30"/>
          <w:szCs w:val="30"/>
          <w:cs/>
        </w:rPr>
        <w:t>วิธีการเลือกใช้เครื่องมือเทคโนโลยีสารสนเทศ</w:t>
      </w:r>
    </w:p>
    <w:p w:rsidR="00243E59" w:rsidRDefault="00243E59">
      <w:pPr>
        <w:ind w:left="720" w:firstLine="720"/>
        <w:rPr>
          <w:rFonts w:ascii="Niramit" w:eastAsia="Niramit" w:hAnsi="Niramit" w:cs="Niramit"/>
          <w:color w:val="000000"/>
          <w:sz w:val="30"/>
          <w:szCs w:val="30"/>
        </w:rPr>
      </w:pPr>
    </w:p>
    <w:p w:rsidR="00243E59" w:rsidRDefault="00243E59">
      <w:pPr>
        <w:ind w:left="720" w:firstLine="720"/>
        <w:rPr>
          <w:rFonts w:ascii="Niramit" w:eastAsia="Niramit" w:hAnsi="Niramit" w:cs="Niramit"/>
          <w:color w:val="000000"/>
          <w:sz w:val="30"/>
          <w:szCs w:val="30"/>
        </w:rPr>
      </w:pPr>
    </w:p>
    <w:p w:rsidR="00243E59" w:rsidRDefault="00243E59">
      <w:pPr>
        <w:ind w:left="720" w:firstLine="720"/>
        <w:rPr>
          <w:rFonts w:ascii="Niramit" w:eastAsia="Niramit" w:hAnsi="Niramit" w:cs="Niramit"/>
          <w:color w:val="000000"/>
          <w:sz w:val="30"/>
          <w:szCs w:val="30"/>
        </w:rPr>
      </w:pPr>
    </w:p>
    <w:p w:rsidR="00243E59" w:rsidRDefault="00243E59">
      <w:pPr>
        <w:ind w:left="720" w:firstLine="720"/>
        <w:rPr>
          <w:rFonts w:ascii="Niramit" w:eastAsia="Niramit" w:hAnsi="Niramit" w:cs="Niramit"/>
          <w:color w:val="000000"/>
          <w:sz w:val="30"/>
          <w:szCs w:val="30"/>
        </w:rPr>
      </w:pPr>
    </w:p>
    <w:p w:rsidR="00243E59" w:rsidRDefault="00243E59">
      <w:pPr>
        <w:ind w:left="720" w:firstLine="720"/>
        <w:rPr>
          <w:rFonts w:ascii="Niramit" w:eastAsia="Niramit" w:hAnsi="Niramit" w:cs="Niramit"/>
          <w:sz w:val="36"/>
          <w:szCs w:val="36"/>
        </w:rPr>
      </w:pPr>
    </w:p>
    <w:p w:rsidR="00243E59" w:rsidRPr="008D4F25" w:rsidRDefault="001871D1">
      <w:pPr>
        <w:jc w:val="center"/>
        <w:rPr>
          <w:rFonts w:ascii="TH SarabunPSK" w:eastAsia="Niramit" w:hAnsi="TH SarabunPSK" w:cs="TH SarabunPSK"/>
          <w:sz w:val="36"/>
          <w:szCs w:val="36"/>
        </w:rPr>
      </w:pPr>
      <w:r w:rsidRPr="008D4F25">
        <w:rPr>
          <w:rFonts w:ascii="TH SarabunPSK" w:eastAsia="Niramit" w:hAnsi="TH SarabunPSK" w:cs="TH SarabunPSK"/>
          <w:b/>
          <w:bCs/>
          <w:sz w:val="36"/>
          <w:szCs w:val="36"/>
          <w:cs/>
        </w:rPr>
        <w:t>หมวดที่๕แผนการสอนและการประเมินผล</w:t>
      </w:r>
    </w:p>
    <w:tbl>
      <w:tblPr>
        <w:tblStyle w:val="a0"/>
        <w:tblW w:w="104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7"/>
        <w:gridCol w:w="4383"/>
        <w:gridCol w:w="1353"/>
        <w:gridCol w:w="3732"/>
      </w:tblGrid>
      <w:tr w:rsidR="00243E59">
        <w:tc>
          <w:tcPr>
            <w:tcW w:w="987" w:type="dxa"/>
            <w:vAlign w:val="center"/>
          </w:tcPr>
          <w:p w:rsidR="00243E59" w:rsidRPr="008D4F25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4383" w:type="dxa"/>
            <w:vAlign w:val="center"/>
          </w:tcPr>
          <w:p w:rsidR="00243E59" w:rsidRPr="008D4F25" w:rsidRDefault="001871D1">
            <w:pPr>
              <w:jc w:val="center"/>
              <w:rPr>
                <w:rFonts w:ascii="TH SarabunPSK" w:eastAsia="TH Sarabun PSK" w:hAnsi="TH SarabunPSK" w:cs="TH SarabunPSK"/>
                <w:sz w:val="36"/>
                <w:szCs w:val="36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หัวข้อ/รายละเอียด</w:t>
            </w:r>
          </w:p>
        </w:tc>
        <w:tc>
          <w:tcPr>
            <w:tcW w:w="1353" w:type="dxa"/>
            <w:vAlign w:val="center"/>
          </w:tcPr>
          <w:p w:rsidR="00243E59" w:rsidRPr="008D4F25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จำนวน</w:t>
            </w:r>
          </w:p>
          <w:p w:rsidR="00243E59" w:rsidRPr="008D4F25" w:rsidRDefault="001871D1">
            <w:pPr>
              <w:jc w:val="center"/>
              <w:rPr>
                <w:rFonts w:ascii="TH SarabunPSK" w:eastAsia="TH Sarabun PSK" w:hAnsi="TH SarabunPSK" w:cs="TH SarabunPSK"/>
                <w:sz w:val="36"/>
                <w:szCs w:val="36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(ชม.)</w:t>
            </w:r>
          </w:p>
        </w:tc>
        <w:tc>
          <w:tcPr>
            <w:tcW w:w="3732" w:type="dxa"/>
            <w:vAlign w:val="center"/>
          </w:tcPr>
          <w:p w:rsidR="00243E59" w:rsidRPr="008D4F25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กิจกรรมการเรียนการสอน/สื่อที่ใช้</w:t>
            </w:r>
          </w:p>
        </w:tc>
      </w:tr>
      <w:tr w:rsidR="00243E59">
        <w:tc>
          <w:tcPr>
            <w:tcW w:w="987" w:type="dxa"/>
          </w:tcPr>
          <w:p w:rsidR="00243E59" w:rsidRPr="008D4F25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๑</w:t>
            </w:r>
          </w:p>
        </w:tc>
        <w:tc>
          <w:tcPr>
            <w:tcW w:w="4383" w:type="dxa"/>
          </w:tcPr>
          <w:p w:rsidR="00243E59" w:rsidRPr="008D4F25" w:rsidRDefault="001871D1">
            <w:pPr>
              <w:rPr>
                <w:rFonts w:ascii="TH SarabunPSK" w:eastAsia="Anton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ชี้แจงกฎเกณฑ์ ระเบียบปฏิบัติ และ</w:t>
            </w:r>
          </w:p>
          <w:p w:rsidR="00243E59" w:rsidRPr="008D4F25" w:rsidRDefault="001871D1">
            <w:pPr>
              <w:rPr>
                <w:rFonts w:ascii="TH SarabunPSK" w:eastAsia="Anton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การวัดผล ประเมินผล และตกลงรายละเอียดของคะแนน </w:t>
            </w:r>
          </w:p>
          <w:p w:rsidR="00243E59" w:rsidRPr="008D4F25" w:rsidRDefault="00243E59">
            <w:pPr>
              <w:rPr>
                <w:rFonts w:ascii="TH SarabunPSK" w:eastAsia="Niramit" w:hAnsi="TH SarabunPSK" w:cs="TH SarabunPSK"/>
                <w:sz w:val="30"/>
                <w:szCs w:val="30"/>
              </w:rPr>
            </w:pPr>
          </w:p>
        </w:tc>
        <w:tc>
          <w:tcPr>
            <w:tcW w:w="1353" w:type="dxa"/>
          </w:tcPr>
          <w:p w:rsidR="00243E59" w:rsidRPr="008D4F25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๔</w:t>
            </w:r>
          </w:p>
        </w:tc>
        <w:tc>
          <w:tcPr>
            <w:tcW w:w="3732" w:type="dxa"/>
          </w:tcPr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กิจกรรมการสอน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๑.อธิบายเป้าหมายและเค้าโครง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รายวิชา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๒. ชี้แจงกฎเกณฑ์ ระเบียบปฏิบัติ และ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การวัดผล ประเมินผล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สื่อการสอน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๑. </w:t>
            </w:r>
            <w:r w:rsidRPr="008D4F25">
              <w:rPr>
                <w:rFonts w:ascii="TH SarabunPSK" w:eastAsia="TH Sarabun PSK" w:hAnsi="TH SarabunPSK" w:cs="TH SarabunPSK"/>
                <w:sz w:val="30"/>
                <w:szCs w:val="30"/>
              </w:rPr>
              <w:t>Power Point</w:t>
            </w:r>
          </w:p>
        </w:tc>
      </w:tr>
      <w:tr w:rsidR="00243E59">
        <w:tc>
          <w:tcPr>
            <w:tcW w:w="987" w:type="dxa"/>
          </w:tcPr>
          <w:p w:rsidR="00243E59" w:rsidRPr="008D4F25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๒-๓</w:t>
            </w:r>
          </w:p>
        </w:tc>
        <w:tc>
          <w:tcPr>
            <w:tcW w:w="4383" w:type="dxa"/>
          </w:tcPr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แหล่งข้อมูลและบริการทางสารสนเทศทางสังคมและวัฒนธรรม</w:t>
            </w:r>
          </w:p>
          <w:p w:rsidR="00243E59" w:rsidRPr="008D4F25" w:rsidRDefault="00243E59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</w:tc>
        <w:tc>
          <w:tcPr>
            <w:tcW w:w="1353" w:type="dxa"/>
          </w:tcPr>
          <w:p w:rsidR="00243E59" w:rsidRPr="008D4F25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๔</w:t>
            </w:r>
          </w:p>
        </w:tc>
        <w:tc>
          <w:tcPr>
            <w:tcW w:w="3732" w:type="dxa"/>
          </w:tcPr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กิจกรรมการสอน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๑. บรรยาย อธิบายเนื้อหาตามหัวข้อ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บทเรียน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๒. ให้นักศึกษาซักถามและ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แสดงความคิดเห็น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๓. ฝึกปฏิบัติ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สื่อการสอน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๑. เอกสารประกอบการสอน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 xml:space="preserve">๒. </w:t>
            </w:r>
            <w:r w:rsidRPr="008D4F25">
              <w:rPr>
                <w:rFonts w:ascii="TH SarabunPSK" w:eastAsia="TH Sarabun PSK" w:hAnsi="TH SarabunPSK" w:cs="TH SarabunPSK"/>
                <w:sz w:val="30"/>
                <w:szCs w:val="30"/>
              </w:rPr>
              <w:t>Power Point</w:t>
            </w:r>
          </w:p>
        </w:tc>
      </w:tr>
      <w:tr w:rsidR="00243E59">
        <w:tc>
          <w:tcPr>
            <w:tcW w:w="987" w:type="dxa"/>
          </w:tcPr>
          <w:p w:rsidR="00243E59" w:rsidRPr="008D4F25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๔-๖</w:t>
            </w:r>
          </w:p>
        </w:tc>
        <w:tc>
          <w:tcPr>
            <w:tcW w:w="4383" w:type="dxa"/>
          </w:tcPr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</w:rPr>
              <w:t>Google Drive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การจัดการไดร์ฟของฉัน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การสร้างพื้นที่ทำงาน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การตั้งค่า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การทำงานร่วมกับ </w:t>
            </w: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</w:rPr>
              <w:t>Google Docs</w:t>
            </w: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. </w:t>
            </w:r>
            <w:r w:rsidRPr="008D4F25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</w:rPr>
              <w:t>Google Sheet, Google Slide</w:t>
            </w:r>
          </w:p>
        </w:tc>
        <w:tc>
          <w:tcPr>
            <w:tcW w:w="1353" w:type="dxa"/>
          </w:tcPr>
          <w:p w:rsidR="00243E59" w:rsidRPr="008D4F25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๔</w:t>
            </w:r>
          </w:p>
        </w:tc>
        <w:tc>
          <w:tcPr>
            <w:tcW w:w="3732" w:type="dxa"/>
          </w:tcPr>
          <w:p w:rsidR="00243E59" w:rsidRPr="008D4F25" w:rsidRDefault="001871D1">
            <w:pPr>
              <w:rPr>
                <w:rFonts w:ascii="TH SarabunPSK" w:eastAsia="Niramit" w:hAnsi="TH SarabunPSK" w:cs="TH SarabunPSK"/>
                <w:b/>
                <w:bCs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กิจกรรมการสอน</w:t>
            </w:r>
          </w:p>
          <w:p w:rsidR="00243E59" w:rsidRPr="008D4F25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๑</w:t>
            </w:r>
            <w:r w:rsidRPr="008D4F25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บรรยาย อธิบายเนื้อหาตามหัวข้อ</w:t>
            </w:r>
          </w:p>
          <w:p w:rsidR="00243E59" w:rsidRPr="008D4F25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บทเรียน</w:t>
            </w:r>
          </w:p>
          <w:p w:rsidR="00243E59" w:rsidRPr="008D4F25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๒</w:t>
            </w:r>
            <w:r w:rsidRPr="008D4F25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ให้นักศึกษาซักถามและ</w:t>
            </w:r>
          </w:p>
          <w:p w:rsidR="00243E59" w:rsidRPr="008D4F25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แสดงความคิดเห็น</w:t>
            </w:r>
          </w:p>
          <w:p w:rsidR="00243E59" w:rsidRPr="008D4F25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 xml:space="preserve">๓. </w:t>
            </w:r>
            <w:r w:rsidRPr="008D4F25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ฝึกปฏิบัติ</w:t>
            </w:r>
          </w:p>
          <w:p w:rsidR="00243E59" w:rsidRPr="008D4F25" w:rsidRDefault="001871D1">
            <w:pPr>
              <w:rPr>
                <w:rFonts w:ascii="TH SarabunPSK" w:eastAsia="Niramit" w:hAnsi="TH SarabunPSK" w:cs="TH SarabunPSK"/>
                <w:b/>
                <w:bCs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สื่อการสอน</w:t>
            </w:r>
          </w:p>
          <w:p w:rsidR="00243E59" w:rsidRPr="008D4F25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๑</w:t>
            </w:r>
            <w:r w:rsidRPr="008D4F25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เอกสารประกอบการสอน</w:t>
            </w:r>
          </w:p>
          <w:p w:rsidR="00243E59" w:rsidRPr="008D4F25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8D4F25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๒</w:t>
            </w:r>
            <w:r w:rsidRPr="008D4F25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8D4F25">
              <w:rPr>
                <w:rFonts w:ascii="TH SarabunPSK" w:eastAsia="Niramit" w:hAnsi="TH SarabunPSK" w:cs="TH SarabunPSK"/>
              </w:rPr>
              <w:t>Power Point</w:t>
            </w:r>
          </w:p>
        </w:tc>
      </w:tr>
      <w:tr w:rsidR="00243E59">
        <w:tc>
          <w:tcPr>
            <w:tcW w:w="987" w:type="dxa"/>
          </w:tcPr>
          <w:p w:rsidR="00243E59" w:rsidRPr="001871D1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๗-๙</w:t>
            </w:r>
          </w:p>
        </w:tc>
        <w:tc>
          <w:tcPr>
            <w:tcW w:w="4383" w:type="dxa"/>
          </w:tcPr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</w:rPr>
              <w:t>Google Docs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เมนูที่จำเป็นในการใช้งาน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การตั้งค่า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การแชร์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การแทรกและจัดรูปแบบ</w:t>
            </w:r>
          </w:p>
          <w:p w:rsidR="00243E59" w:rsidRPr="001871D1" w:rsidRDefault="00243E59">
            <w:pPr>
              <w:ind w:firstLine="452"/>
              <w:rPr>
                <w:rFonts w:ascii="TH SarabunPSK" w:eastAsia="TH Sarabun PSK" w:hAnsi="TH SarabunPSK" w:cs="TH SarabunPSK"/>
                <w:sz w:val="30"/>
                <w:szCs w:val="30"/>
              </w:rPr>
            </w:pPr>
          </w:p>
        </w:tc>
        <w:tc>
          <w:tcPr>
            <w:tcW w:w="1353" w:type="dxa"/>
          </w:tcPr>
          <w:p w:rsidR="00243E59" w:rsidRPr="001871D1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๔</w:t>
            </w:r>
          </w:p>
        </w:tc>
        <w:tc>
          <w:tcPr>
            <w:tcW w:w="3732" w:type="dxa"/>
          </w:tcPr>
          <w:p w:rsidR="00243E59" w:rsidRPr="001871D1" w:rsidRDefault="001871D1">
            <w:pPr>
              <w:rPr>
                <w:rFonts w:ascii="TH SarabunPSK" w:eastAsia="Niramit" w:hAnsi="TH SarabunPSK" w:cs="TH SarabunPSK"/>
                <w:b/>
                <w:bCs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กิจกรรมการสอน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๑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บรรยาย อธิบายเนื้อหาตามหัวข้อ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บทเรียน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๒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ให้นักศึกษาซักถามและ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แสดงความคิดเห็น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 xml:space="preserve">๓. </w:t>
            </w: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ฝึกปฏิบัติ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b/>
                <w:bCs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สื่อการสอน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๑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เอกสารประกอบการสอน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lastRenderedPageBreak/>
              <w:t>๒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</w:rPr>
              <w:t>Power Point</w:t>
            </w:r>
          </w:p>
        </w:tc>
      </w:tr>
      <w:tr w:rsidR="00243E59">
        <w:tc>
          <w:tcPr>
            <w:tcW w:w="987" w:type="dxa"/>
          </w:tcPr>
          <w:p w:rsidR="00243E59" w:rsidRPr="001871D1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lastRenderedPageBreak/>
              <w:t>๑๐</w:t>
            </w:r>
          </w:p>
        </w:tc>
        <w:tc>
          <w:tcPr>
            <w:tcW w:w="4383" w:type="dxa"/>
          </w:tcPr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</w:rPr>
              <w:t>Google Slides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เมนูที่จำเป็นในการใช้งาน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การตั้งค่า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การแชร์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การแทรกและจัดรูปแบบ</w:t>
            </w:r>
          </w:p>
        </w:tc>
        <w:tc>
          <w:tcPr>
            <w:tcW w:w="1353" w:type="dxa"/>
          </w:tcPr>
          <w:p w:rsidR="00243E59" w:rsidRPr="001871D1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๔</w:t>
            </w:r>
          </w:p>
        </w:tc>
        <w:tc>
          <w:tcPr>
            <w:tcW w:w="3732" w:type="dxa"/>
          </w:tcPr>
          <w:p w:rsidR="00243E59" w:rsidRPr="001871D1" w:rsidRDefault="001871D1">
            <w:pPr>
              <w:rPr>
                <w:rFonts w:ascii="TH SarabunPSK" w:eastAsia="Niramit" w:hAnsi="TH SarabunPSK" w:cs="TH SarabunPSK"/>
                <w:b/>
                <w:bCs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กิจกรรมการสอน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๑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บรรยาย อธิบายเนื้อหาตามหัวข้อ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บทเรียน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๒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ให้นักศึกษาซักถามและ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แสดงความคิดเห็น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 xml:space="preserve">๓. </w:t>
            </w: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ฝึกปฏิบัติ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b/>
                <w:bCs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สื่อการสอน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๑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เอกสารประกอบการสอน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๒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</w:rPr>
              <w:t>Power Point</w:t>
            </w:r>
          </w:p>
        </w:tc>
      </w:tr>
      <w:tr w:rsidR="00243E59">
        <w:tc>
          <w:tcPr>
            <w:tcW w:w="987" w:type="dxa"/>
          </w:tcPr>
          <w:p w:rsidR="00243E59" w:rsidRPr="001871D1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๑๑-๑๓</w:t>
            </w:r>
          </w:p>
        </w:tc>
        <w:tc>
          <w:tcPr>
            <w:tcW w:w="4383" w:type="dxa"/>
          </w:tcPr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</w:rPr>
              <w:t>Google Form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การตั้งค่า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การตั้งคำถาม เลือกประเภทคำตอบ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การสร้างตารางคำตอบ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การเพิ่มผู้ทำงานร่วม</w:t>
            </w: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</w:rPr>
              <w:t xml:space="preserve">, </w:t>
            </w: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การแชร์</w:t>
            </w:r>
          </w:p>
        </w:tc>
        <w:tc>
          <w:tcPr>
            <w:tcW w:w="1353" w:type="dxa"/>
          </w:tcPr>
          <w:p w:rsidR="00243E59" w:rsidRPr="001871D1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๔</w:t>
            </w:r>
          </w:p>
        </w:tc>
        <w:tc>
          <w:tcPr>
            <w:tcW w:w="3732" w:type="dxa"/>
          </w:tcPr>
          <w:p w:rsidR="00243E59" w:rsidRPr="001871D1" w:rsidRDefault="001871D1">
            <w:pPr>
              <w:rPr>
                <w:rFonts w:ascii="TH SarabunPSK" w:eastAsia="Niramit" w:hAnsi="TH SarabunPSK" w:cs="TH SarabunPSK"/>
                <w:b/>
                <w:bCs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กิจกรรมการสอน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๑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บรรยาย อธิบายเนื้อหาตามหัวข้อ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บทเรียน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๒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ให้นักศึกษาซักถามและ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แสดงความคิดเห็น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 xml:space="preserve">๓. </w:t>
            </w: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ฝึกปฏิบัติ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b/>
                <w:bCs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สื่อการสอน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๑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เอกสารประกอบการสอน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๒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</w:rPr>
              <w:t>Power Point</w:t>
            </w:r>
          </w:p>
        </w:tc>
      </w:tr>
      <w:tr w:rsidR="00243E59">
        <w:tc>
          <w:tcPr>
            <w:tcW w:w="987" w:type="dxa"/>
          </w:tcPr>
          <w:p w:rsidR="00243E59" w:rsidRPr="001871D1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๑๔-๑๖</w:t>
            </w:r>
          </w:p>
        </w:tc>
        <w:tc>
          <w:tcPr>
            <w:tcW w:w="4383" w:type="dxa"/>
          </w:tcPr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</w:rPr>
              <w:t>Google Sheet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การสร้างตาราง การวิเคราะห์ผล การแชร์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</w:rPr>
              <w:t>Google My Maps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การสร้างเลเยอร์ การแชร์ การเพิ่มสถานที่ การเพิ่มเส้นทาง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proofErr w:type="spellStart"/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</w:rPr>
              <w:t>Canva</w:t>
            </w:r>
            <w:proofErr w:type="spellEnd"/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 xml:space="preserve">การสร้างภาพประกอบ </w:t>
            </w: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</w:rPr>
              <w:t xml:space="preserve">Infographic </w:t>
            </w: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ประกาศ ตัดต่อวิดีโอ แอนิเมชั่น</w:t>
            </w:r>
          </w:p>
        </w:tc>
        <w:tc>
          <w:tcPr>
            <w:tcW w:w="1353" w:type="dxa"/>
          </w:tcPr>
          <w:p w:rsidR="00243E59" w:rsidRPr="001871D1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๔</w:t>
            </w:r>
          </w:p>
        </w:tc>
        <w:tc>
          <w:tcPr>
            <w:tcW w:w="3732" w:type="dxa"/>
          </w:tcPr>
          <w:p w:rsidR="00243E59" w:rsidRPr="001871D1" w:rsidRDefault="001871D1">
            <w:pPr>
              <w:rPr>
                <w:rFonts w:ascii="TH SarabunPSK" w:eastAsia="Niramit" w:hAnsi="TH SarabunPSK" w:cs="TH SarabunPSK"/>
                <w:b/>
                <w:bCs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กิจกรรมการสอน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๑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บรรยาย อธิบายเนื้อหาตามหัวข้อ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บทเรียน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๒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ให้นักศึกษาซักถามและ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แสดงความคิดเห็น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 xml:space="preserve">๓. </w:t>
            </w: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ฝึกปฏิบัติ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b/>
                <w:bCs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28"/>
                <w:szCs w:val="28"/>
                <w:cs/>
              </w:rPr>
              <w:t>สื่อการสอน</w:t>
            </w:r>
          </w:p>
          <w:p w:rsidR="00243E59" w:rsidRPr="001871D1" w:rsidRDefault="001871D1">
            <w:pPr>
              <w:rPr>
                <w:rFonts w:ascii="TH SarabunPSK" w:eastAsia="Niramit" w:hAnsi="TH SarabunPSK" w:cs="TH SarabunPSK"/>
                <w:sz w:val="28"/>
                <w:szCs w:val="28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๑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เอกสารประกอบการสอน</w:t>
            </w:r>
          </w:p>
          <w:p w:rsidR="00243E59" w:rsidRPr="001871D1" w:rsidRDefault="001871D1">
            <w:pPr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28"/>
                <w:szCs w:val="28"/>
                <w:cs/>
              </w:rPr>
              <w:t>๒</w:t>
            </w:r>
            <w:r w:rsidRPr="001871D1">
              <w:rPr>
                <w:rFonts w:ascii="TH SarabunPSK" w:eastAsia="Niramit" w:hAnsi="TH SarabunPSK" w:cs="TH SarabunPSK"/>
                <w:cs/>
              </w:rPr>
              <w:t xml:space="preserve">. </w:t>
            </w:r>
            <w:r w:rsidRPr="001871D1">
              <w:rPr>
                <w:rFonts w:ascii="TH SarabunPSK" w:eastAsia="Niramit" w:hAnsi="TH SarabunPSK" w:cs="TH SarabunPSK"/>
              </w:rPr>
              <w:t>Power Point</w:t>
            </w:r>
          </w:p>
        </w:tc>
      </w:tr>
      <w:tr w:rsidR="00243E59">
        <w:tc>
          <w:tcPr>
            <w:tcW w:w="987" w:type="dxa"/>
          </w:tcPr>
          <w:p w:rsidR="00243E59" w:rsidRPr="001871D1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sz w:val="30"/>
                <w:szCs w:val="30"/>
                <w:cs/>
              </w:rPr>
              <w:t>๑๗</w:t>
            </w:r>
          </w:p>
        </w:tc>
        <w:tc>
          <w:tcPr>
            <w:tcW w:w="9468" w:type="dxa"/>
            <w:gridSpan w:val="3"/>
          </w:tcPr>
          <w:p w:rsidR="00243E59" w:rsidRPr="001871D1" w:rsidRDefault="001871D1">
            <w:pPr>
              <w:jc w:val="center"/>
              <w:rPr>
                <w:rFonts w:ascii="TH SarabunPSK" w:eastAsia="TH Sarabun PSK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TH Sarabun PSK" w:hAnsi="TH SarabunPSK" w:cs="TH SarabunPSK"/>
                <w:b/>
                <w:bCs/>
                <w:sz w:val="30"/>
                <w:szCs w:val="30"/>
                <w:cs/>
              </w:rPr>
              <w:t>สอบ</w:t>
            </w:r>
          </w:p>
        </w:tc>
      </w:tr>
    </w:tbl>
    <w:p w:rsidR="00243E59" w:rsidRDefault="00243E59"/>
    <w:p w:rsidR="00243E59" w:rsidRDefault="00243E59"/>
    <w:p w:rsidR="00243E59" w:rsidRDefault="00243E59"/>
    <w:p w:rsidR="00243E59" w:rsidRDefault="00243E59"/>
    <w:tbl>
      <w:tblPr>
        <w:tblStyle w:val="a1"/>
        <w:tblW w:w="104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2"/>
        <w:gridCol w:w="1418"/>
        <w:gridCol w:w="4253"/>
        <w:gridCol w:w="1702"/>
        <w:gridCol w:w="1700"/>
      </w:tblGrid>
      <w:tr w:rsidR="00243E59">
        <w:tc>
          <w:tcPr>
            <w:tcW w:w="10455" w:type="dxa"/>
            <w:gridSpan w:val="5"/>
          </w:tcPr>
          <w:p w:rsidR="00243E59" w:rsidRPr="001871D1" w:rsidRDefault="001871D1">
            <w:pPr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30"/>
                <w:szCs w:val="30"/>
                <w:cs/>
              </w:rPr>
              <w:t>๒.แผนการประเมินผลการเรียนรู้</w:t>
            </w:r>
          </w:p>
        </w:tc>
      </w:tr>
      <w:tr w:rsidR="00243E59">
        <w:tc>
          <w:tcPr>
            <w:tcW w:w="1382" w:type="dxa"/>
          </w:tcPr>
          <w:p w:rsidR="00243E59" w:rsidRDefault="001871D1">
            <w:pPr>
              <w:jc w:val="center"/>
              <w:rPr>
                <w:rFonts w:ascii="Niramit" w:eastAsia="Niramit" w:hAnsi="Niramit" w:cs="Niramit"/>
                <w:sz w:val="30"/>
                <w:szCs w:val="30"/>
              </w:rPr>
            </w:pPr>
            <w:r>
              <w:rPr>
                <w:rFonts w:ascii="Niramit" w:eastAsia="Niramit" w:hAnsi="Niramit" w:cs="Angsana New"/>
                <w:b/>
                <w:bCs/>
                <w:sz w:val="30"/>
                <w:szCs w:val="30"/>
                <w:cs/>
              </w:rPr>
              <w:t>กิจกรรมที่</w:t>
            </w:r>
          </w:p>
        </w:tc>
        <w:tc>
          <w:tcPr>
            <w:tcW w:w="1418" w:type="dxa"/>
          </w:tcPr>
          <w:p w:rsidR="00243E59" w:rsidRPr="001871D1" w:rsidRDefault="001871D1">
            <w:pPr>
              <w:jc w:val="center"/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30"/>
                <w:szCs w:val="30"/>
                <w:cs/>
              </w:rPr>
              <w:t>ผลการเรียนรู้</w:t>
            </w:r>
          </w:p>
        </w:tc>
        <w:tc>
          <w:tcPr>
            <w:tcW w:w="4253" w:type="dxa"/>
          </w:tcPr>
          <w:p w:rsidR="00243E59" w:rsidRPr="001871D1" w:rsidRDefault="001871D1">
            <w:pPr>
              <w:jc w:val="center"/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30"/>
                <w:szCs w:val="30"/>
                <w:cs/>
              </w:rPr>
              <w:t>วิธีการประเมิน</w:t>
            </w:r>
          </w:p>
        </w:tc>
        <w:tc>
          <w:tcPr>
            <w:tcW w:w="1702" w:type="dxa"/>
          </w:tcPr>
          <w:p w:rsidR="00243E59" w:rsidRPr="001871D1" w:rsidRDefault="001871D1">
            <w:pPr>
              <w:jc w:val="center"/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30"/>
                <w:szCs w:val="30"/>
                <w:cs/>
              </w:rPr>
              <w:t>สัปดาห์ที่ประเมิน</w:t>
            </w:r>
          </w:p>
        </w:tc>
        <w:tc>
          <w:tcPr>
            <w:tcW w:w="1700" w:type="dxa"/>
          </w:tcPr>
          <w:p w:rsidR="00243E59" w:rsidRPr="001871D1" w:rsidRDefault="001871D1">
            <w:pPr>
              <w:jc w:val="center"/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b/>
                <w:bCs/>
                <w:sz w:val="30"/>
                <w:szCs w:val="30"/>
                <w:cs/>
              </w:rPr>
              <w:t>สัดส่วนของการประเมิน</w:t>
            </w:r>
          </w:p>
        </w:tc>
      </w:tr>
      <w:tr w:rsidR="00243E59">
        <w:tc>
          <w:tcPr>
            <w:tcW w:w="1382" w:type="dxa"/>
            <w:vAlign w:val="center"/>
          </w:tcPr>
          <w:p w:rsidR="00243E59" w:rsidRDefault="001871D1">
            <w:pPr>
              <w:jc w:val="center"/>
              <w:rPr>
                <w:rFonts w:ascii="Niramit" w:eastAsia="Niramit" w:hAnsi="Niramit" w:cs="Niramit"/>
                <w:sz w:val="30"/>
                <w:szCs w:val="30"/>
              </w:rPr>
            </w:pPr>
            <w:r>
              <w:rPr>
                <w:rFonts w:ascii="Niramit" w:eastAsia="Niramit" w:hAnsi="Niramit" w:cs="Angsana New"/>
                <w:sz w:val="30"/>
                <w:szCs w:val="30"/>
                <w:cs/>
              </w:rPr>
              <w:t>๑</w:t>
            </w:r>
          </w:p>
        </w:tc>
        <w:tc>
          <w:tcPr>
            <w:tcW w:w="1418" w:type="dxa"/>
            <w:vAlign w:val="center"/>
          </w:tcPr>
          <w:p w:rsidR="00243E59" w:rsidRPr="001871D1" w:rsidRDefault="001871D1">
            <w:pPr>
              <w:jc w:val="center"/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๒.๓</w:t>
            </w:r>
            <w:r w:rsidRPr="001871D1">
              <w:rPr>
                <w:rFonts w:ascii="TH SarabunPSK" w:eastAsia="Niramit" w:hAnsi="TH SarabunPSK" w:cs="TH SarabunPSK"/>
                <w:sz w:val="30"/>
                <w:szCs w:val="30"/>
              </w:rPr>
              <w:t xml:space="preserve">, </w:t>
            </w: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๒.๔</w:t>
            </w:r>
          </w:p>
        </w:tc>
        <w:tc>
          <w:tcPr>
            <w:tcW w:w="4253" w:type="dxa"/>
            <w:vAlign w:val="center"/>
          </w:tcPr>
          <w:p w:rsidR="00243E59" w:rsidRPr="001871D1" w:rsidRDefault="001871D1">
            <w:pPr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สอบ</w:t>
            </w:r>
          </w:p>
        </w:tc>
        <w:tc>
          <w:tcPr>
            <w:tcW w:w="1702" w:type="dxa"/>
          </w:tcPr>
          <w:p w:rsidR="00243E59" w:rsidRPr="001871D1" w:rsidRDefault="001871D1">
            <w:pPr>
              <w:jc w:val="center"/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๙</w:t>
            </w:r>
            <w:r w:rsidRPr="001871D1">
              <w:rPr>
                <w:rFonts w:ascii="TH SarabunPSK" w:eastAsia="Niramit" w:hAnsi="TH SarabunPSK" w:cs="TH SarabunPSK"/>
                <w:sz w:val="30"/>
                <w:szCs w:val="30"/>
              </w:rPr>
              <w:t xml:space="preserve">, </w:t>
            </w: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๑๗</w:t>
            </w:r>
          </w:p>
        </w:tc>
        <w:tc>
          <w:tcPr>
            <w:tcW w:w="1700" w:type="dxa"/>
          </w:tcPr>
          <w:p w:rsidR="00243E59" w:rsidRPr="001871D1" w:rsidRDefault="001871D1">
            <w:pPr>
              <w:jc w:val="center"/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๔๐%</w:t>
            </w:r>
          </w:p>
        </w:tc>
      </w:tr>
      <w:tr w:rsidR="00243E59">
        <w:tc>
          <w:tcPr>
            <w:tcW w:w="1382" w:type="dxa"/>
          </w:tcPr>
          <w:p w:rsidR="00243E59" w:rsidRDefault="001871D1">
            <w:pPr>
              <w:jc w:val="center"/>
              <w:rPr>
                <w:rFonts w:ascii="Niramit" w:eastAsia="Niramit" w:hAnsi="Niramit" w:cs="Niramit"/>
                <w:sz w:val="30"/>
                <w:szCs w:val="30"/>
              </w:rPr>
            </w:pPr>
            <w:r>
              <w:rPr>
                <w:rFonts w:ascii="Niramit" w:eastAsia="Niramit" w:hAnsi="Niramit" w:cs="Angsana New"/>
                <w:sz w:val="30"/>
                <w:szCs w:val="30"/>
                <w:cs/>
              </w:rPr>
              <w:t>๒</w:t>
            </w:r>
          </w:p>
        </w:tc>
        <w:tc>
          <w:tcPr>
            <w:tcW w:w="1418" w:type="dxa"/>
            <w:vAlign w:val="center"/>
          </w:tcPr>
          <w:p w:rsidR="00243E59" w:rsidRPr="001871D1" w:rsidRDefault="001871D1">
            <w:pPr>
              <w:jc w:val="center"/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๓.๒</w:t>
            </w:r>
            <w:r w:rsidRPr="001871D1">
              <w:rPr>
                <w:rFonts w:ascii="TH SarabunPSK" w:eastAsia="Niramit" w:hAnsi="TH SarabunPSK" w:cs="TH SarabunPSK"/>
                <w:sz w:val="30"/>
                <w:szCs w:val="30"/>
              </w:rPr>
              <w:t xml:space="preserve">, </w:t>
            </w: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๔๓</w:t>
            </w:r>
          </w:p>
          <w:p w:rsidR="00243E59" w:rsidRPr="001871D1" w:rsidRDefault="001871D1">
            <w:pPr>
              <w:jc w:val="center"/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๓.๒</w:t>
            </w:r>
            <w:r w:rsidRPr="001871D1">
              <w:rPr>
                <w:rFonts w:ascii="TH SarabunPSK" w:eastAsia="Niramit" w:hAnsi="TH SarabunPSK" w:cs="TH SarabunPSK"/>
                <w:sz w:val="30"/>
                <w:szCs w:val="30"/>
              </w:rPr>
              <w:t xml:space="preserve">, </w:t>
            </w: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๕.๓</w:t>
            </w:r>
          </w:p>
        </w:tc>
        <w:tc>
          <w:tcPr>
            <w:tcW w:w="4253" w:type="dxa"/>
            <w:vAlign w:val="center"/>
          </w:tcPr>
          <w:p w:rsidR="00243E59" w:rsidRPr="001871D1" w:rsidRDefault="001871D1">
            <w:pPr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ฝึกปฏิบัติด้วยตนเอง แบบฝึกหัด ค้นคว้าด้วยตนเอง</w:t>
            </w:r>
          </w:p>
        </w:tc>
        <w:tc>
          <w:tcPr>
            <w:tcW w:w="1702" w:type="dxa"/>
          </w:tcPr>
          <w:p w:rsidR="00243E59" w:rsidRPr="001871D1" w:rsidRDefault="001871D1">
            <w:pPr>
              <w:jc w:val="center"/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 xml:space="preserve">๑-๘ </w:t>
            </w:r>
            <w:r w:rsidRPr="001871D1">
              <w:rPr>
                <w:rFonts w:ascii="TH SarabunPSK" w:eastAsia="Niramit" w:hAnsi="TH SarabunPSK" w:cs="TH SarabunPSK"/>
                <w:sz w:val="30"/>
                <w:szCs w:val="30"/>
              </w:rPr>
              <w:t xml:space="preserve">, </w:t>
            </w: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๑๐-๑๖</w:t>
            </w:r>
          </w:p>
        </w:tc>
        <w:tc>
          <w:tcPr>
            <w:tcW w:w="1700" w:type="dxa"/>
          </w:tcPr>
          <w:p w:rsidR="00243E59" w:rsidRPr="001871D1" w:rsidRDefault="001871D1">
            <w:pPr>
              <w:jc w:val="center"/>
              <w:rPr>
                <w:rFonts w:ascii="TH SarabunPSK" w:eastAsia="Niramit" w:hAnsi="TH SarabunPSK" w:cs="TH SarabunPSK"/>
                <w:sz w:val="30"/>
                <w:szCs w:val="30"/>
              </w:rPr>
            </w:pPr>
            <w:r w:rsidRPr="001871D1">
              <w:rPr>
                <w:rFonts w:ascii="TH SarabunPSK" w:eastAsia="Niramit" w:hAnsi="TH SarabunPSK" w:cs="TH SarabunPSK"/>
                <w:sz w:val="30"/>
                <w:szCs w:val="30"/>
                <w:cs/>
              </w:rPr>
              <w:t>๖๐%</w:t>
            </w:r>
          </w:p>
        </w:tc>
      </w:tr>
    </w:tbl>
    <w:p w:rsidR="00243E59" w:rsidRDefault="00243E59">
      <w:pPr>
        <w:rPr>
          <w:rFonts w:ascii="Niramit" w:eastAsia="Niramit" w:hAnsi="Niramit" w:cs="Niramit"/>
          <w:sz w:val="30"/>
          <w:szCs w:val="30"/>
        </w:rPr>
      </w:pPr>
    </w:p>
    <w:p w:rsidR="00243E59" w:rsidRPr="001871D1" w:rsidRDefault="001871D1">
      <w:pPr>
        <w:jc w:val="center"/>
        <w:rPr>
          <w:rFonts w:ascii="TH SarabunPSK" w:eastAsia="Niramit" w:hAnsi="TH SarabunPSK" w:cs="TH SarabunPSK"/>
          <w:sz w:val="36"/>
          <w:szCs w:val="36"/>
        </w:rPr>
      </w:pPr>
      <w:r w:rsidRPr="001871D1">
        <w:rPr>
          <w:rFonts w:ascii="TH SarabunPSK" w:eastAsia="Niramit" w:hAnsi="TH SarabunPSK" w:cs="TH SarabunPSK"/>
          <w:b/>
          <w:bCs/>
          <w:sz w:val="36"/>
          <w:szCs w:val="36"/>
          <w:cs/>
        </w:rPr>
        <w:t>หมวดที่๖ทรัพยากรประกอบการเรียนการสอน</w:t>
      </w:r>
    </w:p>
    <w:p w:rsidR="00243E59" w:rsidRPr="001871D1" w:rsidRDefault="00243E59">
      <w:pPr>
        <w:jc w:val="center"/>
        <w:rPr>
          <w:rFonts w:ascii="TH SarabunPSK" w:eastAsia="Niramit" w:hAnsi="TH SarabunPSK" w:cs="TH SarabunPSK"/>
          <w:sz w:val="16"/>
          <w:szCs w:val="16"/>
        </w:rPr>
      </w:pPr>
    </w:p>
    <w:p w:rsidR="00243E59" w:rsidRPr="001871D1" w:rsidRDefault="001871D1">
      <w:pPr>
        <w:rPr>
          <w:rFonts w:ascii="TH SarabunPSK" w:eastAsia="Niramit" w:hAnsi="TH SarabunPSK" w:cs="TH SarabunPSK"/>
          <w:sz w:val="32"/>
          <w:szCs w:val="32"/>
        </w:rPr>
      </w:pPr>
      <w:r w:rsidRPr="001871D1">
        <w:rPr>
          <w:rFonts w:ascii="TH SarabunPSK" w:eastAsia="Niramit" w:hAnsi="TH SarabunPSK" w:cs="TH SarabunPSK"/>
          <w:b/>
          <w:bCs/>
          <w:sz w:val="32"/>
          <w:szCs w:val="32"/>
          <w:cs/>
        </w:rPr>
        <w:t>๑. ตำราและเอกสารหลัก</w:t>
      </w:r>
    </w:p>
    <w:p w:rsidR="00243E59" w:rsidRPr="001871D1" w:rsidRDefault="001871D1">
      <w:pPr>
        <w:rPr>
          <w:rFonts w:ascii="TH SarabunPSK" w:eastAsia="TH Sarabun PSK" w:hAnsi="TH SarabunPSK" w:cs="TH SarabunPSK"/>
          <w:sz w:val="32"/>
          <w:szCs w:val="32"/>
        </w:rPr>
      </w:pPr>
      <w:r w:rsidRPr="001871D1">
        <w:rPr>
          <w:rFonts w:ascii="TH SarabunPSK" w:eastAsia="TH Sarabun PSK" w:hAnsi="TH SarabunPSK" w:cs="TH SarabunPSK"/>
          <w:sz w:val="32"/>
          <w:szCs w:val="32"/>
        </w:rPr>
        <w:t>http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://</w:t>
      </w:r>
      <w:r w:rsidRPr="001871D1">
        <w:rPr>
          <w:rFonts w:ascii="TH SarabunPSK" w:eastAsia="TH Sarabun PSK" w:hAnsi="TH SarabunPSK" w:cs="TH SarabunPSK"/>
          <w:sz w:val="32"/>
          <w:szCs w:val="32"/>
        </w:rPr>
        <w:t>www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elcim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ssru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r w:rsidRPr="001871D1">
        <w:rPr>
          <w:rFonts w:ascii="TH SarabunPSK" w:eastAsia="TH Sarabun PSK" w:hAnsi="TH SarabunPSK" w:cs="TH SarabunPSK"/>
          <w:sz w:val="32"/>
          <w:szCs w:val="32"/>
        </w:rPr>
        <w:t>ac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th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/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arpaporn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ph</w:t>
      </w:r>
      <w:proofErr w:type="spellEnd"/>
    </w:p>
    <w:p w:rsidR="00243E59" w:rsidRPr="001871D1" w:rsidRDefault="001871D1">
      <w:pPr>
        <w:rPr>
          <w:rFonts w:ascii="TH SarabunPSK" w:eastAsia="TH Sarabun PSK" w:hAnsi="TH SarabunPSK" w:cs="TH SarabunPSK"/>
          <w:sz w:val="32"/>
          <w:szCs w:val="32"/>
        </w:rPr>
      </w:pPr>
      <w:r w:rsidRPr="001871D1">
        <w:rPr>
          <w:rFonts w:ascii="TH SarabunPSK" w:eastAsia="TH Sarabun PSK" w:hAnsi="TH SarabunPSK" w:cs="TH SarabunPSK"/>
          <w:sz w:val="32"/>
          <w:szCs w:val="32"/>
        </w:rPr>
        <w:t>https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://</w:t>
      </w:r>
      <w:r w:rsidRPr="001871D1">
        <w:rPr>
          <w:rFonts w:ascii="TH SarabunPSK" w:eastAsia="TH Sarabun PSK" w:hAnsi="TH SarabunPSK" w:cs="TH SarabunPSK"/>
          <w:sz w:val="32"/>
          <w:szCs w:val="32"/>
        </w:rPr>
        <w:t>www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youtube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r w:rsidRPr="001871D1">
        <w:rPr>
          <w:rFonts w:ascii="TH SarabunPSK" w:eastAsia="TH Sarabun PSK" w:hAnsi="TH SarabunPSK" w:cs="TH SarabunPSK"/>
          <w:sz w:val="32"/>
          <w:szCs w:val="32"/>
        </w:rPr>
        <w:t>com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/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watch?v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=</w:t>
      </w:r>
      <w:r w:rsidRPr="001871D1">
        <w:rPr>
          <w:rFonts w:ascii="TH SarabunPSK" w:eastAsia="TH Sarabun PSK" w:hAnsi="TH SarabunPSK" w:cs="TH SarabunPSK"/>
          <w:sz w:val="32"/>
          <w:szCs w:val="32"/>
        </w:rPr>
        <w:t>8V3A5TPP3z0</w:t>
      </w:r>
    </w:p>
    <w:p w:rsidR="00243E59" w:rsidRPr="001871D1" w:rsidRDefault="001871D1">
      <w:pPr>
        <w:rPr>
          <w:rFonts w:ascii="TH SarabunPSK" w:eastAsia="TH Sarabun PSK" w:hAnsi="TH SarabunPSK" w:cs="TH SarabunPSK"/>
          <w:sz w:val="32"/>
          <w:szCs w:val="32"/>
        </w:rPr>
      </w:pPr>
      <w:r w:rsidRPr="001871D1">
        <w:rPr>
          <w:rFonts w:ascii="TH SarabunPSK" w:eastAsia="TH Sarabun PSK" w:hAnsi="TH SarabunPSK" w:cs="TH SarabunPSK"/>
          <w:sz w:val="32"/>
          <w:szCs w:val="32"/>
        </w:rPr>
        <w:t>https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://</w:t>
      </w:r>
      <w:r w:rsidRPr="001871D1">
        <w:rPr>
          <w:rFonts w:ascii="TH SarabunPSK" w:eastAsia="TH Sarabun PSK" w:hAnsi="TH SarabunPSK" w:cs="TH SarabunPSK"/>
          <w:sz w:val="32"/>
          <w:szCs w:val="32"/>
        </w:rPr>
        <w:t>www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youtube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r w:rsidRPr="001871D1">
        <w:rPr>
          <w:rFonts w:ascii="TH SarabunPSK" w:eastAsia="TH Sarabun PSK" w:hAnsi="TH SarabunPSK" w:cs="TH SarabunPSK"/>
          <w:sz w:val="32"/>
          <w:szCs w:val="32"/>
        </w:rPr>
        <w:t>com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/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watch?v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=</w:t>
      </w:r>
      <w:r w:rsidRPr="001871D1">
        <w:rPr>
          <w:rFonts w:ascii="TH SarabunPSK" w:eastAsia="TH Sarabun PSK" w:hAnsi="TH SarabunPSK" w:cs="TH SarabunPSK"/>
          <w:sz w:val="32"/>
          <w:szCs w:val="32"/>
        </w:rPr>
        <w:t>u0INdULn7tg</w:t>
      </w:r>
    </w:p>
    <w:p w:rsidR="00243E59" w:rsidRPr="001871D1" w:rsidRDefault="001871D1">
      <w:pPr>
        <w:rPr>
          <w:rFonts w:ascii="TH SarabunPSK" w:eastAsia="TH Sarabun PSK" w:hAnsi="TH SarabunPSK" w:cs="TH SarabunPSK"/>
          <w:sz w:val="32"/>
          <w:szCs w:val="32"/>
        </w:rPr>
      </w:pPr>
      <w:r w:rsidRPr="001871D1">
        <w:rPr>
          <w:rFonts w:ascii="TH SarabunPSK" w:eastAsia="TH Sarabun PSK" w:hAnsi="TH SarabunPSK" w:cs="TH SarabunPSK"/>
          <w:sz w:val="32"/>
          <w:szCs w:val="32"/>
        </w:rPr>
        <w:t>https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://</w:t>
      </w:r>
      <w:r w:rsidRPr="001871D1">
        <w:rPr>
          <w:rFonts w:ascii="TH SarabunPSK" w:eastAsia="TH Sarabun PSK" w:hAnsi="TH SarabunPSK" w:cs="TH SarabunPSK"/>
          <w:sz w:val="32"/>
          <w:szCs w:val="32"/>
        </w:rPr>
        <w:t>www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youtube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r w:rsidRPr="001871D1">
        <w:rPr>
          <w:rFonts w:ascii="TH SarabunPSK" w:eastAsia="TH Sarabun PSK" w:hAnsi="TH SarabunPSK" w:cs="TH SarabunPSK"/>
          <w:sz w:val="32"/>
          <w:szCs w:val="32"/>
        </w:rPr>
        <w:t>com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/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watch?v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=</w:t>
      </w:r>
      <w:r w:rsidRPr="001871D1">
        <w:rPr>
          <w:rFonts w:ascii="TH SarabunPSK" w:eastAsia="TH Sarabun PSK" w:hAnsi="TH SarabunPSK" w:cs="TH SarabunPSK"/>
          <w:sz w:val="32"/>
          <w:szCs w:val="32"/>
        </w:rPr>
        <w:t>wmaRwo3l3NI</w:t>
      </w:r>
    </w:p>
    <w:p w:rsidR="00243E59" w:rsidRPr="001871D1" w:rsidRDefault="001871D1" w:rsidP="001871D1">
      <w:pPr>
        <w:spacing w:before="120"/>
        <w:rPr>
          <w:rFonts w:ascii="TH SarabunPSK" w:eastAsia="Niramit" w:hAnsi="TH SarabunPSK" w:cs="TH SarabunPSK"/>
          <w:sz w:val="32"/>
          <w:szCs w:val="32"/>
        </w:rPr>
      </w:pPr>
      <w:r w:rsidRPr="001871D1">
        <w:rPr>
          <w:rFonts w:ascii="TH SarabunPSK" w:eastAsia="Niramit" w:hAnsi="TH SarabunPSK" w:cs="TH SarabunPSK"/>
          <w:b/>
          <w:bCs/>
          <w:sz w:val="32"/>
          <w:szCs w:val="32"/>
          <w:cs/>
        </w:rPr>
        <w:t>๒.เอกสารและข้อมูลสำคัญ</w:t>
      </w:r>
    </w:p>
    <w:p w:rsidR="00243E59" w:rsidRPr="001871D1" w:rsidRDefault="001871D1">
      <w:pPr>
        <w:rPr>
          <w:rFonts w:ascii="TH SarabunPSK" w:eastAsia="TH Sarabun PSK" w:hAnsi="TH SarabunPSK" w:cs="TH SarabunPSK"/>
          <w:sz w:val="32"/>
          <w:szCs w:val="32"/>
        </w:rPr>
      </w:pPr>
      <w:r w:rsidRPr="001871D1">
        <w:rPr>
          <w:rFonts w:ascii="TH SarabunPSK" w:eastAsia="TH Sarabun PSK" w:hAnsi="TH SarabunPSK" w:cs="TH SarabunPSK"/>
          <w:sz w:val="32"/>
          <w:szCs w:val="32"/>
        </w:rPr>
        <w:t>https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://</w:t>
      </w:r>
      <w:r w:rsidRPr="001871D1">
        <w:rPr>
          <w:rFonts w:ascii="TH SarabunPSK" w:eastAsia="TH Sarabun PSK" w:hAnsi="TH SarabunPSK" w:cs="TH SarabunPSK"/>
          <w:sz w:val="32"/>
          <w:szCs w:val="32"/>
        </w:rPr>
        <w:t>www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youtube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r w:rsidRPr="001871D1">
        <w:rPr>
          <w:rFonts w:ascii="TH SarabunPSK" w:eastAsia="TH Sarabun PSK" w:hAnsi="TH SarabunPSK" w:cs="TH SarabunPSK"/>
          <w:sz w:val="32"/>
          <w:szCs w:val="32"/>
        </w:rPr>
        <w:t>com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/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watch?v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=</w:t>
      </w:r>
      <w:r w:rsidRPr="001871D1">
        <w:rPr>
          <w:rFonts w:ascii="TH SarabunPSK" w:eastAsia="TH Sarabun PSK" w:hAnsi="TH SarabunPSK" w:cs="TH SarabunPSK"/>
          <w:sz w:val="32"/>
          <w:szCs w:val="32"/>
        </w:rPr>
        <w:t>8V3A5TPP3z0</w:t>
      </w:r>
    </w:p>
    <w:p w:rsidR="00243E59" w:rsidRPr="001871D1" w:rsidRDefault="001871D1">
      <w:pPr>
        <w:rPr>
          <w:rFonts w:ascii="TH SarabunPSK" w:eastAsia="TH Sarabun PSK" w:hAnsi="TH SarabunPSK" w:cs="TH SarabunPSK"/>
          <w:sz w:val="32"/>
          <w:szCs w:val="32"/>
        </w:rPr>
      </w:pPr>
      <w:r w:rsidRPr="001871D1">
        <w:rPr>
          <w:rFonts w:ascii="TH SarabunPSK" w:eastAsia="TH Sarabun PSK" w:hAnsi="TH SarabunPSK" w:cs="TH SarabunPSK"/>
          <w:sz w:val="32"/>
          <w:szCs w:val="32"/>
        </w:rPr>
        <w:t>https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://</w:t>
      </w:r>
      <w:r w:rsidRPr="001871D1">
        <w:rPr>
          <w:rFonts w:ascii="TH SarabunPSK" w:eastAsia="TH Sarabun PSK" w:hAnsi="TH SarabunPSK" w:cs="TH SarabunPSK"/>
          <w:sz w:val="32"/>
          <w:szCs w:val="32"/>
        </w:rPr>
        <w:t>www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youtube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r w:rsidRPr="001871D1">
        <w:rPr>
          <w:rFonts w:ascii="TH SarabunPSK" w:eastAsia="TH Sarabun PSK" w:hAnsi="TH SarabunPSK" w:cs="TH SarabunPSK"/>
          <w:sz w:val="32"/>
          <w:szCs w:val="32"/>
        </w:rPr>
        <w:t>com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/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watch?v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=</w:t>
      </w:r>
      <w:r w:rsidRPr="001871D1">
        <w:rPr>
          <w:rFonts w:ascii="TH SarabunPSK" w:eastAsia="TH Sarabun PSK" w:hAnsi="TH SarabunPSK" w:cs="TH SarabunPSK"/>
          <w:sz w:val="32"/>
          <w:szCs w:val="32"/>
        </w:rPr>
        <w:t>u0INdULn7tg</w:t>
      </w:r>
    </w:p>
    <w:p w:rsidR="00243E59" w:rsidRPr="001871D1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TH Sarabun PSK" w:hAnsi="TH SarabunPSK" w:cs="TH SarabunPSK"/>
          <w:sz w:val="32"/>
          <w:szCs w:val="32"/>
        </w:rPr>
        <w:t>https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://</w:t>
      </w:r>
      <w:r w:rsidRPr="001871D1">
        <w:rPr>
          <w:rFonts w:ascii="TH SarabunPSK" w:eastAsia="TH Sarabun PSK" w:hAnsi="TH SarabunPSK" w:cs="TH SarabunPSK"/>
          <w:sz w:val="32"/>
          <w:szCs w:val="32"/>
        </w:rPr>
        <w:t>www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youtube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.</w:t>
      </w:r>
      <w:r w:rsidRPr="001871D1">
        <w:rPr>
          <w:rFonts w:ascii="TH SarabunPSK" w:eastAsia="TH Sarabun PSK" w:hAnsi="TH SarabunPSK" w:cs="TH SarabunPSK"/>
          <w:sz w:val="32"/>
          <w:szCs w:val="32"/>
        </w:rPr>
        <w:t>com</w:t>
      </w:r>
      <w:r w:rsidRPr="001871D1">
        <w:rPr>
          <w:rFonts w:ascii="TH SarabunPSK" w:eastAsia="TH Sarabun PSK" w:hAnsi="TH SarabunPSK" w:cs="TH SarabunPSK"/>
          <w:sz w:val="32"/>
          <w:szCs w:val="32"/>
          <w:cs/>
        </w:rPr>
        <w:t>/</w:t>
      </w:r>
      <w:proofErr w:type="spellStart"/>
      <w:r w:rsidRPr="001871D1">
        <w:rPr>
          <w:rFonts w:ascii="TH SarabunPSK" w:eastAsia="TH Sarabun PSK" w:hAnsi="TH SarabunPSK" w:cs="TH SarabunPSK"/>
          <w:sz w:val="32"/>
          <w:szCs w:val="32"/>
        </w:rPr>
        <w:t>watch?v</w:t>
      </w:r>
      <w:proofErr w:type="spellEnd"/>
      <w:r w:rsidRPr="001871D1">
        <w:rPr>
          <w:rFonts w:ascii="TH SarabunPSK" w:eastAsia="TH Sarabun PSK" w:hAnsi="TH SarabunPSK" w:cs="TH SarabunPSK"/>
          <w:sz w:val="32"/>
          <w:szCs w:val="32"/>
          <w:cs/>
        </w:rPr>
        <w:t>=</w:t>
      </w:r>
      <w:r w:rsidRPr="001871D1">
        <w:rPr>
          <w:rFonts w:ascii="TH SarabunPSK" w:eastAsia="TH Sarabun PSK" w:hAnsi="TH SarabunPSK" w:cs="TH SarabunPSK"/>
          <w:sz w:val="32"/>
          <w:szCs w:val="32"/>
        </w:rPr>
        <w:t>wmaRwo3l3NI</w:t>
      </w:r>
    </w:p>
    <w:p w:rsidR="00243E59" w:rsidRPr="001871D1" w:rsidRDefault="001871D1" w:rsidP="001871D1">
      <w:pPr>
        <w:spacing w:before="120"/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Niramit" w:hAnsi="TH SarabunPSK" w:cs="TH SarabunPSK"/>
          <w:b/>
          <w:bCs/>
          <w:sz w:val="30"/>
          <w:szCs w:val="30"/>
          <w:cs/>
        </w:rPr>
        <w:t>๓. เอกสารแล</w:t>
      </w:r>
      <w:r w:rsidRPr="001871D1">
        <w:rPr>
          <w:rFonts w:ascii="TH SarabunPSK" w:eastAsia="Niramit" w:hAnsi="TH SarabunPSK" w:cs="TH SarabunPSK"/>
          <w:b/>
          <w:bCs/>
          <w:sz w:val="30"/>
          <w:szCs w:val="30"/>
          <w:cs/>
        </w:rPr>
        <w:t>ะข้อมูลแนะนำ</w:t>
      </w:r>
    </w:p>
    <w:p w:rsidR="00243E59" w:rsidRPr="001871D1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Niramit" w:hAnsi="TH SarabunPSK" w:cs="TH SarabunPSK"/>
          <w:sz w:val="30"/>
          <w:szCs w:val="30"/>
          <w:cs/>
        </w:rPr>
        <w:t>กรมศิลปากร</w:t>
      </w:r>
    </w:p>
    <w:p w:rsidR="00243E59" w:rsidRPr="001871D1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Niramit" w:hAnsi="TH SarabunPSK" w:cs="TH SarabunPSK"/>
          <w:sz w:val="30"/>
          <w:szCs w:val="30"/>
          <w:cs/>
        </w:rPr>
        <w:t>ระบบคลังข้อมูลดิจิทัล กรมศิลปากร</w:t>
      </w:r>
    </w:p>
    <w:p w:rsidR="00243E59" w:rsidRPr="001871D1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Niramit" w:hAnsi="TH SarabunPSK" w:cs="TH SarabunPSK"/>
          <w:sz w:val="30"/>
          <w:szCs w:val="30"/>
          <w:cs/>
        </w:rPr>
        <w:t>ระบบฐานข้อมุลแหล่งมรดกทางศิลปวัฒนธรรม</w:t>
      </w:r>
    </w:p>
    <w:p w:rsidR="00243E59" w:rsidRPr="001871D1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Niramit" w:hAnsi="TH SarabunPSK" w:cs="TH SarabunPSK"/>
          <w:sz w:val="30"/>
          <w:szCs w:val="30"/>
          <w:cs/>
        </w:rPr>
        <w:t>ระบบภูมิสารสนเทศ แหล่งมรดกทางศิลปวัฒนธรรม</w:t>
      </w:r>
    </w:p>
    <w:p w:rsidR="00243E59" w:rsidRPr="001871D1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Niramit" w:hAnsi="TH SarabunPSK" w:cs="TH SarabunPSK"/>
          <w:sz w:val="30"/>
          <w:szCs w:val="30"/>
          <w:cs/>
        </w:rPr>
        <w:t>ศูนย์มานุษยวิทยาสิรินธร</w:t>
      </w:r>
    </w:p>
    <w:p w:rsidR="00243E59" w:rsidRDefault="00243E59">
      <w:pPr>
        <w:rPr>
          <w:rFonts w:ascii="Niramit" w:eastAsia="Niramit" w:hAnsi="Niramit" w:cs="Niramit"/>
          <w:sz w:val="30"/>
          <w:szCs w:val="30"/>
        </w:rPr>
      </w:pPr>
    </w:p>
    <w:p w:rsidR="00243E59" w:rsidRPr="001871D1" w:rsidRDefault="001871D1">
      <w:pPr>
        <w:jc w:val="center"/>
        <w:rPr>
          <w:rFonts w:ascii="TH SarabunPSK" w:eastAsia="Niramit" w:hAnsi="TH SarabunPSK" w:cs="TH SarabunPSK"/>
          <w:sz w:val="36"/>
          <w:szCs w:val="36"/>
        </w:rPr>
      </w:pPr>
      <w:r w:rsidRPr="001871D1">
        <w:rPr>
          <w:rFonts w:ascii="TH SarabunPSK" w:eastAsia="Niramit" w:hAnsi="TH SarabunPSK" w:cs="TH SarabunPSK"/>
          <w:b/>
          <w:bCs/>
          <w:sz w:val="36"/>
          <w:szCs w:val="36"/>
          <w:cs/>
        </w:rPr>
        <w:t>หมวดที่๗ การประเมินและปรับปรุงการดำเนินการของรายวิชา</w:t>
      </w:r>
    </w:p>
    <w:p w:rsidR="00243E59" w:rsidRPr="001871D1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Niramit" w:hAnsi="TH SarabunPSK" w:cs="TH SarabunPSK"/>
          <w:b/>
          <w:bCs/>
          <w:sz w:val="30"/>
          <w:szCs w:val="30"/>
          <w:cs/>
        </w:rPr>
        <w:t>๑. กลยุทธ์การประเมินประสิทธิผลของรายวิชาโดยนักศึกษา</w:t>
      </w:r>
    </w:p>
    <w:p w:rsidR="00243E59" w:rsidRPr="001871D1" w:rsidRDefault="001871D1">
      <w:pPr>
        <w:tabs>
          <w:tab w:val="left" w:pos="284"/>
        </w:tabs>
        <w:jc w:val="both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1871D1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1871D1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1871D1">
        <w:rPr>
          <w:rFonts w:ascii="TH SarabunPSK" w:eastAsia="Niramit" w:hAnsi="TH SarabunPSK" w:cs="TH SarabunPSK"/>
          <w:color w:val="000000"/>
          <w:sz w:val="30"/>
          <w:szCs w:val="30"/>
          <w:cs/>
        </w:rPr>
        <w:t>การรับฟังความคิดเห็นขณะเรียนผ่านการสังเกต และการสัมภาษณ์ความเห็น</w:t>
      </w:r>
    </w:p>
    <w:p w:rsidR="00243E59" w:rsidRPr="001871D1" w:rsidRDefault="001871D1">
      <w:pPr>
        <w:tabs>
          <w:tab w:val="left" w:pos="284"/>
        </w:tabs>
        <w:jc w:val="both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1871D1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1871D1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1871D1">
        <w:rPr>
          <w:rFonts w:ascii="TH SarabunPSK" w:eastAsia="Niramit" w:hAnsi="TH SarabunPSK" w:cs="TH SarabunPSK"/>
          <w:color w:val="000000"/>
          <w:sz w:val="30"/>
          <w:szCs w:val="30"/>
          <w:cs/>
        </w:rPr>
        <w:t>การรับฟังความคิดเห็นจากนักศึกษาที่จบการศึกษาไปแล้วผ่านเครือข่ายอินเทอร์เน็ตของสาขา</w:t>
      </w:r>
    </w:p>
    <w:p w:rsidR="00243E59" w:rsidRPr="001871D1" w:rsidRDefault="00243E59">
      <w:pPr>
        <w:tabs>
          <w:tab w:val="left" w:pos="284"/>
        </w:tabs>
        <w:jc w:val="both"/>
        <w:rPr>
          <w:rFonts w:ascii="TH SarabunPSK" w:eastAsia="Niramit" w:hAnsi="TH SarabunPSK" w:cs="TH SarabunPSK"/>
          <w:color w:val="000000"/>
          <w:sz w:val="30"/>
          <w:szCs w:val="30"/>
        </w:rPr>
      </w:pPr>
    </w:p>
    <w:p w:rsidR="00243E59" w:rsidRPr="001871D1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Niramit" w:hAnsi="TH SarabunPSK" w:cs="TH SarabunPSK"/>
          <w:b/>
          <w:bCs/>
          <w:sz w:val="30"/>
          <w:szCs w:val="30"/>
          <w:cs/>
        </w:rPr>
        <w:t>๒. กลยุทธ์การประเมินการสอน</w:t>
      </w:r>
    </w:p>
    <w:p w:rsidR="00243E59" w:rsidRPr="001871D1" w:rsidRDefault="001871D1">
      <w:pPr>
        <w:ind w:firstLine="720"/>
        <w:rPr>
          <w:rFonts w:ascii="TH SarabunPSK" w:eastAsia="Niramit" w:hAnsi="TH SarabunPSK" w:cs="TH SarabunPSK"/>
          <w:sz w:val="28"/>
          <w:szCs w:val="28"/>
        </w:rPr>
      </w:pPr>
      <w:r w:rsidRPr="001871D1">
        <w:rPr>
          <w:rFonts w:ascii="TH SarabunPSK" w:eastAsia="Niramit" w:hAnsi="TH SarabunPSK" w:cs="TH SarabunPSK"/>
          <w:sz w:val="28"/>
          <w:szCs w:val="28"/>
          <w:cs/>
        </w:rPr>
        <w:t>การประเมินตนเอง</w:t>
      </w:r>
    </w:p>
    <w:p w:rsidR="00243E59" w:rsidRPr="001871D1" w:rsidRDefault="001871D1">
      <w:pPr>
        <w:ind w:firstLine="720"/>
        <w:rPr>
          <w:rFonts w:ascii="TH SarabunPSK" w:eastAsia="Niramit" w:hAnsi="TH SarabunPSK" w:cs="TH SarabunPSK"/>
          <w:sz w:val="28"/>
          <w:szCs w:val="28"/>
        </w:rPr>
      </w:pPr>
      <w:r w:rsidRPr="001871D1">
        <w:rPr>
          <w:rFonts w:ascii="TH SarabunPSK" w:eastAsia="Niramit" w:hAnsi="TH SarabunPSK" w:cs="TH SarabunPSK"/>
          <w:sz w:val="28"/>
          <w:szCs w:val="28"/>
          <w:cs/>
        </w:rPr>
        <w:t>ผลการสอบ</w:t>
      </w:r>
    </w:p>
    <w:p w:rsidR="00243E59" w:rsidRPr="001871D1" w:rsidRDefault="001871D1">
      <w:pPr>
        <w:ind w:firstLine="720"/>
        <w:rPr>
          <w:rFonts w:ascii="TH SarabunPSK" w:eastAsia="Niramit" w:hAnsi="TH SarabunPSK" w:cs="TH SarabunPSK"/>
          <w:sz w:val="28"/>
          <w:szCs w:val="28"/>
        </w:rPr>
      </w:pPr>
      <w:r w:rsidRPr="001871D1">
        <w:rPr>
          <w:rFonts w:ascii="TH SarabunPSK" w:eastAsia="Niramit" w:hAnsi="TH SarabunPSK" w:cs="TH SarabunPSK"/>
          <w:sz w:val="28"/>
          <w:szCs w:val="28"/>
          <w:cs/>
        </w:rPr>
        <w:t>ระบบประเมินผู้สอนตามรายวิชาของคณะ</w:t>
      </w:r>
    </w:p>
    <w:p w:rsidR="00243E59" w:rsidRPr="001871D1" w:rsidRDefault="00243E59">
      <w:pPr>
        <w:rPr>
          <w:rFonts w:ascii="TH SarabunPSK" w:eastAsia="Niramit" w:hAnsi="TH SarabunPSK" w:cs="TH SarabunPSK"/>
          <w:color w:val="000000"/>
          <w:sz w:val="18"/>
          <w:szCs w:val="18"/>
        </w:rPr>
      </w:pPr>
    </w:p>
    <w:p w:rsidR="00243E59" w:rsidRPr="001871D1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Niramit" w:hAnsi="TH SarabunPSK" w:cs="TH SarabunPSK"/>
          <w:b/>
          <w:bCs/>
          <w:sz w:val="30"/>
          <w:szCs w:val="30"/>
          <w:cs/>
        </w:rPr>
        <w:t>๓. การปรับปรุงการสอน</w:t>
      </w:r>
    </w:p>
    <w:p w:rsidR="00243E59" w:rsidRPr="001871D1" w:rsidRDefault="001871D1">
      <w:pPr>
        <w:tabs>
          <w:tab w:val="left" w:pos="284"/>
        </w:tabs>
        <w:jc w:val="both"/>
        <w:rPr>
          <w:rFonts w:ascii="TH SarabunPSK" w:eastAsia="Niramit" w:hAnsi="TH SarabunPSK" w:cs="TH SarabunPSK"/>
          <w:color w:val="000000"/>
          <w:sz w:val="30"/>
          <w:szCs w:val="30"/>
        </w:rPr>
      </w:pPr>
      <w:r w:rsidRPr="001871D1">
        <w:rPr>
          <w:rFonts w:ascii="TH SarabunPSK" w:eastAsia="Niramit" w:hAnsi="TH SarabunPSK" w:cs="TH SarabunPSK"/>
          <w:color w:val="000000"/>
          <w:sz w:val="30"/>
          <w:szCs w:val="30"/>
        </w:rPr>
        <w:tab/>
      </w:r>
      <w:r w:rsidRPr="001871D1">
        <w:rPr>
          <w:rFonts w:ascii="TH SarabunPSK" w:eastAsia="Niramit" w:hAnsi="TH SarabunPSK" w:cs="TH SarabunPSK"/>
          <w:color w:val="000000"/>
          <w:sz w:val="30"/>
          <w:szCs w:val="30"/>
          <w:cs/>
        </w:rPr>
        <w:t>การใช้กรณีศึกษาและตัวอย่างที่หลากหลายเพื่อฝึกปฏิบัตินำไปสู่การผลิตงานของตนเองอย่างสร้างสรรค์</w:t>
      </w:r>
    </w:p>
    <w:p w:rsidR="00243E59" w:rsidRPr="001871D1" w:rsidRDefault="00243E59">
      <w:pPr>
        <w:rPr>
          <w:rFonts w:ascii="TH SarabunPSK" w:eastAsia="Niramit" w:hAnsi="TH SarabunPSK" w:cs="TH SarabunPSK"/>
          <w:sz w:val="30"/>
          <w:szCs w:val="30"/>
        </w:rPr>
      </w:pPr>
    </w:p>
    <w:p w:rsidR="00243E59" w:rsidRPr="001871D1" w:rsidRDefault="001871D1">
      <w:pPr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Niramit" w:hAnsi="TH SarabunPSK" w:cs="TH SarabunPSK"/>
          <w:b/>
          <w:bCs/>
          <w:sz w:val="30"/>
          <w:szCs w:val="30"/>
          <w:cs/>
        </w:rPr>
        <w:t>๔. การทวนสอบมาตรฐานผลสัมฤทธิ์ของนักศึกษาในรายวิชา</w:t>
      </w:r>
    </w:p>
    <w:p w:rsidR="00243E59" w:rsidRPr="001871D1" w:rsidRDefault="001871D1">
      <w:pPr>
        <w:rPr>
          <w:rFonts w:ascii="TH SarabunPSK" w:eastAsia="Niramit" w:hAnsi="TH SarabunPSK" w:cs="TH SarabunPSK"/>
        </w:rPr>
      </w:pPr>
      <w:bookmarkStart w:id="0" w:name="_gjdgxs" w:colFirst="0" w:colLast="0"/>
      <w:bookmarkEnd w:id="0"/>
      <w:r w:rsidRPr="001871D1">
        <w:rPr>
          <w:rFonts w:ascii="TH SarabunPSK" w:eastAsia="Niramit" w:hAnsi="TH SarabunPSK" w:cs="TH SarabunPSK"/>
          <w:b/>
          <w:bCs/>
          <w:sz w:val="30"/>
          <w:szCs w:val="30"/>
          <w:cs/>
        </w:rPr>
        <w:t>๕. การดำเนินการทบทวนและการวางแผนปรับปรุงประสิทธิผลของรายวิชา</w:t>
      </w:r>
      <w:bookmarkStart w:id="1" w:name="_GoBack"/>
      <w:bookmarkEnd w:id="1"/>
    </w:p>
    <w:p w:rsidR="00243E59" w:rsidRPr="001871D1" w:rsidRDefault="00243E59">
      <w:pPr>
        <w:tabs>
          <w:tab w:val="left" w:pos="5418"/>
        </w:tabs>
        <w:jc w:val="center"/>
        <w:rPr>
          <w:rFonts w:ascii="TH SarabunPSK" w:eastAsia="Niramit" w:hAnsi="TH SarabunPSK" w:cs="TH SarabunPSK"/>
          <w:sz w:val="30"/>
          <w:szCs w:val="30"/>
        </w:rPr>
      </w:pPr>
    </w:p>
    <w:p w:rsidR="00243E59" w:rsidRPr="001871D1" w:rsidRDefault="001871D1">
      <w:pPr>
        <w:tabs>
          <w:tab w:val="left" w:pos="5418"/>
        </w:tabs>
        <w:jc w:val="center"/>
        <w:rPr>
          <w:rFonts w:ascii="TH SarabunPSK" w:eastAsia="Niramit" w:hAnsi="TH SarabunPSK" w:cs="TH SarabunPSK"/>
          <w:sz w:val="30"/>
          <w:szCs w:val="30"/>
        </w:rPr>
      </w:pPr>
      <w:r w:rsidRPr="001871D1">
        <w:rPr>
          <w:rFonts w:ascii="TH SarabunPSK" w:eastAsia="Niramit" w:hAnsi="TH SarabunPSK" w:cs="TH SarabunPSK"/>
          <w:b/>
          <w:bCs/>
          <w:sz w:val="30"/>
          <w:szCs w:val="30"/>
          <w:cs/>
        </w:rPr>
        <w:t>*********************</w:t>
      </w:r>
    </w:p>
    <w:sectPr w:rsidR="00243E59" w:rsidRPr="001871D1">
      <w:pgSz w:w="12240" w:h="15840"/>
      <w:pgMar w:top="902" w:right="924" w:bottom="539" w:left="1077" w:header="425" w:footer="19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F02E0E0E-9AC9-45A3-9297-68485E971F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547914F-1878-454F-84A0-8CF82303AFA4}"/>
    <w:embedBold r:id="rId3" w:fontKey="{7C4842E9-0333-4D5C-841F-A0C966DBED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84406DA-ED7F-4697-9D6B-66FB68667B85}"/>
  </w:font>
  <w:font w:name="Niramit">
    <w:charset w:val="00"/>
    <w:family w:val="auto"/>
    <w:pitch w:val="default"/>
    <w:embedRegular r:id="rId5" w:fontKey="{7C5B2A6E-B995-40D6-9A50-0DE9B03C6F47}"/>
    <w:embedBold r:id="rId6" w:fontKey="{B554D58A-8A50-4B5B-B6A2-43EE35668B1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7F45764-D664-4CB3-9C21-158DA2EE47C3}"/>
    <w:embedBold r:id="rId8" w:fontKey="{F54C812D-4750-43AF-8A07-6599F206907D}"/>
  </w:font>
  <w:font w:name="TH Sarabun PSK">
    <w:altName w:val="Times New Roman"/>
    <w:charset w:val="00"/>
    <w:family w:val="auto"/>
    <w:pitch w:val="default"/>
  </w:font>
  <w:font w:name="Anton">
    <w:charset w:val="00"/>
    <w:family w:val="auto"/>
    <w:pitch w:val="default"/>
    <w:embedRegular r:id="rId9" w:fontKey="{B6EDD463-222C-4083-AF14-5548B3DD05E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4A91D42A-ED0A-4FF8-A8C0-7089FE3F4E54}"/>
    <w:embedBold r:id="rId11" w:fontKey="{35CC640D-6F15-4218-B01B-EAF009FE73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E393AA3-5ECB-4B9A-A15F-DE212DC2532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C26DF1CB-F848-43B1-92A8-23700DA60E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E59"/>
    <w:rsid w:val="001871D1"/>
    <w:rsid w:val="00243E59"/>
    <w:rsid w:val="008D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335E2"/>
  <w15:docId w15:val="{74A0BBB4-E398-45E7-9E4E-40C6795D6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outlineLvl w:val="1"/>
    </w:pPr>
    <w:rPr>
      <w:rFonts w:ascii="Browallia New" w:eastAsia="Browallia New" w:hAnsi="Browallia New" w:cs="Browallia New"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1086</Words>
  <Characters>6192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ProBook</dc:creator>
  <cp:lastModifiedBy>HP</cp:lastModifiedBy>
  <cp:revision>2</cp:revision>
  <dcterms:created xsi:type="dcterms:W3CDTF">2026-03-18T14:47:00Z</dcterms:created>
  <dcterms:modified xsi:type="dcterms:W3CDTF">2026-03-18T14:47:00Z</dcterms:modified>
</cp:coreProperties>
</file>