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922A" w14:textId="77777777" w:rsidR="00C9634C" w:rsidRPr="006F511B" w:rsidRDefault="00C9634C" w:rsidP="00C9634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41B2E" wp14:editId="2E539784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0" t="0" r="17145" b="1397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460FA" w14:textId="77777777" w:rsidR="006602E9" w:rsidRDefault="006602E9" w:rsidP="00C9634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170FCC" wp14:editId="5EC5D761">
                                  <wp:extent cx="828675" cy="1028700"/>
                                  <wp:effectExtent l="0" t="0" r="9525" b="0"/>
                                  <wp:docPr id="1" name="Picture 1" descr="คำอธิบาย: 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ำอธิบาย: 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0C41B2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7.8pt;margin-top:-43.6pt;width:80.05pt;height:89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5A5460FA" w14:textId="77777777" w:rsidR="006602E9" w:rsidRDefault="006602E9" w:rsidP="00C9634C">
                      <w:r>
                        <w:rPr>
                          <w:noProof/>
                        </w:rPr>
                        <w:drawing>
                          <wp:inline distT="0" distB="0" distL="0" distR="0" wp14:anchorId="1B170FCC" wp14:editId="5EC5D761">
                            <wp:extent cx="828675" cy="1028700"/>
                            <wp:effectExtent l="0" t="0" r="9525" b="0"/>
                            <wp:docPr id="1" name="Picture 1" descr="คำอธิบาย: 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ำอธิบาย: 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D3B0D74" w14:textId="77777777" w:rsidR="00C9634C" w:rsidRPr="006F511B" w:rsidRDefault="00C9634C" w:rsidP="00C9634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D7FFDD2" w14:textId="77777777" w:rsidR="006F511B" w:rsidRDefault="006F511B" w:rsidP="00C9634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2394398" w14:textId="77777777" w:rsidR="00C9634C" w:rsidRPr="006F511B" w:rsidRDefault="00C9634C" w:rsidP="00C9634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รายละเอียดของรายวิชา</w:t>
      </w:r>
      <w:r w:rsidRPr="006F511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6F511B">
        <w:rPr>
          <w:rFonts w:ascii="TH SarabunPSK" w:eastAsia="Times New Roman" w:hAnsi="TH SarabunPSK" w:cs="TH SarabunPSK"/>
          <w:b/>
          <w:bCs/>
          <w:sz w:val="32"/>
          <w:szCs w:val="32"/>
        </w:rPr>
        <w:t>Course Specification</w:t>
      </w:r>
      <w:r w:rsidRPr="006F511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14:paraId="19E3040D" w14:textId="7EF25F4D" w:rsidR="00C9634C" w:rsidRPr="006F511B" w:rsidRDefault="00C9634C" w:rsidP="00C9634C">
      <w:pPr>
        <w:autoSpaceDE w:val="0"/>
        <w:autoSpaceDN w:val="0"/>
        <w:adjustRightInd w:val="0"/>
        <w:spacing w:after="0" w:line="2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รหัสวิชา</w:t>
      </w:r>
      <w:r w:rsidRPr="006F511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993A50" w:rsidRPr="00993A50">
        <w:rPr>
          <w:rFonts w:ascii="TH SarabunPSK" w:eastAsia="Times New Roman" w:hAnsi="TH SarabunPSK" w:cs="TH SarabunPSK"/>
          <w:sz w:val="32"/>
          <w:szCs w:val="32"/>
        </w:rPr>
        <w:t xml:space="preserve">HLM 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๔๒๐๑</w:t>
      </w:r>
      <w:r w:rsidR="00993A5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รายวิชา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การจัดการธุรกิจโรงแรมอย่างยั่งยืน</w:t>
      </w:r>
    </w:p>
    <w:p w14:paraId="351F1481" w14:textId="77777777" w:rsidR="00C9634C" w:rsidRPr="006F511B" w:rsidRDefault="00C9634C" w:rsidP="00C9634C">
      <w:pPr>
        <w:autoSpaceDE w:val="0"/>
        <w:autoSpaceDN w:val="0"/>
        <w:adjustRightInd w:val="0"/>
        <w:spacing w:after="0" w:line="2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สาขาวิชา</w:t>
      </w:r>
      <w:r w:rsidR="007A683F"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การจัดการโรงแรมและธุรกิจที่</w:t>
      </w:r>
      <w:r w:rsidRPr="006F511B">
        <w:rPr>
          <w:rFonts w:ascii="TH SarabunPSK" w:eastAsia="AngsanaUPC-Bold" w:hAnsi="TH SarabunPSK" w:cs="TH SarabunPSK"/>
          <w:sz w:val="32"/>
          <w:szCs w:val="32"/>
          <w:cs/>
        </w:rPr>
        <w:t xml:space="preserve">พัก       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คณะ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>/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วิทยาลัย</w:t>
      </w:r>
      <w:r w:rsidR="007A683F"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</w:t>
      </w:r>
      <w:r w:rsidR="006B40E2">
        <w:rPr>
          <w:rFonts w:ascii="TH SarabunPSK" w:eastAsia="AngsanaUPC-Bold" w:hAnsi="TH SarabunPSK" w:cs="TH SarabunPSK" w:hint="cs"/>
          <w:color w:val="000000"/>
          <w:sz w:val="32"/>
          <w:szCs w:val="32"/>
          <w:cs/>
        </w:rPr>
        <w:t>การจัดการอุตสาหกรรมบริการ</w:t>
      </w:r>
      <w:r w:rsidRPr="006F511B">
        <w:rPr>
          <w:rFonts w:ascii="TH SarabunPSK" w:eastAsia="AngsanaUPC-Bold" w:hAnsi="TH SarabunPSK" w:cs="TH SarabunPSK"/>
          <w:b/>
          <w:bCs/>
          <w:color w:val="000000"/>
          <w:sz w:val="32"/>
          <w:szCs w:val="32"/>
          <w:cs/>
        </w:rPr>
        <w:t xml:space="preserve">                                  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มหาวิทยาลัยราชภัฏสวนสุนันทา</w:t>
      </w:r>
    </w:p>
    <w:p w14:paraId="4FBD563A" w14:textId="10C76721" w:rsidR="00C9634C" w:rsidRPr="006F511B" w:rsidRDefault="00C9634C" w:rsidP="0076577D">
      <w:pPr>
        <w:autoSpaceDE w:val="0"/>
        <w:autoSpaceDN w:val="0"/>
        <w:adjustRightInd w:val="0"/>
        <w:spacing w:after="0" w:line="2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ภาคการศึกษา</w:t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="00B4380B">
        <w:rPr>
          <w:rFonts w:ascii="TH SarabunPSK" w:eastAsia="BrowalliaNew-Bold" w:hAnsi="TH SarabunPSK" w:cs="TH SarabunPSK" w:hint="cs"/>
          <w:sz w:val="32"/>
          <w:szCs w:val="32"/>
          <w:cs/>
        </w:rPr>
        <w:t>๑</w:t>
      </w:r>
      <w:r w:rsidR="007A683F"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ปี</w:t>
      </w:r>
      <w:r w:rsidR="007A683F" w:rsidRPr="0076577D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การศึกษา</w:t>
      </w:r>
      <w:r w:rsidR="007A683F" w:rsidRPr="0076577D">
        <w:rPr>
          <w:rFonts w:ascii="TH SarabunPSK" w:eastAsia="BrowalliaNew-Bold" w:hAnsi="TH SarabunPSK" w:cs="TH SarabunPSK"/>
          <w:sz w:val="32"/>
          <w:szCs w:val="32"/>
        </w:rPr>
        <w:t xml:space="preserve"> </w:t>
      </w:r>
      <w:r w:rsidR="006B40E2" w:rsidRPr="0076577D">
        <w:rPr>
          <w:rFonts w:ascii="TH SarabunPSK" w:eastAsia="BrowalliaNew-Bold" w:hAnsi="TH SarabunPSK" w:cs="TH SarabunPSK" w:hint="cs"/>
          <w:sz w:val="32"/>
          <w:szCs w:val="32"/>
          <w:cs/>
        </w:rPr>
        <w:t>๒๕๖</w:t>
      </w:r>
      <w:r w:rsidR="00BA3C25">
        <w:rPr>
          <w:rFonts w:ascii="TH SarabunPSK" w:eastAsia="BrowalliaNew-Bold" w:hAnsi="TH SarabunPSK" w:cs="TH SarabunPSK" w:hint="cs"/>
          <w:sz w:val="32"/>
          <w:szCs w:val="32"/>
          <w:cs/>
        </w:rPr>
        <w:t>๙</w:t>
      </w:r>
    </w:p>
    <w:p w14:paraId="2DA1C730" w14:textId="77777777" w:rsidR="00C9634C" w:rsidRPr="006F511B" w:rsidRDefault="00C9634C" w:rsidP="00C9634C">
      <w:pPr>
        <w:autoSpaceDE w:val="0"/>
        <w:autoSpaceDN w:val="0"/>
        <w:adjustRightInd w:val="0"/>
        <w:spacing w:after="0" w:line="40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ข้อมูลทั่วไป</w:t>
      </w:r>
    </w:p>
    <w:p w14:paraId="3263474B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๑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รหัสและชื่อรายวิชา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Pr="006F511B">
        <w:rPr>
          <w:rFonts w:ascii="TH SarabunPSK" w:eastAsia="BrowalliaNew-Bold" w:hAnsi="TH SarabunPSK" w:cs="TH SarabunPSK"/>
          <w:sz w:val="32"/>
          <w:szCs w:val="32"/>
        </w:rPr>
        <w:t xml:space="preserve"> </w:t>
      </w:r>
    </w:p>
    <w:p w14:paraId="11B88316" w14:textId="77777777" w:rsidR="00485B5A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>รหัสวิชา</w:t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B81B2C" w:rsidRPr="00B81B2C">
        <w:rPr>
          <w:rFonts w:ascii="TH SarabunPSK" w:eastAsia="Times New Roman" w:hAnsi="TH SarabunPSK" w:cs="TH SarabunPSK"/>
          <w:sz w:val="32"/>
          <w:szCs w:val="32"/>
        </w:rPr>
        <w:t>HLM</w:t>
      </w:r>
      <w:r w:rsidR="00B81B2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85B5A" w:rsidRPr="00485B5A">
        <w:rPr>
          <w:rFonts w:ascii="TH SarabunPSK" w:eastAsia="Times New Roman" w:hAnsi="TH SarabunPSK" w:cs="TH SarabunPSK" w:hint="cs"/>
          <w:sz w:val="32"/>
          <w:szCs w:val="32"/>
          <w:cs/>
        </w:rPr>
        <w:t>๔๒๐๑</w:t>
      </w:r>
    </w:p>
    <w:p w14:paraId="130A93F9" w14:textId="17DB761A" w:rsidR="00485B5A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>ชื่อรายวิชาภาษาไทย</w:t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การจัดการธุรกิจโรงแรมอย่างยั่งยืน</w:t>
      </w:r>
    </w:p>
    <w:p w14:paraId="4A6BBA6F" w14:textId="3614E8AA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-Bold" w:hAnsi="TH SarabunPSK" w:cs="TH SarabunPSK"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>ชื่อรายวิชาภาษาอังกฤษ</w:t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="00485B5A" w:rsidRPr="00485B5A">
        <w:rPr>
          <w:rFonts w:ascii="TH SarabunPSK" w:eastAsia="AngsanaUPC-Bold" w:hAnsi="TH SarabunPSK" w:cs="TH SarabunPSK"/>
          <w:color w:val="000000"/>
          <w:sz w:val="32"/>
          <w:szCs w:val="32"/>
        </w:rPr>
        <w:t>Sustainable Hotel Business Management</w:t>
      </w:r>
    </w:p>
    <w:p w14:paraId="21DC0DDE" w14:textId="5AAD7EC3" w:rsidR="00C9634C" w:rsidRPr="006F511B" w:rsidRDefault="00C9634C" w:rsidP="00C9634C">
      <w:pPr>
        <w:tabs>
          <w:tab w:val="left" w:pos="540"/>
        </w:tabs>
        <w:spacing w:after="0" w:line="360" w:lineRule="exact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จำนวนหน่วยกิต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    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๓ (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๐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-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</w:p>
    <w:p w14:paraId="120CB373" w14:textId="11426D6F" w:rsidR="00C9634C" w:rsidRPr="006F511B" w:rsidRDefault="00C9634C" w:rsidP="00C9634C">
      <w:pPr>
        <w:tabs>
          <w:tab w:val="left" w:pos="540"/>
        </w:tabs>
        <w:spacing w:after="0" w:line="360" w:lineRule="exact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0C4D064B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sz w:val="32"/>
          <w:szCs w:val="32"/>
          <w:highlight w:val="yellow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หลักสูตรและประเภทของรายวิชา   </w:t>
      </w: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</w:p>
    <w:p w14:paraId="01F7119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   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๓.๑  หลักสูตร  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หลักสูตรศิลปศาสตรบัณฑิต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สาขาวิชา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การจัดการโรงแรมและธุรกิจที่พัก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7E6B6782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  ๓.๒ ประเภทของรายวิชา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วิชาเฉพาะบังคับ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 xml:space="preserve">  </w:t>
      </w:r>
    </w:p>
    <w:p w14:paraId="796EDE43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  <w:highlight w:val="yellow"/>
        </w:rPr>
      </w:pPr>
    </w:p>
    <w:p w14:paraId="2D51A0CF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2F92F167" w14:textId="2716D7CE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   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๔.๑ อาจารย์ผู้รับผิดชอบรายวิชา  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ab/>
      </w:r>
      <w:r w:rsidR="00847589">
        <w:rPr>
          <w:rFonts w:ascii="TH SarabunPSK" w:eastAsia="Times New Roman" w:hAnsi="TH SarabunPSK" w:cs="TH SarabunPSK" w:hint="cs"/>
          <w:sz w:val="32"/>
          <w:szCs w:val="32"/>
          <w:cs/>
        </w:rPr>
        <w:t>ผศ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. อลิสา ฤทธิชัยฤกษ์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3343CBD8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  ๔.๒ อาจารย์ผู้สอน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847589">
        <w:rPr>
          <w:rFonts w:ascii="TH SarabunPSK" w:eastAsia="Times New Roman" w:hAnsi="TH SarabunPSK" w:cs="TH SarabunPSK" w:hint="cs"/>
          <w:sz w:val="32"/>
          <w:szCs w:val="32"/>
          <w:cs/>
        </w:rPr>
        <w:t>ผศ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. อลิสา ฤทธิชัยฤกษ์</w:t>
      </w:r>
    </w:p>
    <w:p w14:paraId="4AEFE5A0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4901E4" w14:textId="7BC340D8" w:rsidR="00C9634C" w:rsidRPr="00993A50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  <w:lang w:val="en-GB"/>
        </w:rPr>
      </w:pPr>
      <w:r w:rsidRPr="006F51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๕.  สถานที่ติดต่อ</w:t>
      </w:r>
      <w:r w:rsidRPr="006F51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6B40E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มหาวิทยาลัยราชภัฎสวนสุนันทา</w:t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</w:rPr>
        <w:t>E – Mail</w:t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: </w:t>
      </w:r>
      <w:r w:rsidR="00993A50">
        <w:rPr>
          <w:rFonts w:ascii="TH SarabunPSK" w:eastAsia="Times New Roman" w:hAnsi="TH SarabunPSK" w:cs="TH SarabunPSK"/>
          <w:color w:val="000000"/>
          <w:sz w:val="32"/>
          <w:szCs w:val="32"/>
          <w:lang w:val="en-GB"/>
        </w:rPr>
        <w:t>alisa.ri@ssru.ac.th</w:t>
      </w:r>
    </w:p>
    <w:p w14:paraId="3BDA6EB5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14:paraId="45D5D85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๖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. 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ภาคการศึกษา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 /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ชั้นปีที่เรียน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</w:p>
    <w:p w14:paraId="37DA53FC" w14:textId="4DC57E33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-Bold" w:hAnsi="TH SarabunPSK" w:cs="TH SarabunPSK"/>
          <w:color w:val="000000"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๖.๑ ภาคการศึกษาที่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7A683F"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๑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 xml:space="preserve">/ </w:t>
      </w:r>
      <w:r w:rsidR="00142417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>๒๕๖</w:t>
      </w:r>
      <w:r w:rsidR="00BA3C25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>๙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 xml:space="preserve">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ชั้นปีที่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</w:rPr>
        <w:t xml:space="preserve">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๒</w:t>
      </w:r>
    </w:p>
    <w:p w14:paraId="4DD4A91D" w14:textId="3E8C824E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-Bold" w:hAnsi="TH SarabunPSK" w:cs="TH SarabunPSK"/>
          <w:color w:val="000000"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๖.๒ จำนวนผู้เรียนที่รับได้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  <w:t xml:space="preserve">ประมาณ </w:t>
      </w:r>
      <w:r w:rsidR="00BA3C25">
        <w:rPr>
          <w:rFonts w:ascii="TH SarabunPSK" w:eastAsia="BrowalliaNew-Bold" w:hAnsi="TH SarabunPSK" w:cs="TH SarabunPSK" w:hint="cs"/>
          <w:color w:val="000000"/>
          <w:sz w:val="32"/>
          <w:szCs w:val="32"/>
          <w:cs/>
        </w:rPr>
        <w:t>๑๐๐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คน</w:t>
      </w:r>
    </w:p>
    <w:p w14:paraId="72688AB5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</w:p>
    <w:p w14:paraId="2F9E4567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๗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รายวิชาที่ต้องเรียนมาก่อน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 (Pre-requisite)  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(ถ้ามี)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ไม่มี</w:t>
      </w:r>
    </w:p>
    <w:p w14:paraId="65D95FC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</w:p>
    <w:p w14:paraId="5F3D1E14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๘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รายวิชาที่ต้องเรียนพร้อมกัน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>(Co-requisites)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(ถ้ามี)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ไม่มี</w:t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   </w:t>
      </w:r>
    </w:p>
    <w:p w14:paraId="46B7C09A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color w:val="000000"/>
          <w:sz w:val="32"/>
          <w:szCs w:val="32"/>
          <w:cs/>
        </w:rPr>
      </w:pPr>
    </w:p>
    <w:p w14:paraId="1264BDE6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AngsanaUPC-Bold" w:hAnsi="TH SarabunPSK" w:cs="TH SarabunPSK"/>
          <w:b/>
          <w:bCs/>
          <w:color w:val="000000"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>๙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 xml:space="preserve"> สถานที่เรียน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  <w:tab/>
        <w:t xml:space="preserve"> </w:t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</w:t>
      </w:r>
      <w:r w:rsidRPr="006F511B">
        <w:rPr>
          <w:rFonts w:ascii="TH SarabunPSK" w:eastAsia="AngsanaUPC-Bold" w:hAnsi="TH SarabunPSK" w:cs="TH SarabunPSK"/>
          <w:color w:val="000000"/>
          <w:sz w:val="32"/>
          <w:szCs w:val="32"/>
          <w:cs/>
        </w:rPr>
        <w:t>มหาวิทยาลัยราชภัฏสวนสุนันทา</w:t>
      </w:r>
      <w:r w:rsidRPr="006F511B">
        <w:rPr>
          <w:rFonts w:ascii="TH SarabunPSK" w:eastAsia="AngsanaUPC-Bold" w:hAnsi="TH SarabunPSK" w:cs="TH SarabunPSK"/>
          <w:b/>
          <w:bCs/>
          <w:color w:val="000000"/>
          <w:sz w:val="32"/>
          <w:szCs w:val="32"/>
          <w:cs/>
        </w:rPr>
        <w:t xml:space="preserve">      </w:t>
      </w:r>
    </w:p>
    <w:p w14:paraId="3DD5CDE3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color w:val="000000"/>
          <w:sz w:val="32"/>
          <w:szCs w:val="32"/>
        </w:rPr>
      </w:pPr>
      <w:r w:rsidRPr="006F511B">
        <w:rPr>
          <w:rFonts w:ascii="TH SarabunPSK" w:eastAsia="AngsanaUPC-Bold" w:hAnsi="TH SarabunPSK" w:cs="TH SarabunPSK"/>
          <w:b/>
          <w:bCs/>
          <w:color w:val="000000"/>
          <w:sz w:val="32"/>
          <w:szCs w:val="32"/>
          <w:cs/>
        </w:rPr>
        <w:t xml:space="preserve">                          </w:t>
      </w:r>
    </w:p>
    <w:p w14:paraId="4E48532F" w14:textId="77777777" w:rsidR="006F511B" w:rsidRDefault="006F511B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47AC041F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>๑๐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>.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วันที่จัดทำหรือปรับปรุง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55402F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 xml:space="preserve"> วันที่ ๑ เดือน </w:t>
      </w:r>
      <w:r w:rsidR="00F501D1" w:rsidRPr="0055402F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กรกฎาคม</w:t>
      </w:r>
      <w:r w:rsidRPr="0055402F">
        <w:rPr>
          <w:rFonts w:ascii="TH SarabunPSK" w:eastAsia="BrowalliaNew-Bold" w:hAnsi="TH SarabunPSK" w:cs="TH SarabunPSK"/>
          <w:color w:val="000000" w:themeColor="text1"/>
          <w:sz w:val="32"/>
          <w:szCs w:val="32"/>
          <w:cs/>
        </w:rPr>
        <w:t xml:space="preserve"> พ.ศ. ๒๕</w:t>
      </w:r>
      <w:r w:rsidR="00F501D1" w:rsidRPr="0055402F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๖</w:t>
      </w:r>
      <w:r w:rsidR="006B40E2">
        <w:rPr>
          <w:rFonts w:ascii="TH SarabunPSK" w:eastAsia="BrowalliaNew-Bold" w:hAnsi="TH SarabunPSK" w:cs="TH SarabunPSK" w:hint="cs"/>
          <w:color w:val="000000" w:themeColor="text1"/>
          <w:sz w:val="32"/>
          <w:szCs w:val="32"/>
          <w:cs/>
        </w:rPr>
        <w:t>๔</w:t>
      </w:r>
    </w:p>
    <w:p w14:paraId="2D26EF22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   รายละเอียดของรายวิชาครั้งล่าสุด</w:t>
      </w:r>
    </w:p>
    <w:p w14:paraId="49B0A4F9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8B5B216" w14:textId="77777777" w:rsidR="00C9634C" w:rsidRPr="006F511B" w:rsidRDefault="00C9634C" w:rsidP="00C9634C">
      <w:pPr>
        <w:autoSpaceDE w:val="0"/>
        <w:autoSpaceDN w:val="0"/>
        <w:adjustRightInd w:val="0"/>
        <w:spacing w:after="0" w:line="40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จุดมุ่งหมายและวัตถุประสงค์</w:t>
      </w:r>
    </w:p>
    <w:p w14:paraId="0D7DB05D" w14:textId="77777777" w:rsidR="00C9634C" w:rsidRPr="006F511B" w:rsidRDefault="00C9634C" w:rsidP="00C9634C">
      <w:pPr>
        <w:autoSpaceDE w:val="0"/>
        <w:autoSpaceDN w:val="0"/>
        <w:adjustRightInd w:val="0"/>
        <w:spacing w:after="0" w:line="400" w:lineRule="exac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29E3A65F" w14:textId="77777777" w:rsidR="00C9634C" w:rsidRPr="006F511B" w:rsidRDefault="00C9634C" w:rsidP="00C9634C">
      <w:pPr>
        <w:autoSpaceDE w:val="0"/>
        <w:autoSpaceDN w:val="0"/>
        <w:adjustRightInd w:val="0"/>
        <w:spacing w:after="0" w:line="40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จุดมุ่งหมายของรายวิชา</w:t>
      </w:r>
    </w:p>
    <w:p w14:paraId="1D724209" w14:textId="0CD777C6" w:rsidR="00C9634C" w:rsidRPr="006F511B" w:rsidRDefault="00C9634C" w:rsidP="00C9634C">
      <w:pPr>
        <w:tabs>
          <w:tab w:val="left" w:pos="284"/>
        </w:tabs>
        <w:spacing w:after="0" w:line="340" w:lineRule="exact"/>
        <w:ind w:left="284"/>
        <w:jc w:val="thaiDistribute"/>
        <w:rPr>
          <w:rFonts w:ascii="TH SarabunPSK" w:eastAsia="BrowalliaNew-Bold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เพื่อให้นักศึกษามีความรู้</w:t>
      </w:r>
      <w:r w:rsidR="006A6836">
        <w:rPr>
          <w:rFonts w:ascii="TH SarabunPSK" w:eastAsia="BrowalliaUPC-Bold" w:hAnsi="TH SarabunPSK" w:cs="TH SarabunPSK" w:hint="cs"/>
          <w:sz w:val="32"/>
          <w:szCs w:val="32"/>
          <w:cs/>
        </w:rPr>
        <w:t>เกี่ยวกับการจัดการธุรกิจที่พักอย่างยั่งยืน</w:t>
      </w:r>
    </w:p>
    <w:p w14:paraId="435C1D99" w14:textId="77777777" w:rsidR="00C9634C" w:rsidRPr="006F511B" w:rsidRDefault="00C9634C" w:rsidP="00C9634C">
      <w:pPr>
        <w:tabs>
          <w:tab w:val="left" w:pos="851"/>
        </w:tabs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 วัตถุประสงค์ในการพัฒนา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>/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ปรับปรุงรายวิชา</w:t>
      </w:r>
    </w:p>
    <w:p w14:paraId="3FE8579D" w14:textId="2820C00C" w:rsidR="00C9634C" w:rsidRPr="006F511B" w:rsidRDefault="00C9634C" w:rsidP="00C9634C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เพื่อให้นักศึกษามีความรู้</w:t>
      </w:r>
      <w:r w:rsidR="00993A50">
        <w:rPr>
          <w:rFonts w:ascii="TH SarabunPSK" w:eastAsia="Times New Roman" w:hAnsi="TH SarabunPSK" w:cs="TH SarabunPSK" w:hint="cs"/>
          <w:sz w:val="32"/>
          <w:szCs w:val="32"/>
          <w:cs/>
        </w:rPr>
        <w:t>เกี่ยวกับ</w:t>
      </w:r>
      <w:r w:rsidR="006A6836" w:rsidRPr="006A6836"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การจัดการธุรกิจที่พักอย่างยั่งยืน</w:t>
      </w:r>
    </w:p>
    <w:p w14:paraId="7D97232C" w14:textId="77777777" w:rsidR="00C9634C" w:rsidRPr="006F511B" w:rsidRDefault="00C9634C" w:rsidP="00C9634C">
      <w:pPr>
        <w:tabs>
          <w:tab w:val="left" w:pos="284"/>
        </w:tabs>
        <w:spacing w:after="0" w:line="34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A2D412D" w14:textId="77777777" w:rsidR="00C9634C" w:rsidRPr="006F511B" w:rsidRDefault="00C9634C" w:rsidP="00C9634C">
      <w:pPr>
        <w:tabs>
          <w:tab w:val="left" w:pos="284"/>
        </w:tabs>
        <w:spacing w:after="0" w:line="340" w:lineRule="exact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ลักษณะและการดำเนินการ</w:t>
      </w:r>
    </w:p>
    <w:p w14:paraId="252A2E4C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E3ED001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70B0F2E1" w14:textId="0E1357FC" w:rsidR="006F511B" w:rsidRPr="006F511B" w:rsidRDefault="00C9634C" w:rsidP="00C9634C">
      <w:pPr>
        <w:tabs>
          <w:tab w:val="left" w:pos="284"/>
        </w:tabs>
        <w:spacing w:after="0" w:line="340" w:lineRule="exact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ความส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คัญของการบริการจัดการที่พักอย่างยั่งยืน การด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เนินการของธุรกิจที่พักในการลดการใช้พลังงานและอนุรักษ์พลังงาน การจัดการน้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ประปาและการจัดการน้</w:t>
      </w:r>
      <w:r w:rsidR="00485B5A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เสีย การลดปริมาณขยะ การจัดซื้อจัดจ้าง</w:t>
      </w:r>
      <w:r w:rsidR="00485B5A" w:rsidRPr="00485B5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485B5A" w:rsidRPr="00485B5A">
        <w:rPr>
          <w:rFonts w:ascii="TH SarabunPSK" w:eastAsia="Times New Roman" w:hAnsi="TH SarabunPSK" w:cs="TH SarabunPSK"/>
          <w:sz w:val="32"/>
          <w:szCs w:val="32"/>
          <w:cs/>
        </w:rPr>
        <w:t>และการมีส่วนร่วมต่อชุมชนทางด้านสังคมและวัฒนธรรม</w:t>
      </w:r>
    </w:p>
    <w:p w14:paraId="51A53E7C" w14:textId="77777777" w:rsidR="00993A50" w:rsidRDefault="00993A50" w:rsidP="00C9634C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4F62A4F0" w14:textId="06464A83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จำนวนชั่วโมงที่ใช้ต่อภาคการศึกษา</w:t>
      </w:r>
    </w:p>
    <w:p w14:paraId="165E6721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634C" w:rsidRPr="006F511B" w14:paraId="446A05C6" w14:textId="77777777" w:rsidTr="006602E9">
        <w:tc>
          <w:tcPr>
            <w:tcW w:w="2448" w:type="dxa"/>
            <w:shd w:val="clear" w:color="auto" w:fill="auto"/>
          </w:tcPr>
          <w:p w14:paraId="3EA70B98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บรรยาย</w:t>
            </w:r>
          </w:p>
          <w:p w14:paraId="29749F4F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(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14:paraId="7A107269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สอนเสริม</w:t>
            </w:r>
          </w:p>
          <w:p w14:paraId="640228BE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(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955" w:type="dxa"/>
            <w:shd w:val="clear" w:color="auto" w:fill="auto"/>
          </w:tcPr>
          <w:p w14:paraId="41E1F1F1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การฝึกปฏิบัติ/งาน</w:t>
            </w:r>
          </w:p>
          <w:p w14:paraId="140B7A21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ภาคสนาม/การฝึกงาน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5" w:type="dxa"/>
            <w:shd w:val="clear" w:color="auto" w:fill="auto"/>
          </w:tcPr>
          <w:p w14:paraId="1758F3B8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การศึกษาด้วยตนเอง</w:t>
            </w:r>
          </w:p>
          <w:p w14:paraId="4A8AA85E" w14:textId="77777777" w:rsidR="00C9634C" w:rsidRPr="006F511B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(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  <w:r w:rsidRPr="006F511B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C9634C" w:rsidRPr="006F511B" w14:paraId="2F2B8B97" w14:textId="77777777" w:rsidTr="006602E9">
        <w:tc>
          <w:tcPr>
            <w:tcW w:w="2448" w:type="dxa"/>
            <w:shd w:val="clear" w:color="auto" w:fill="auto"/>
          </w:tcPr>
          <w:p w14:paraId="326C5ECA" w14:textId="77777777" w:rsidR="00F501D1" w:rsidRPr="009F641F" w:rsidRDefault="00A60F0B" w:rsidP="00F501D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9F64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๔๕</w:t>
            </w:r>
          </w:p>
          <w:p w14:paraId="027D2768" w14:textId="2BD2E406" w:rsidR="00F501D1" w:rsidRPr="009F641F" w:rsidRDefault="00F501D1" w:rsidP="00F501D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(</w:t>
            </w:r>
            <w:r w:rsidR="009F641F" w:rsidRPr="009F64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ชั่วโมงต่อสัปดาห์</w:t>
            </w:r>
          </w:p>
          <w:p w14:paraId="165D60DA" w14:textId="77777777" w:rsidR="00C9634C" w:rsidRPr="00C22DDC" w:rsidRDefault="00F501D1" w:rsidP="00F501D1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9F641F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x </w:t>
            </w:r>
            <w:r w:rsidRPr="009F641F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๑๔</w:t>
            </w: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สัปดาห์</w:t>
            </w:r>
            <w:r w:rsidRPr="009F641F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14:paraId="17595B26" w14:textId="77777777" w:rsidR="00C9634C" w:rsidRPr="00C22DDC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C22DDC">
              <w:rPr>
                <w:rFonts w:ascii="TH SarabunPSK" w:eastAsia="BrowalliaNew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2955" w:type="dxa"/>
            <w:shd w:val="clear" w:color="auto" w:fill="auto"/>
          </w:tcPr>
          <w:p w14:paraId="5A0A8404" w14:textId="77777777" w:rsidR="00C9634C" w:rsidRPr="00C22DDC" w:rsidRDefault="00F501D1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C22DD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85" w:type="dxa"/>
            <w:shd w:val="clear" w:color="auto" w:fill="auto"/>
          </w:tcPr>
          <w:p w14:paraId="607764AB" w14:textId="77777777" w:rsidR="00C9634C" w:rsidRPr="00C22DDC" w:rsidRDefault="00D97E70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๙๐</w:t>
            </w:r>
            <w:r w:rsidR="00C9634C" w:rsidRPr="00C22DD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C9634C" w:rsidRPr="00C22DD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ชั่วโมง</w:t>
            </w:r>
          </w:p>
          <w:p w14:paraId="5F5DDE71" w14:textId="77777777" w:rsidR="00C9634C" w:rsidRPr="008705AA" w:rsidRDefault="00C9634C" w:rsidP="00C9634C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3496E0F8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rPr>
          <w:rFonts w:ascii="TH SarabunPSK" w:eastAsia="BrowalliaNew" w:hAnsi="TH SarabunPSK" w:cs="TH SarabunPSK"/>
          <w:sz w:val="32"/>
          <w:szCs w:val="32"/>
        </w:rPr>
      </w:pPr>
    </w:p>
    <w:p w14:paraId="35C083B7" w14:textId="76F29B01" w:rsidR="00C9634C" w:rsidRPr="00993A50" w:rsidRDefault="00C9634C" w:rsidP="00993A50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3589C92A" w14:textId="4EBB3D12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๓.๑ ปรึกษาด้วยตนเองที่ห้องพักอาจารย์ผู้สอน  ห้องพักอาจารย์ ชั้น  </w:t>
      </w:r>
      <w:r w:rsidR="00993A50">
        <w:rPr>
          <w:rFonts w:ascii="TH SarabunPSK" w:eastAsia="BrowalliaNew" w:hAnsi="TH SarabunPSK" w:cs="TH SarabunPSK" w:hint="cs"/>
          <w:sz w:val="32"/>
          <w:szCs w:val="32"/>
          <w:cs/>
        </w:rPr>
        <w:t>๔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อาคาร </w:t>
      </w:r>
      <w:r w:rsidR="008705AA">
        <w:rPr>
          <w:rFonts w:ascii="TH SarabunPSK" w:eastAsia="BrowalliaNew" w:hAnsi="TH SarabunPSK" w:cs="TH SarabunPSK" w:hint="cs"/>
          <w:sz w:val="32"/>
          <w:szCs w:val="32"/>
          <w:cs/>
        </w:rPr>
        <w:t>๓</w:t>
      </w:r>
      <w:r w:rsidR="00993A50">
        <w:rPr>
          <w:rFonts w:ascii="TH SarabunPSK" w:eastAsia="BrowalliaNew" w:hAnsi="TH SarabunPSK" w:cs="TH SarabunPSK" w:hint="cs"/>
          <w:sz w:val="32"/>
          <w:szCs w:val="32"/>
          <w:cs/>
        </w:rPr>
        <w:t>๖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93A50">
        <w:rPr>
          <w:rFonts w:ascii="TH SarabunPSK" w:eastAsia="AngsanaUPC-Bold" w:hAnsi="TH SarabunPSK" w:cs="TH SarabunPSK" w:hint="cs"/>
          <w:color w:val="000000"/>
          <w:sz w:val="32"/>
          <w:szCs w:val="32"/>
          <w:cs/>
        </w:rPr>
        <w:t>มหาวิทยาลัยราชภัฎสวนสุนันทา และ อาคารวิทาลัยการจัดการอุตสาหกรรมบริการ วิทยาเขตนครปฐม</w:t>
      </w:r>
    </w:p>
    <w:p w14:paraId="01F72741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sz w:val="32"/>
          <w:szCs w:val="32"/>
          <w:cs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๓.๒ ปรึกษาผ่านโทรศัพท์ที่ทำงาน / มือถือ  หมายเลข ๐๒-๑๖๐-๑๕๓๓</w:t>
      </w:r>
    </w:p>
    <w:p w14:paraId="01A997AC" w14:textId="0741EF35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๓.๓ ปรึกษาผ่านจดหมายอิเล็กทรอนิกส์ (</w:t>
      </w:r>
      <w:r w:rsidRPr="006F511B">
        <w:rPr>
          <w:rFonts w:ascii="TH SarabunPSK" w:eastAsia="BrowalliaNew" w:hAnsi="TH SarabunPSK" w:cs="TH SarabunPSK"/>
          <w:sz w:val="32"/>
          <w:szCs w:val="32"/>
        </w:rPr>
        <w:t>E-Mail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) </w:t>
      </w:r>
      <w:r w:rsidR="00993A50">
        <w:rPr>
          <w:rFonts w:ascii="TH SarabunPSK" w:eastAsia="Times New Roman" w:hAnsi="TH SarabunPSK" w:cs="TH SarabunPSK"/>
          <w:color w:val="000000"/>
          <w:sz w:val="32"/>
          <w:szCs w:val="32"/>
          <w:lang w:val="en-GB"/>
        </w:rPr>
        <w:t>alisa.ri</w:t>
      </w:r>
      <w:r w:rsidR="00993A50">
        <w:rPr>
          <w:rFonts w:ascii="TH SarabunPSK" w:eastAsia="Times New Roman" w:hAnsi="TH SarabunPSK" w:cs="TH SarabunPSK"/>
          <w:color w:val="000000"/>
          <w:sz w:val="32"/>
          <w:szCs w:val="32"/>
        </w:rPr>
        <w:t>@ssru.ac.th</w:t>
      </w:r>
    </w:p>
    <w:p w14:paraId="622C57A8" w14:textId="3CDF3BD4" w:rsidR="00C9634C" w:rsidRPr="00993A50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sz w:val="32"/>
          <w:szCs w:val="32"/>
          <w:lang w:val="en-GB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๓.๔ ปรึกษาผ่านเครือข่ายสังคมออนไลน์ </w:t>
      </w:r>
      <w:r w:rsidR="00993A50">
        <w:rPr>
          <w:rFonts w:ascii="TH SarabunPSK" w:eastAsia="BrowalliaNew" w:hAnsi="TH SarabunPSK" w:cs="TH SarabunPSK"/>
          <w:sz w:val="32"/>
          <w:szCs w:val="32"/>
        </w:rPr>
        <w:t>Line Id</w:t>
      </w:r>
      <w:r w:rsidR="00993A50">
        <w:rPr>
          <w:rFonts w:ascii="TH SarabunPSK" w:eastAsia="BrowalliaNew" w:hAnsi="TH SarabunPSK" w:cs="TH SarabunPSK"/>
          <w:sz w:val="32"/>
          <w:szCs w:val="32"/>
          <w:lang w:val="en-GB"/>
        </w:rPr>
        <w:t>: Bloodyaliceamen</w:t>
      </w:r>
    </w:p>
    <w:p w14:paraId="5A2BC561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5C4002E9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EBC9B55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49FDAEE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39EA823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8A53216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การพัฒนาผลการเรียนรู้ของนักศึกษา</w:t>
      </w:r>
    </w:p>
    <w:p w14:paraId="347F5AFF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lastRenderedPageBreak/>
        <w:t>๑. คุณธรรม  จริยธรรม</w:t>
      </w:r>
    </w:p>
    <w:p w14:paraId="14D2BCC9" w14:textId="77777777" w:rsidR="00285F44" w:rsidRPr="006F511B" w:rsidRDefault="00C9634C" w:rsidP="00285F44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๑.๑   คุณธรรม จริยธรรมที่ต้องพัฒนา</w:t>
      </w:r>
    </w:p>
    <w:p w14:paraId="73A11DD1" w14:textId="2E56FAE7" w:rsidR="00C9634C" w:rsidRPr="006F511B" w:rsidRDefault="009F641F" w:rsidP="00C9634C">
      <w:pPr>
        <w:autoSpaceDE w:val="0"/>
        <w:autoSpaceDN w:val="0"/>
        <w:adjustRightInd w:val="0"/>
        <w:spacing w:after="0" w:line="240" w:lineRule="auto"/>
        <w:ind w:left="720" w:hanging="11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(๑)  มีความซื่อสัตย์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สุจริต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และสามารถจัดการปัญหาความขัดแย้งระหว่าง</w:t>
      </w:r>
    </w:p>
    <w:p w14:paraId="0701E0FA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>ผลประโยชน์ที่ได้รับกับจริยธรรมและจรรยาบรรณวิชาชีพ</w:t>
      </w:r>
    </w:p>
    <w:p w14:paraId="6E2088A5" w14:textId="29D2B3D0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left="720" w:hanging="11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(๒)  มีทัศนคติที่ดีต่ออาชีพ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และแสดงออกซึ่งคุณธรรมและจริยธรรมในการปฏิบัติงานและการปฏิบัติตนต่อผู้อื่นอย่างสม่ำเสมอ</w:t>
      </w:r>
    </w:p>
    <w:p w14:paraId="71271A20" w14:textId="234FC142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(๓)  มีความรับผิดชอบในหน้าที่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เป็นสมาชิกที่ดี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และมีส่วนร่วมในกิจกรรมเพื่อการ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พัฒนา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มีภาวะผู้นำ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และเป็นแบบอย่างที่ดีต่อผู้อื่น</w:t>
      </w:r>
    </w:p>
    <w:p w14:paraId="042224F5" w14:textId="77777777" w:rsidR="00C9634C" w:rsidRPr="006F511B" w:rsidRDefault="008705AA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(๔)  มีวินัยในการทำงาน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และปฏิบัติตามกฎระเบียบและข้อบังคับขององค์กรและสังคม</w:t>
      </w:r>
    </w:p>
    <w:p w14:paraId="2CF06AB3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๑.๒   วิธีการสอน</w:t>
      </w:r>
    </w:p>
    <w:p w14:paraId="1E3A2880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>บรรยายพร้อมสอดแทรกประสบการณ์และเหตุการณ์ต่างๆ</w:t>
      </w:r>
      <w:r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>ระหว่างการเรียนการสอน</w:t>
      </w:r>
    </w:p>
    <w:p w14:paraId="38307750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>(๒)  มีการยกตัวอย่างกรณีศึกษาและอภิปรายกรณีศึกษาร่วมกันในชั้นเรียน</w:t>
      </w:r>
    </w:p>
    <w:p w14:paraId="365E1679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>(๓)  ให้นักศึกษาแสดงบทบาทสมมุติ</w:t>
      </w:r>
    </w:p>
    <w:p w14:paraId="5290F4B3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>(๔)  ให้นักศึกษาทำงานเป็นกลุ่ม</w:t>
      </w:r>
    </w:p>
    <w:p w14:paraId="1E086194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๑.๓    วิธีการประเมินผล</w:t>
      </w:r>
    </w:p>
    <w:p w14:paraId="4294297B" w14:textId="77777777" w:rsidR="00C9634C" w:rsidRPr="006F511B" w:rsidRDefault="00C9634C" w:rsidP="00C9634C">
      <w:pPr>
        <w:tabs>
          <w:tab w:val="left" w:pos="1440"/>
        </w:tabs>
        <w:spacing w:after="0" w:line="240" w:lineRule="auto"/>
        <w:ind w:left="1980" w:hanging="198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 พิจารณาจากพฤติกรรมการเข้าเรียนและการทำงานที่ได้รับมอบหมายอย่างถูกต้องและ</w:t>
      </w:r>
    </w:p>
    <w:p w14:paraId="49082ECC" w14:textId="77777777" w:rsidR="00C9634C" w:rsidRPr="006F511B" w:rsidRDefault="00C9634C" w:rsidP="00C9634C">
      <w:pPr>
        <w:tabs>
          <w:tab w:val="left" w:pos="1440"/>
        </w:tabs>
        <w:spacing w:after="0" w:line="240" w:lineRule="auto"/>
        <w:ind w:left="1980" w:hanging="198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ตรงเวลา</w:t>
      </w:r>
    </w:p>
    <w:p w14:paraId="59F81D27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ประเมินจากการร่วมอภิปรายในชั้นเรียนอย่างมีเหตุผลถูกต้อง เหมาะสม  </w:t>
      </w:r>
    </w:p>
    <w:p w14:paraId="1E83413A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(๓)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ประเมินจากการตอบคำถามจากข้อสอบเชิงวิเคราะห์</w:t>
      </w:r>
    </w:p>
    <w:p w14:paraId="2C6A22AA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EC0B05E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 ความรู้</w:t>
      </w:r>
    </w:p>
    <w:p w14:paraId="413AF378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๒.๑   ความรู้ที่ต้องพัฒนา</w:t>
      </w:r>
    </w:p>
    <w:p w14:paraId="0D9B1D09" w14:textId="05794392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(๑)  มีความรู้ในสาขาวิชาการโรงแรม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ทั้งภาคทฤษฎีและภาคปฏิบัติอย่างกว้างขวาง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เป็นระบบ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เป็นสากล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และทันสมัยต่อสถานการณ์โลก</w:t>
      </w:r>
    </w:p>
    <w:p w14:paraId="12B59EF7" w14:textId="2373658C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(๒)  มีความรู้ที่เกิดจากการบูรณาการความรู้ในศาสตร์ต่าง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ๆ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ที่เกี่ยวข้อง</w:t>
      </w:r>
    </w:p>
    <w:p w14:paraId="5CA02226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(๓)  มีความรู้ในกระบวนการ</w:t>
      </w:r>
      <w:r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>และเทคนิคการวิจัยเพื่อแก้ไขปัญหาและต่อยอดองค์ความรู้ในงานอาชีพ</w:t>
      </w:r>
    </w:p>
    <w:p w14:paraId="064B0365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๒.๒   วิธีการสอน</w:t>
      </w:r>
    </w:p>
    <w:p w14:paraId="06CDE946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บรรยายและมีการทำแบบฝึกหัด</w:t>
      </w:r>
    </w:p>
    <w:p w14:paraId="247AE305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การทำงานกลุ่มและนำเสนอรายงานจากการค้นคว้า</w:t>
      </w:r>
    </w:p>
    <w:p w14:paraId="19640053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เชิญผู้เชี่ยวชาญในสาขาวิชาชีพมาบรรยายพิเศษ</w:t>
      </w:r>
    </w:p>
    <w:p w14:paraId="2C6D2AE6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๒.๓    วิธีการประเมินผล</w:t>
      </w:r>
    </w:p>
    <w:p w14:paraId="73137C9D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ประเมินจากการทำงานกลุ่มและนำเสนอรายงานจากการค้นคว้า</w:t>
      </w:r>
    </w:p>
    <w:p w14:paraId="4DA082AE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</w:t>
      </w:r>
      <w:r w:rsidR="00285F44">
        <w:rPr>
          <w:rFonts w:ascii="TH SarabunPSK" w:eastAsia="BrowalliaUPC-Bold" w:hAnsi="TH SarabunPSK" w:cs="TH SarabunPSK" w:hint="cs"/>
          <w:sz w:val="32"/>
          <w:szCs w:val="32"/>
          <w:cs/>
        </w:rPr>
        <w:t>การอภิปรายในชั้นเรียน</w:t>
      </w:r>
    </w:p>
    <w:p w14:paraId="21C21991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ประเมินจากคำตอบในการสอบกลางภาคและปลายภาคโดยเน้นการคิดวิเคราะห์</w:t>
      </w:r>
    </w:p>
    <w:p w14:paraId="2E5B86A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84A5AC4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788C25C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๓. ทักษะทางปัญญา</w:t>
      </w:r>
    </w:p>
    <w:p w14:paraId="4494FCE4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lastRenderedPageBreak/>
        <w:t>๓.๑   ทักษะทางปัญญาที่ต้องพัฒนา</w:t>
      </w:r>
    </w:p>
    <w:p w14:paraId="22B69CE2" w14:textId="3FB9BC3E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bookmarkStart w:id="0" w:name="_Hlk120463327"/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bookmarkEnd w:id="0"/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(๑)  มีความสามารถประมวล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และศึกษาข้อมูลเพื่อวิเคราะห์สาเหตุของปัญหาและความขัดแย้ง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รวมทั้งหาแนวทางป้องกันและแก้ไขปัญหาได้อย่างเหมาะสม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ทั้งเชิงกว้างและเชิงลึก</w:t>
      </w:r>
    </w:p>
    <w:p w14:paraId="52AD4CB6" w14:textId="6AC1B80B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993A50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993A5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(๒)  มีความสามารถประยุกต์ใช้ความรู้ภาคทฤษฎี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ภาคปฏิบัติ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ไปใช้ประโยชน์ในการฝึกประสบการณ์ภาคสนาม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และการปฏิบัติงานจริงตามสถานการณ์ได้อย่างเหมาะสม</w:t>
      </w:r>
    </w:p>
    <w:p w14:paraId="5D64CE50" w14:textId="39AFFA07" w:rsidR="00C9634C" w:rsidRPr="006F511B" w:rsidRDefault="00993A50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993A50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993A5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(๓)  มีความสามารถประยุกต์ใช้นวัตกรรมจากภาคธุรกิจ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และจากศาสตร์อื่น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ๆ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ที่เกี่ยวข้อง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เพื่อพัฒนาทักษะการทำงานให้เกิดประสิทธิผล</w:t>
      </w:r>
    </w:p>
    <w:p w14:paraId="7F4BB7F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๓.๒   วิธีการสอน</w:t>
      </w:r>
    </w:p>
    <w:p w14:paraId="16DE5874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285F44">
        <w:rPr>
          <w:rFonts w:ascii="TH SarabunPSK" w:eastAsia="BrowalliaNew" w:hAnsi="TH SarabunPSK" w:cs="TH SarabunPSK" w:hint="cs"/>
          <w:sz w:val="32"/>
          <w:szCs w:val="32"/>
          <w:cs/>
        </w:rPr>
        <w:t>บรรยาและอภิปรายกลุ่ม</w:t>
      </w:r>
    </w:p>
    <w:p w14:paraId="6AF41136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="00285F44">
        <w:rPr>
          <w:rFonts w:ascii="TH SarabunPSK" w:eastAsia="BrowalliaNew" w:hAnsi="TH SarabunPSK" w:cs="TH SarabunPSK" w:hint="cs"/>
          <w:sz w:val="32"/>
          <w:szCs w:val="32"/>
          <w:cs/>
        </w:rPr>
        <w:t>การค้นคว้าข้อมูลและการยกตัวอย่างกรณีศึกษา</w:t>
      </w:r>
    </w:p>
    <w:p w14:paraId="304531DD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๓.๓    วิธีการประเมินผล</w:t>
      </w:r>
    </w:p>
    <w:p w14:paraId="6996BED4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ประเมินจากการอภิปรายร่วมกันในชั้นเรียน</w:t>
      </w:r>
    </w:p>
    <w:p w14:paraId="5723B929" w14:textId="77777777" w:rsidR="00C9634C" w:rsidRPr="006F511B" w:rsidRDefault="00285F44" w:rsidP="00285F44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       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BrowalliaNew" w:hAnsi="TH SarabunPSK" w:cs="TH SarabunPSK"/>
          <w:sz w:val="32"/>
          <w:szCs w:val="32"/>
          <w:cs/>
        </w:rPr>
        <w:t>(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๒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)  </w:t>
      </w:r>
      <w:r w:rsidR="00C9634C"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ประเมินจากการสอบกลางภาคและปลายภาคโดยเน้นการคิดวิเคราะห์</w:t>
      </w:r>
    </w:p>
    <w:p w14:paraId="10833430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1475C432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๔.๑   ทักษะความสัมพันธ์ระหว่างบุคคลและความรับผิดชอบที่ต้องพัฒนา</w:t>
      </w:r>
    </w:p>
    <w:p w14:paraId="04F472D5" w14:textId="7BB37F0B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Pr="009F641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9B776A" w:rsidRPr="009B776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(๑)  มีความสามารถในการปฏิบัติและรับผิดชอบงานที่ได้รับมอบหมายตามหน้าที่และบทบาทของตนในกลุ่มงานได้อย่างเหมาะสม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รวมทั้งมีส่วนร่วมในการช่วยเหลือผู้ร่วมงานและแก้ไขปัญหากลุ่ม</w:t>
      </w:r>
    </w:p>
    <w:p w14:paraId="30E5FF7D" w14:textId="5DD91BCD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(๒) มีความสามารถในการพัฒนาตนเอง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และพัฒนาวิชาชีพให้ทันสมัยอย่างต่อเนื่องและตรงตามมาตรฐานสากล</w:t>
      </w:r>
    </w:p>
    <w:p w14:paraId="02873B66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๔.๒   วิธีการสอน</w:t>
      </w:r>
    </w:p>
    <w:p w14:paraId="18FE7B7E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  <w:cs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="00285F44">
        <w:rPr>
          <w:rFonts w:ascii="TH SarabunPSK" w:eastAsia="BrowalliaUPC-Bold" w:hAnsi="TH SarabunPSK" w:cs="TH SarabunPSK" w:hint="cs"/>
          <w:sz w:val="32"/>
          <w:szCs w:val="32"/>
          <w:cs/>
        </w:rPr>
        <w:t>มอบหมายงานกลุ่มเพื่อค้นคว้าและนำเสนอ</w:t>
      </w:r>
    </w:p>
    <w:p w14:paraId="75D45688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อภิปรายร่วมกันในชั้นเรียน</w:t>
      </w:r>
    </w:p>
    <w:p w14:paraId="6E08945E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๔.๓    วิธีการประเมินผล</w:t>
      </w:r>
    </w:p>
    <w:p w14:paraId="5A30C8D1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ประเมินจากการอภิปรายร่วมกันในชั้นเรียน</w:t>
      </w:r>
    </w:p>
    <w:p w14:paraId="1C94DEB5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(๒) 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ประเมินจากการเข้าเรียนและพฤติกรรมในชั้นเรียนของนักศึกษา</w:t>
      </w:r>
    </w:p>
    <w:p w14:paraId="163084FF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ประเมินจากประสิทธิภาพในการทำรายงานกลุ่มที่ได้รับมอบหมาย</w:t>
      </w:r>
    </w:p>
    <w:p w14:paraId="5E6AE9CD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</w:rPr>
        <w:tab/>
        <w:t>(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๔</w:t>
      </w:r>
      <w:r w:rsidRPr="006F511B">
        <w:rPr>
          <w:rFonts w:ascii="TH SarabunPSK" w:eastAsia="Times New Roman" w:hAnsi="TH SarabunPSK" w:cs="TH SarabunPSK"/>
          <w:sz w:val="32"/>
          <w:szCs w:val="32"/>
        </w:rPr>
        <w:t xml:space="preserve">)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ประเมินจากคำตอบในการสอบกลางภาคและปลายภาคโดยเน้นการคิดวิเคราะห์</w:t>
      </w:r>
    </w:p>
    <w:p w14:paraId="46983C08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943E196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1C3219CD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๕.๑   ทักษะการวิเคราะห์เชิงตัวเลข การสื่อสาร และการใช้เทคโนโลยีสารสนเทศที่ต้องพัฒนา</w:t>
      </w:r>
    </w:p>
    <w:p w14:paraId="49148CF0" w14:textId="77777777" w:rsidR="00C9634C" w:rsidRPr="006F511B" w:rsidRDefault="00552F62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(๑)  มีความสามารถในการใช้ภาษาไทย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และภาษาต่างประเทศในการฟัง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การพูด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การอ่าน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การเขียน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และการสรุปประเด็นได้อย่างมีประสิทธิภาพ</w:t>
      </w:r>
    </w:p>
    <w:p w14:paraId="346FA742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(๒)  มีความสามารถในการสื่อสารกับชาวต่างชาติได้อย่างเหมาะสมตามสถานการณ์และวัฒนธรรม</w:t>
      </w:r>
    </w:p>
    <w:p w14:paraId="3A70612C" w14:textId="5C3B6DD0" w:rsidR="00C9634C" w:rsidRPr="006F511B" w:rsidRDefault="009F641F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9F641F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(๓)  มีความสามารถในการใช้เทคโนโลยีสารสนเทศในการติดต่อสื่อสาร</w:t>
      </w:r>
      <w:r w:rsidR="00C9634C"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="00C9634C" w:rsidRPr="006F511B">
        <w:rPr>
          <w:rFonts w:ascii="TH SarabunPSK" w:eastAsia="BrowalliaNew" w:hAnsi="TH SarabunPSK" w:cs="TH SarabunPSK"/>
          <w:sz w:val="32"/>
          <w:szCs w:val="32"/>
          <w:cs/>
        </w:rPr>
        <w:t>รู้จักเลือกรูปแบบของการ</w:t>
      </w:r>
    </w:p>
    <w:p w14:paraId="044CB8CB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(๔)  มีความสามารถในการใช้เทคนิคพื้นฐานทางคณิตศาสตร์การวิเคราะห์ต้นทุนและบัญชี</w:t>
      </w:r>
    </w:p>
    <w:p w14:paraId="0E59F521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>นำเสนอที่เหมาะสมสำหรับเรื่อง</w:t>
      </w:r>
      <w:r w:rsidRPr="006F511B">
        <w:rPr>
          <w:rFonts w:ascii="TH SarabunPSK" w:eastAsia="BrowalliaNew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>และผู้ฟังที่แตกต่างกันได้อย่างมีประสิทธิภาพ</w:t>
      </w:r>
    </w:p>
    <w:p w14:paraId="2C1D9B00" w14:textId="77777777" w:rsidR="00C9634C" w:rsidRPr="006F511B" w:rsidRDefault="00C9634C" w:rsidP="00C9634C">
      <w:pPr>
        <w:autoSpaceDE w:val="0"/>
        <w:autoSpaceDN w:val="0"/>
        <w:adjustRightInd w:val="0"/>
        <w:spacing w:after="0" w:line="360" w:lineRule="exact"/>
        <w:ind w:left="720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๕.๒   วิธีการสอน</w:t>
      </w:r>
    </w:p>
    <w:p w14:paraId="06D028B1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lastRenderedPageBreak/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บรรยายและอภิปรายกรณีศึกษาร่วมกันในชั้นเรียน</w:t>
      </w:r>
    </w:p>
    <w:p w14:paraId="7AB5D208" w14:textId="77777777" w:rsidR="00C9634C" w:rsidRPr="006F511B" w:rsidRDefault="00C9634C" w:rsidP="00C9634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ab/>
        <w:t>(</w:t>
      </w:r>
      <w:r w:rsidR="00552F62">
        <w:rPr>
          <w:rFonts w:ascii="TH SarabunPSK" w:eastAsia="BrowalliaNew" w:hAnsi="TH SarabunPSK" w:cs="TH SarabunPSK" w:hint="cs"/>
          <w:sz w:val="32"/>
          <w:szCs w:val="32"/>
          <w:cs/>
        </w:rPr>
        <w:t>๒</w:t>
      </w: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เชิญผู้เชี่ยวชาญบรรยายพิเศษ  </w:t>
      </w:r>
    </w:p>
    <w:p w14:paraId="2C4784E7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๕.๓    วิธีการประเมินผล</w:t>
      </w:r>
    </w:p>
    <w:p w14:paraId="4EC25F78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(๑)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ประเมินจากการอภิปรายร่วมกันในชั้นเรียน</w:t>
      </w:r>
    </w:p>
    <w:p w14:paraId="11D5585C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(๒) 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ประเมินจากการเข้าเรียนและพฤติกรรมในชั้นเรียนของนักศึกษา</w:t>
      </w:r>
    </w:p>
    <w:p w14:paraId="40AB8C20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(๓)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ประเมินจากประสิทธิภาพในการทำรายงานกลุ่มที่ได้รับมอบหมาย</w:t>
      </w:r>
    </w:p>
    <w:p w14:paraId="102B8524" w14:textId="77777777" w:rsidR="00C9634C" w:rsidRPr="006F511B" w:rsidRDefault="00C9634C" w:rsidP="00C9634C">
      <w:pPr>
        <w:autoSpaceDE w:val="0"/>
        <w:autoSpaceDN w:val="0"/>
        <w:adjustRightInd w:val="0"/>
        <w:spacing w:after="0" w:line="340" w:lineRule="exact"/>
        <w:ind w:left="720" w:firstLine="720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(๔)  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ประเมินจากคำตอบในการสอบกลางภาคและปลายภาคโดยเน้นการคิดวิเคราะห์</w:t>
      </w:r>
    </w:p>
    <w:p w14:paraId="709F5D90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</w:p>
    <w:p w14:paraId="2CD552F4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  <w:u w:val="single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14:paraId="0EDC1503" w14:textId="77777777" w:rsidR="00C9634C" w:rsidRPr="006F511B" w:rsidRDefault="00C9634C" w:rsidP="00C9634C">
      <w:pPr>
        <w:tabs>
          <w:tab w:val="left" w:pos="1560"/>
          <w:tab w:val="left" w:pos="2410"/>
        </w:tabs>
        <w:autoSpaceDE w:val="0"/>
        <w:autoSpaceDN w:val="0"/>
        <w:adjustRightInd w:val="0"/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สัญลักษณ์</w:t>
      </w:r>
      <w:r w:rsidRPr="006F511B">
        <w:rPr>
          <w:rFonts w:ascii="TH SarabunPSK" w:eastAsia="Times New Roman" w:hAnsi="TH SarabunPSK" w:cs="TH SarabunPSK"/>
          <w:i/>
          <w:iCs/>
          <w:sz w:val="32"/>
          <w:szCs w:val="32"/>
          <w:cs/>
        </w:rPr>
        <w:t xml:space="preserve"> </w:t>
      </w: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8"/>
      </w:r>
      <w:r w:rsidRPr="006F511B">
        <w:rPr>
          <w:rFonts w:ascii="TH SarabunPSK" w:eastAsia="Times New Roman" w:hAnsi="TH SarabunPSK" w:cs="TH SarabunPSK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หมายถึง</w:t>
      </w:r>
      <w:r w:rsidRPr="006F511B">
        <w:rPr>
          <w:rFonts w:ascii="TH SarabunPSK" w:eastAsia="Times New Roman" w:hAnsi="TH SarabunPSK" w:cs="TH SarabunPSK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ความรับผิดชอบหลัก </w:t>
      </w:r>
    </w:p>
    <w:p w14:paraId="2C1EDAAD" w14:textId="77777777" w:rsidR="00C9634C" w:rsidRPr="006F511B" w:rsidRDefault="00C9634C" w:rsidP="00C9634C">
      <w:pPr>
        <w:tabs>
          <w:tab w:val="left" w:pos="1560"/>
          <w:tab w:val="left" w:pos="2410"/>
        </w:tabs>
        <w:autoSpaceDE w:val="0"/>
        <w:autoSpaceDN w:val="0"/>
        <w:adjustRightInd w:val="0"/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สัญลักษณ์ </w:t>
      </w:r>
      <w:r w:rsidRPr="006F511B">
        <w:rPr>
          <w:rFonts w:ascii="TH SarabunPSK" w:eastAsia="Times New Roman" w:hAnsi="TH SarabunPSK" w:cs="TH SarabunPSK"/>
          <w:sz w:val="32"/>
          <w:szCs w:val="32"/>
        </w:rPr>
        <w:sym w:font="Wingdings 2" w:char="F09A"/>
      </w:r>
      <w:r w:rsidRPr="006F511B">
        <w:rPr>
          <w:rFonts w:ascii="TH SarabunPSK" w:eastAsia="Times New Roman" w:hAnsi="TH SarabunPSK" w:cs="TH SarabunPSK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หมายถึง</w:t>
      </w:r>
      <w:r w:rsidRPr="006F511B">
        <w:rPr>
          <w:rFonts w:ascii="TH SarabunPSK" w:eastAsia="Times New Roman" w:hAnsi="TH SarabunPSK" w:cs="TH SarabunPSK"/>
          <w:sz w:val="32"/>
          <w:szCs w:val="32"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ความรับผิดชอบรอง </w:t>
      </w:r>
    </w:p>
    <w:p w14:paraId="36B7D65F" w14:textId="77777777" w:rsidR="00C9634C" w:rsidRPr="006F511B" w:rsidRDefault="00C9634C" w:rsidP="00C9634C">
      <w:pPr>
        <w:tabs>
          <w:tab w:val="left" w:pos="1560"/>
          <w:tab w:val="left" w:pos="2410"/>
        </w:tabs>
        <w:autoSpaceDE w:val="0"/>
        <w:autoSpaceDN w:val="0"/>
        <w:adjustRightInd w:val="0"/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เว้นว่าง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ab/>
        <w:t>หมายถึง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ab/>
        <w:t>ไม่ได้รับผิดชอบ</w:t>
      </w:r>
    </w:p>
    <w:p w14:paraId="45A7C4D7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Times New Roman" w:hAnsi="TH SarabunPSK" w:cs="TH SarabunPSK"/>
          <w:sz w:val="32"/>
          <w:szCs w:val="32"/>
          <w:cs/>
        </w:rPr>
        <w:t>ซึ่งจะปรากฎอยู่ในแผนที่แสดงการกระจายความรับผิดชอบมาตรฐานผลการเรียนรู้จากหลักสูตรสู่รายวิชา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6F511B">
        <w:rPr>
          <w:rFonts w:ascii="TH SarabunPSK" w:eastAsia="Times New Roman" w:hAnsi="TH SarabunPSK" w:cs="TH SarabunPSK"/>
          <w:sz w:val="32"/>
          <w:szCs w:val="32"/>
        </w:rPr>
        <w:t>Curriculum Mapping)</w:t>
      </w:r>
    </w:p>
    <w:p w14:paraId="50374D23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4971A2B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63D3D762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50FABCDE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E2C6A90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900EEF4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3DBDBE9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6490483E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E30611F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10A99A2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EB4BE9C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70129BC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2AADA94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2F902BF8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8F39884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42EEE79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577F6EB9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EC79615" w14:textId="77777777" w:rsidR="00E145B5" w:rsidRDefault="00E145B5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9C5A658" w14:textId="77777777" w:rsidR="009F641F" w:rsidRDefault="009F641F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3D1172CB" w14:textId="77777777" w:rsidR="009F641F" w:rsidRDefault="009F641F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77764DB" w14:textId="77777777" w:rsidR="009F641F" w:rsidRDefault="009F641F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59D58C87" w14:textId="616DAC49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๕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แผนการสอนและการประเมินผล</w:t>
      </w:r>
    </w:p>
    <w:p w14:paraId="707CFC45" w14:textId="77777777" w:rsidR="00C9634C" w:rsidRPr="006F511B" w:rsidRDefault="00C9634C" w:rsidP="00C9634C">
      <w:pPr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 xml:space="preserve">แผนการสอน 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864"/>
        <w:gridCol w:w="3731"/>
        <w:gridCol w:w="933"/>
        <w:gridCol w:w="2972"/>
        <w:gridCol w:w="2025"/>
      </w:tblGrid>
      <w:tr w:rsidR="00CE4481" w14:paraId="2611DC81" w14:textId="77777777" w:rsidTr="008203AE">
        <w:tc>
          <w:tcPr>
            <w:tcW w:w="864" w:type="dxa"/>
            <w:vAlign w:val="center"/>
          </w:tcPr>
          <w:p w14:paraId="05E6CC1F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3731" w:type="dxa"/>
            <w:vAlign w:val="center"/>
          </w:tcPr>
          <w:p w14:paraId="023167DB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หัวข้อ</w:t>
            </w: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/</w:t>
            </w: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933" w:type="dxa"/>
            <w:vAlign w:val="center"/>
          </w:tcPr>
          <w:p w14:paraId="3C69DE94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(</w:t>
            </w: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ชม</w:t>
            </w: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.)</w:t>
            </w:r>
          </w:p>
        </w:tc>
        <w:tc>
          <w:tcPr>
            <w:tcW w:w="2972" w:type="dxa"/>
            <w:vAlign w:val="center"/>
          </w:tcPr>
          <w:p w14:paraId="448C9914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กิจกรรมการเรียน </w:t>
            </w:r>
          </w:p>
          <w:p w14:paraId="60D95F6B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การสอน/สื่อที่ใช้ </w:t>
            </w:r>
          </w:p>
        </w:tc>
        <w:tc>
          <w:tcPr>
            <w:tcW w:w="2025" w:type="dxa"/>
            <w:vAlign w:val="center"/>
          </w:tcPr>
          <w:p w14:paraId="0E2E6CD5" w14:textId="77777777" w:rsidR="00E832E3" w:rsidRPr="006F511B" w:rsidRDefault="00E832E3" w:rsidP="00E832E3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ผู้สอน</w:t>
            </w:r>
          </w:p>
        </w:tc>
      </w:tr>
      <w:tr w:rsidR="00CE4481" w14:paraId="2AE3A7DE" w14:textId="77777777" w:rsidTr="008203AE">
        <w:tc>
          <w:tcPr>
            <w:tcW w:w="864" w:type="dxa"/>
            <w:vAlign w:val="center"/>
          </w:tcPr>
          <w:p w14:paraId="16451263" w14:textId="77777777" w:rsidR="00E832E3" w:rsidRPr="00D97E70" w:rsidRDefault="00E832E3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D97E7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731" w:type="dxa"/>
            <w:vAlign w:val="center"/>
          </w:tcPr>
          <w:p w14:paraId="72DF2B6A" w14:textId="663688AF" w:rsidR="00E832E3" w:rsidRDefault="00E832E3" w:rsidP="00E832E3">
            <w:pPr>
              <w:pStyle w:val="ListParagraph"/>
              <w:numPr>
                <w:ilvl w:val="0"/>
                <w:numId w:val="7"/>
              </w:num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97E7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ปฐมนิเทศความเข้าใจด้านการจัดการเรียนการสอน พฤติกรรมที่เหมาะสมในชั้นเรียน</w:t>
            </w:r>
          </w:p>
          <w:p w14:paraId="76917E56" w14:textId="77777777" w:rsidR="00E832E3" w:rsidRDefault="00E832E3" w:rsidP="00E832E3">
            <w:pPr>
              <w:pStyle w:val="ListParagraph"/>
              <w:numPr>
                <w:ilvl w:val="0"/>
                <w:numId w:val="7"/>
              </w:num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ชี้แจงรายละเอียดการเรียนการสอน</w:t>
            </w:r>
          </w:p>
          <w:p w14:paraId="46A89AC2" w14:textId="77777777" w:rsidR="00E832E3" w:rsidRDefault="00E832E3" w:rsidP="00E832E3">
            <w:pPr>
              <w:pStyle w:val="ListParagraph"/>
              <w:numPr>
                <w:ilvl w:val="0"/>
                <w:numId w:val="7"/>
              </w:num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แนะนำการใช้สื่อการเรียนการสอนออนไลน์ต่างๆของรายวิชา</w:t>
            </w:r>
          </w:p>
          <w:p w14:paraId="0D828EB0" w14:textId="4D68FE0C" w:rsidR="00E832E3" w:rsidRPr="008203AE" w:rsidRDefault="00E832E3" w:rsidP="00E832E3">
            <w:pPr>
              <w:pStyle w:val="ListParagraph"/>
              <w:numPr>
                <w:ilvl w:val="0"/>
                <w:numId w:val="7"/>
              </w:num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ชี้แจงเกณฑ์การวัดและประเมินผล ค่าระดับคะแนน</w:t>
            </w:r>
          </w:p>
        </w:tc>
        <w:tc>
          <w:tcPr>
            <w:tcW w:w="933" w:type="dxa"/>
            <w:vAlign w:val="center"/>
          </w:tcPr>
          <w:p w14:paraId="64A89CF9" w14:textId="77777777" w:rsidR="00E832E3" w:rsidRPr="00E145B5" w:rsidRDefault="00E832E3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145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972" w:type="dxa"/>
            <w:vAlign w:val="center"/>
          </w:tcPr>
          <w:p w14:paraId="339AEEA6" w14:textId="77777777" w:rsidR="00E832E3" w:rsidRPr="00E145B5" w:rsidRDefault="00E832E3" w:rsidP="00E832E3">
            <w:pPr>
              <w:pStyle w:val="ListParagraph"/>
              <w:numPr>
                <w:ilvl w:val="0"/>
                <w:numId w:val="8"/>
              </w:num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145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การบรรยาย</w:t>
            </w:r>
          </w:p>
          <w:p w14:paraId="59C22940" w14:textId="4A64F475" w:rsidR="00E832E3" w:rsidRDefault="009F641F" w:rsidP="00E832E3">
            <w:pPr>
              <w:pStyle w:val="ListParagraph"/>
              <w:numPr>
                <w:ilvl w:val="0"/>
                <w:numId w:val="8"/>
              </w:num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</w:t>
            </w:r>
            <w:r w:rsidR="00E832E3" w:rsidRPr="00E145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อกสารมคอ.๓ </w:t>
            </w:r>
          </w:p>
          <w:p w14:paraId="30249CFC" w14:textId="77777777" w:rsidR="00E832E3" w:rsidRPr="009B776A" w:rsidRDefault="00E832E3" w:rsidP="009B776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25" w:type="dxa"/>
            <w:vAlign w:val="center"/>
          </w:tcPr>
          <w:p w14:paraId="07A741AC" w14:textId="77777777" w:rsidR="00CE4481" w:rsidRDefault="00E832E3" w:rsidP="00E832E3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145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368F19F5" w14:textId="77777777" w:rsidR="00E832E3" w:rsidRPr="00E145B5" w:rsidRDefault="00E832E3" w:rsidP="00E832E3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145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0C541199" w14:textId="77777777" w:rsidTr="008203AE">
        <w:tc>
          <w:tcPr>
            <w:tcW w:w="864" w:type="dxa"/>
          </w:tcPr>
          <w:p w14:paraId="7AABBDA5" w14:textId="7089C3DA" w:rsidR="00E832E3" w:rsidRPr="008203AE" w:rsidRDefault="00E832E3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</w:t>
            </w:r>
            <w:r w:rsidR="00766A28" w:rsidRPr="008203AE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-</w:t>
            </w:r>
            <w:r w:rsidR="00766A28"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๓</w:t>
            </w:r>
          </w:p>
        </w:tc>
        <w:tc>
          <w:tcPr>
            <w:tcW w:w="3731" w:type="dxa"/>
          </w:tcPr>
          <w:p w14:paraId="55DF5301" w14:textId="775712FC" w:rsidR="009B776A" w:rsidRPr="008203AE" w:rsidRDefault="00766A28" w:rsidP="00766A28">
            <w:pPr>
              <w:tabs>
                <w:tab w:val="left" w:pos="720"/>
                <w:tab w:val="left" w:pos="1080"/>
              </w:tabs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สถานการณ์ด้านสิ่งแวดล้อม</w:t>
            </w:r>
          </w:p>
        </w:tc>
        <w:tc>
          <w:tcPr>
            <w:tcW w:w="933" w:type="dxa"/>
          </w:tcPr>
          <w:p w14:paraId="73802C72" w14:textId="576AD455" w:rsidR="00E832E3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  <w:p w14:paraId="1735FE83" w14:textId="60014AD7" w:rsidR="00E832E3" w:rsidRPr="008203AE" w:rsidRDefault="00E832E3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72" w:type="dxa"/>
          </w:tcPr>
          <w:p w14:paraId="71439F19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4A3B764C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53D5B94A" w14:textId="663610F5" w:rsidR="00E832E3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493221FA" w14:textId="77777777" w:rsidR="00CE4481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234E4259" w14:textId="77777777" w:rsidR="00E832E3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3CC47C27" w14:textId="77777777" w:rsidTr="008203AE">
        <w:tc>
          <w:tcPr>
            <w:tcW w:w="864" w:type="dxa"/>
          </w:tcPr>
          <w:p w14:paraId="1033D614" w14:textId="4C428253" w:rsidR="00E832E3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3731" w:type="dxa"/>
          </w:tcPr>
          <w:p w14:paraId="0B6E7F98" w14:textId="00D886E9" w:rsidR="00E832E3" w:rsidRPr="008203AE" w:rsidRDefault="00766A28" w:rsidP="00766A2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การจัดการที่ยั่งยืน</w:t>
            </w:r>
          </w:p>
        </w:tc>
        <w:tc>
          <w:tcPr>
            <w:tcW w:w="933" w:type="dxa"/>
          </w:tcPr>
          <w:p w14:paraId="29219681" w14:textId="77777777" w:rsidR="00E832E3" w:rsidRPr="008203AE" w:rsidRDefault="00E832E3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089793C1" w14:textId="0924A330" w:rsidR="00E832E3" w:rsidRPr="008203AE" w:rsidRDefault="00E832E3" w:rsidP="00E832E3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302FB568" w14:textId="77777777" w:rsidR="00766A28" w:rsidRPr="008203AE" w:rsidRDefault="00766A28" w:rsidP="00766A28">
            <w:pPr>
              <w:pStyle w:val="ListParagraph"/>
              <w:numPr>
                <w:ilvl w:val="0"/>
                <w:numId w:val="1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314F2CE0" w14:textId="77777777" w:rsidR="00766A28" w:rsidRPr="008203AE" w:rsidRDefault="00766A28" w:rsidP="00766A28">
            <w:pPr>
              <w:pStyle w:val="ListParagraph"/>
              <w:numPr>
                <w:ilvl w:val="0"/>
                <w:numId w:val="1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7E27E797" w14:textId="2CC88FB5" w:rsidR="00E832E3" w:rsidRPr="008203AE" w:rsidRDefault="00766A28" w:rsidP="00766A28">
            <w:pPr>
              <w:pStyle w:val="ListParagraph"/>
              <w:numPr>
                <w:ilvl w:val="0"/>
                <w:numId w:val="1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5BEC93D9" w14:textId="77777777" w:rsidR="00CE4481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1DF0DFC0" w14:textId="77777777" w:rsidR="00E832E3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76E5BFF4" w14:textId="77777777" w:rsidTr="008203AE">
        <w:tc>
          <w:tcPr>
            <w:tcW w:w="864" w:type="dxa"/>
          </w:tcPr>
          <w:p w14:paraId="58DBAEDF" w14:textId="2C5379FB" w:rsidR="00E832E3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3731" w:type="dxa"/>
          </w:tcPr>
          <w:p w14:paraId="585838C1" w14:textId="498BF519" w:rsidR="00E832E3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การจัดการด้านพลังงานในธุรกิจที่พัก</w:t>
            </w:r>
          </w:p>
        </w:tc>
        <w:tc>
          <w:tcPr>
            <w:tcW w:w="933" w:type="dxa"/>
          </w:tcPr>
          <w:p w14:paraId="4744769A" w14:textId="77777777" w:rsidR="00E832E3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4B862BAA" w14:textId="64EBDE82" w:rsidR="00E03181" w:rsidRPr="008203AE" w:rsidRDefault="00E03181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72" w:type="dxa"/>
          </w:tcPr>
          <w:p w14:paraId="4FB6826A" w14:textId="77777777" w:rsidR="00766A28" w:rsidRPr="00766A28" w:rsidRDefault="00766A28" w:rsidP="00766A28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27B5EEB5" w14:textId="77777777" w:rsidR="00766A28" w:rsidRPr="00766A28" w:rsidRDefault="00766A28" w:rsidP="00766A28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5776B3C6" w14:textId="455E4F34" w:rsidR="00E832E3" w:rsidRPr="008203AE" w:rsidRDefault="00766A28" w:rsidP="00766A28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7FDB9156" w14:textId="77777777" w:rsidR="00CE4481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25638B5A" w14:textId="77777777" w:rsidR="00E832E3" w:rsidRPr="008203AE" w:rsidRDefault="00E832E3" w:rsidP="00E832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6B69DBE5" w14:textId="77777777" w:rsidTr="008203AE">
        <w:tc>
          <w:tcPr>
            <w:tcW w:w="864" w:type="dxa"/>
          </w:tcPr>
          <w:p w14:paraId="6701DFAF" w14:textId="2E0BBDF1" w:rsidR="00CE4481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3731" w:type="dxa"/>
          </w:tcPr>
          <w:p w14:paraId="37DD94C0" w14:textId="1707FCA8" w:rsidR="00766A28" w:rsidRPr="008203AE" w:rsidRDefault="00766A28" w:rsidP="00766A2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การจัดการน้ำในธุรกิจที่พัก</w:t>
            </w:r>
          </w:p>
          <w:p w14:paraId="4AA05E7E" w14:textId="46918BA5" w:rsidR="00CE4481" w:rsidRPr="008203AE" w:rsidRDefault="00CE4481" w:rsidP="00766A28">
            <w:pPr>
              <w:ind w:left="720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3" w:type="dxa"/>
          </w:tcPr>
          <w:p w14:paraId="14DF27EB" w14:textId="77777777" w:rsidR="00CE4481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4D3E18DE" w14:textId="3B6C5B13" w:rsidR="00E03181" w:rsidRPr="008203AE" w:rsidRDefault="00E03181" w:rsidP="00E03181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2BE2D379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37D79F20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20C2C424" w14:textId="66006F9E" w:rsidR="00CE4481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6AEB4D14" w14:textId="77777777" w:rsidR="00CE4481" w:rsidRPr="008203AE" w:rsidRDefault="00CE4481" w:rsidP="00CE44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5FF8EB5B" w14:textId="77777777" w:rsidR="00CE4481" w:rsidRPr="008203AE" w:rsidRDefault="00CE4481" w:rsidP="00CE44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3F941072" w14:textId="77777777" w:rsidTr="008203AE">
        <w:tc>
          <w:tcPr>
            <w:tcW w:w="864" w:type="dxa"/>
          </w:tcPr>
          <w:p w14:paraId="5725D83A" w14:textId="11AC97E8" w:rsidR="00CE4481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3731" w:type="dxa"/>
          </w:tcPr>
          <w:p w14:paraId="61E5029C" w14:textId="2C12ECE1" w:rsidR="00CE4481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การจัดการขยะในธุรกิจที่พัก</w:t>
            </w:r>
          </w:p>
        </w:tc>
        <w:tc>
          <w:tcPr>
            <w:tcW w:w="933" w:type="dxa"/>
          </w:tcPr>
          <w:p w14:paraId="2074E3F6" w14:textId="77777777" w:rsidR="00E03181" w:rsidRDefault="00766A28" w:rsidP="00E031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29A1F6D6" w14:textId="47C40CD3" w:rsidR="00E03181" w:rsidRPr="008203AE" w:rsidRDefault="00E03181" w:rsidP="00E0318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376954B2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5EE3100C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45873341" w14:textId="47EB7EF7" w:rsidR="00CE4481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5ED1E8C4" w14:textId="77777777" w:rsidR="008203AE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ผศ. อลิสา</w:t>
            </w:r>
          </w:p>
          <w:p w14:paraId="6EC61156" w14:textId="35DB9606" w:rsidR="00CE4481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CE4481" w:rsidRPr="008203AE" w14:paraId="458BCB95" w14:textId="77777777" w:rsidTr="008203AE">
        <w:tc>
          <w:tcPr>
            <w:tcW w:w="864" w:type="dxa"/>
          </w:tcPr>
          <w:p w14:paraId="2E47B72A" w14:textId="7ADEFBDB" w:rsidR="00CE4481" w:rsidRPr="008203AE" w:rsidRDefault="00766A28" w:rsidP="00040C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3731" w:type="dxa"/>
          </w:tcPr>
          <w:p w14:paraId="1B9FBDEA" w14:textId="2CFCEA18" w:rsidR="00040CC2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สอบกลางภาค</w:t>
            </w:r>
          </w:p>
        </w:tc>
        <w:tc>
          <w:tcPr>
            <w:tcW w:w="933" w:type="dxa"/>
          </w:tcPr>
          <w:p w14:paraId="5A458649" w14:textId="2908BA01" w:rsidR="00CE4481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972" w:type="dxa"/>
          </w:tcPr>
          <w:p w14:paraId="3ACFEC7B" w14:textId="77777777" w:rsidR="006B40E2" w:rsidRPr="008203AE" w:rsidRDefault="006B40E2" w:rsidP="008203AE">
            <w:p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14:paraId="5C4E5E7D" w14:textId="57EA8DA9" w:rsidR="00CE4481" w:rsidRPr="008203AE" w:rsidRDefault="00CE4481" w:rsidP="00040C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40CC2" w:rsidRPr="008203AE" w14:paraId="574F45AF" w14:textId="77777777" w:rsidTr="008203AE">
        <w:tc>
          <w:tcPr>
            <w:tcW w:w="864" w:type="dxa"/>
          </w:tcPr>
          <w:p w14:paraId="1F0DFBBB" w14:textId="7F0D69C5" w:rsidR="00040CC2" w:rsidRPr="008203AE" w:rsidRDefault="00766A28" w:rsidP="00040C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3731" w:type="dxa"/>
          </w:tcPr>
          <w:p w14:paraId="00EE300F" w14:textId="2C8606A9" w:rsidR="001954D6" w:rsidRPr="008203AE" w:rsidRDefault="00766A28" w:rsidP="00766A28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ขยะอาหาร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ในธุรกิจที่พัก</w:t>
            </w:r>
          </w:p>
        </w:tc>
        <w:tc>
          <w:tcPr>
            <w:tcW w:w="933" w:type="dxa"/>
          </w:tcPr>
          <w:p w14:paraId="0B193ABC" w14:textId="77777777" w:rsidR="00E457C2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09D6089B" w14:textId="472CCE33" w:rsidR="00E03181" w:rsidRPr="008203AE" w:rsidRDefault="00E03181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18394DB8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696738B9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1E9C2FB0" w14:textId="37F809D8" w:rsidR="00040CC2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68DE3745" w14:textId="77777777" w:rsidR="00E457C2" w:rsidRPr="008203AE" w:rsidRDefault="00E457C2" w:rsidP="00E457C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ผศ..อลิสา  </w:t>
            </w:r>
          </w:p>
          <w:p w14:paraId="2FFB5096" w14:textId="27BEF2B6" w:rsidR="00040CC2" w:rsidRPr="008203AE" w:rsidRDefault="00E457C2" w:rsidP="00E457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  <w:r w:rsidR="001954D6"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E457C2" w:rsidRPr="008203AE" w14:paraId="14668B7F" w14:textId="77777777" w:rsidTr="008203AE">
        <w:tc>
          <w:tcPr>
            <w:tcW w:w="864" w:type="dxa"/>
          </w:tcPr>
          <w:p w14:paraId="17313773" w14:textId="11271C5B" w:rsidR="00E457C2" w:rsidRPr="008203AE" w:rsidRDefault="00766A28" w:rsidP="00040C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3731" w:type="dxa"/>
          </w:tcPr>
          <w:p w14:paraId="77037D18" w14:textId="77777777" w:rsidR="00766A28" w:rsidRPr="008203AE" w:rsidRDefault="00766A28" w:rsidP="001954D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628E754" w14:textId="6795C069" w:rsidR="00E457C2" w:rsidRPr="008203AE" w:rsidRDefault="00766A28" w:rsidP="001954D6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การจัดซื้อจัดจ้างที่เป็นมิตรกับสิ่งแวดล้อม</w:t>
            </w:r>
          </w:p>
          <w:p w14:paraId="7A3F7653" w14:textId="77777777" w:rsidR="001954D6" w:rsidRPr="008203AE" w:rsidRDefault="001954D6" w:rsidP="001954D6">
            <w:pPr>
              <w:pStyle w:val="ListParagraph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3" w:type="dxa"/>
          </w:tcPr>
          <w:p w14:paraId="6FAB552C" w14:textId="692F7220" w:rsidR="00E457C2" w:rsidRPr="008203AE" w:rsidRDefault="00766A28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2972" w:type="dxa"/>
          </w:tcPr>
          <w:p w14:paraId="1AEF5F1D" w14:textId="77777777" w:rsidR="001954D6" w:rsidRPr="008203AE" w:rsidRDefault="001954D6" w:rsidP="001954D6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6C20A530" w14:textId="77777777" w:rsidR="001954D6" w:rsidRPr="008203AE" w:rsidRDefault="001954D6" w:rsidP="001954D6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08A17D05" w14:textId="2E9E5E64" w:rsidR="00E457C2" w:rsidRPr="008203AE" w:rsidRDefault="001954D6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เอกสารประกอบการสอ</w:t>
            </w:r>
            <w:r w:rsidR="008203AE"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</w:t>
            </w:r>
          </w:p>
        </w:tc>
        <w:tc>
          <w:tcPr>
            <w:tcW w:w="2025" w:type="dxa"/>
          </w:tcPr>
          <w:p w14:paraId="3645DA6B" w14:textId="77777777" w:rsidR="001954D6" w:rsidRPr="008203AE" w:rsidRDefault="001954D6" w:rsidP="00195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ผศ..อลิสา  </w:t>
            </w:r>
          </w:p>
          <w:p w14:paraId="30D91E27" w14:textId="47B07B7B" w:rsidR="00E457C2" w:rsidRPr="008203AE" w:rsidRDefault="001954D6" w:rsidP="001954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ฤทธิชัยฤกษ์ </w:t>
            </w:r>
          </w:p>
        </w:tc>
      </w:tr>
      <w:tr w:rsidR="001954D6" w:rsidRPr="008203AE" w14:paraId="28F7AA77" w14:textId="77777777" w:rsidTr="008203AE">
        <w:tc>
          <w:tcPr>
            <w:tcW w:w="864" w:type="dxa"/>
          </w:tcPr>
          <w:p w14:paraId="3D024BFF" w14:textId="5CD1B4A1" w:rsidR="001954D6" w:rsidRPr="008203AE" w:rsidRDefault="00766A28" w:rsidP="00040CC2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๑๑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-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๑๒</w:t>
            </w:r>
          </w:p>
        </w:tc>
        <w:tc>
          <w:tcPr>
            <w:tcW w:w="3731" w:type="dxa"/>
          </w:tcPr>
          <w:p w14:paraId="1C2A4CB5" w14:textId="4260E22E" w:rsidR="001954D6" w:rsidRPr="008203AE" w:rsidRDefault="00766A28" w:rsidP="001954D6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โรงแรมที่เป็นมิตรกับสิ่งแวดล้อม</w:t>
            </w:r>
          </w:p>
        </w:tc>
        <w:tc>
          <w:tcPr>
            <w:tcW w:w="933" w:type="dxa"/>
          </w:tcPr>
          <w:p w14:paraId="1DCD71C8" w14:textId="056C3A8E" w:rsidR="001954D6" w:rsidRPr="008203AE" w:rsidRDefault="00695BC9" w:rsidP="00E832E3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972" w:type="dxa"/>
          </w:tcPr>
          <w:p w14:paraId="6D92B7B5" w14:textId="77777777" w:rsidR="001954D6" w:rsidRPr="008203AE" w:rsidRDefault="001954D6" w:rsidP="001954D6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309E817B" w14:textId="77777777" w:rsidR="001954D6" w:rsidRPr="008203AE" w:rsidRDefault="001954D6" w:rsidP="001954D6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4BDA26B9" w14:textId="77777777" w:rsidR="001954D6" w:rsidRPr="008203AE" w:rsidRDefault="001954D6" w:rsidP="001954D6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0B0C5549" w14:textId="77777777" w:rsidR="001954D6" w:rsidRPr="008203AE" w:rsidRDefault="001954D6" w:rsidP="001954D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ผศ. อลิสา</w:t>
            </w:r>
          </w:p>
          <w:p w14:paraId="73308F55" w14:textId="77777777" w:rsidR="001954D6" w:rsidRPr="008203AE" w:rsidRDefault="001954D6" w:rsidP="001954D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766A28" w:rsidRPr="008203AE" w14:paraId="26DBC3AB" w14:textId="77777777" w:rsidTr="008203AE">
        <w:tc>
          <w:tcPr>
            <w:tcW w:w="864" w:type="dxa"/>
          </w:tcPr>
          <w:p w14:paraId="083453C7" w14:textId="3299EADE" w:rsidR="00766A28" w:rsidRPr="008203AE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3731" w:type="dxa"/>
          </w:tcPr>
          <w:p w14:paraId="5A7EB78F" w14:textId="4CDAD954" w:rsidR="00766A28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กฎหมายที่เกี่ยวข้องกับสิ่งแวดล้อม</w:t>
            </w:r>
          </w:p>
        </w:tc>
        <w:tc>
          <w:tcPr>
            <w:tcW w:w="933" w:type="dxa"/>
          </w:tcPr>
          <w:p w14:paraId="49D8E88B" w14:textId="77777777" w:rsidR="00766A28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4A54C09D" w14:textId="4B71B9A5" w:rsidR="00E03181" w:rsidRPr="00E03181" w:rsidRDefault="00E03181" w:rsidP="00BE6FC4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</w:p>
        </w:tc>
        <w:tc>
          <w:tcPr>
            <w:tcW w:w="2972" w:type="dxa"/>
          </w:tcPr>
          <w:p w14:paraId="2536D803" w14:textId="77777777" w:rsidR="008203AE" w:rsidRPr="00766A28" w:rsidRDefault="008203AE" w:rsidP="008203AE">
            <w:pPr>
              <w:numPr>
                <w:ilvl w:val="0"/>
                <w:numId w:val="2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4409B977" w14:textId="77777777" w:rsidR="008203AE" w:rsidRPr="00766A28" w:rsidRDefault="008203AE" w:rsidP="008203AE">
            <w:pPr>
              <w:numPr>
                <w:ilvl w:val="0"/>
                <w:numId w:val="2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306E34CE" w14:textId="441CE3EB" w:rsidR="00766A28" w:rsidRPr="008203AE" w:rsidRDefault="008203AE" w:rsidP="008203AE">
            <w:pPr>
              <w:pStyle w:val="ListParagraph"/>
              <w:numPr>
                <w:ilvl w:val="0"/>
                <w:numId w:val="21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5DFFDF3C" w14:textId="77777777" w:rsidR="008203AE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ผศ. อลิสา</w:t>
            </w:r>
          </w:p>
          <w:p w14:paraId="0EECA0A6" w14:textId="3C23E580" w:rsidR="00766A28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766A28" w:rsidRPr="008203AE" w14:paraId="2D170370" w14:textId="77777777" w:rsidTr="008203AE">
        <w:tc>
          <w:tcPr>
            <w:tcW w:w="864" w:type="dxa"/>
          </w:tcPr>
          <w:p w14:paraId="2DBF18CA" w14:textId="4628AA7F" w:rsidR="00766A28" w:rsidRPr="008203AE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๑๔</w:t>
            </w:r>
          </w:p>
        </w:tc>
        <w:tc>
          <w:tcPr>
            <w:tcW w:w="3731" w:type="dxa"/>
          </w:tcPr>
          <w:p w14:paraId="1726D640" w14:textId="22FB5C94" w:rsidR="00766A28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การจัดทำ 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EIA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ของธุรกิจโรงแรม</w:t>
            </w:r>
          </w:p>
        </w:tc>
        <w:tc>
          <w:tcPr>
            <w:tcW w:w="933" w:type="dxa"/>
          </w:tcPr>
          <w:p w14:paraId="6C23D7D9" w14:textId="77777777" w:rsidR="00766A28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  <w:p w14:paraId="47F6190F" w14:textId="322B8A9F" w:rsidR="00E03181" w:rsidRPr="008203AE" w:rsidRDefault="00E03181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099472E0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1F07BBE4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472C3D0D" w14:textId="06BFDC5E" w:rsidR="00766A28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48283E22" w14:textId="77777777" w:rsidR="008203AE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ผศ. อลิสา</w:t>
            </w:r>
          </w:p>
          <w:p w14:paraId="072EE515" w14:textId="5ED2F757" w:rsidR="00766A28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ฤทธิชัยฤกษ์และวิทยากร</w:t>
            </w:r>
          </w:p>
        </w:tc>
      </w:tr>
      <w:tr w:rsidR="00766A28" w:rsidRPr="008203AE" w14:paraId="03750E24" w14:textId="77777777" w:rsidTr="008203AE">
        <w:tc>
          <w:tcPr>
            <w:tcW w:w="864" w:type="dxa"/>
          </w:tcPr>
          <w:p w14:paraId="28E503AD" w14:textId="23222BE3" w:rsidR="00766A28" w:rsidRPr="008203AE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๑๕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  <w:t>-</w:t>
            </w: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๑๖</w:t>
            </w:r>
          </w:p>
        </w:tc>
        <w:tc>
          <w:tcPr>
            <w:tcW w:w="3731" w:type="dxa"/>
          </w:tcPr>
          <w:p w14:paraId="74CAC4E2" w14:textId="2D80AF55" w:rsidR="00766A28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การแสดงความรับผิดชอบต่อสังคมของธุรกิจโรงแรม</w:t>
            </w:r>
          </w:p>
        </w:tc>
        <w:tc>
          <w:tcPr>
            <w:tcW w:w="933" w:type="dxa"/>
          </w:tcPr>
          <w:p w14:paraId="510FA1BF" w14:textId="77777777" w:rsidR="00766A28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๖</w:t>
            </w:r>
          </w:p>
          <w:p w14:paraId="21F0056B" w14:textId="109EABA5" w:rsidR="00E03181" w:rsidRPr="008203AE" w:rsidRDefault="00E03181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2" w:type="dxa"/>
          </w:tcPr>
          <w:p w14:paraId="30CA7722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บรรยาย </w:t>
            </w:r>
          </w:p>
          <w:p w14:paraId="62492ACB" w14:textId="77777777" w:rsidR="008203AE" w:rsidRPr="00766A28" w:rsidRDefault="008203AE" w:rsidP="008203AE">
            <w:pPr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66A2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สื่อ </w:t>
            </w:r>
            <w:r w:rsidRPr="00766A2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Power Point </w:t>
            </w:r>
          </w:p>
          <w:p w14:paraId="100CA254" w14:textId="2BFB869D" w:rsidR="00766A28" w:rsidRPr="008203AE" w:rsidRDefault="008203AE" w:rsidP="008203AE">
            <w:pPr>
              <w:pStyle w:val="ListParagraph"/>
              <w:numPr>
                <w:ilvl w:val="0"/>
                <w:numId w:val="10"/>
              </w:numPr>
              <w:ind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2025" w:type="dxa"/>
          </w:tcPr>
          <w:p w14:paraId="3C193685" w14:textId="77777777" w:rsidR="008203AE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ผศ. อลิสา</w:t>
            </w:r>
          </w:p>
          <w:p w14:paraId="4FBC3CCB" w14:textId="2E4D6D80" w:rsidR="00766A28" w:rsidRPr="008203AE" w:rsidRDefault="008203AE" w:rsidP="008203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hAnsi="TH SarabunPSK" w:cs="TH SarabunPSK"/>
                <w:sz w:val="32"/>
                <w:szCs w:val="32"/>
                <w:cs/>
              </w:rPr>
              <w:t>ฤทธิชัยฤกษ์</w:t>
            </w:r>
          </w:p>
        </w:tc>
      </w:tr>
      <w:tr w:rsidR="00766A28" w:rsidRPr="008203AE" w14:paraId="3729E869" w14:textId="77777777" w:rsidTr="008203AE">
        <w:tc>
          <w:tcPr>
            <w:tcW w:w="864" w:type="dxa"/>
          </w:tcPr>
          <w:p w14:paraId="2D713786" w14:textId="1645F322" w:rsidR="00766A28" w:rsidRPr="008203AE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๑๗</w:t>
            </w:r>
          </w:p>
        </w:tc>
        <w:tc>
          <w:tcPr>
            <w:tcW w:w="3731" w:type="dxa"/>
          </w:tcPr>
          <w:p w14:paraId="6B6BD882" w14:textId="2428B187" w:rsidR="00766A28" w:rsidRPr="008203AE" w:rsidRDefault="00766A28" w:rsidP="00766A28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933" w:type="dxa"/>
          </w:tcPr>
          <w:p w14:paraId="235DE259" w14:textId="6ECDA1DF" w:rsidR="00766A28" w:rsidRPr="008203AE" w:rsidRDefault="00766A28" w:rsidP="00766A2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203A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972" w:type="dxa"/>
          </w:tcPr>
          <w:p w14:paraId="63C13231" w14:textId="77777777" w:rsidR="00766A28" w:rsidRPr="008203AE" w:rsidRDefault="00766A28" w:rsidP="008203AE">
            <w:pPr>
              <w:ind w:left="720" w:right="-108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14:paraId="05AF750B" w14:textId="77777777" w:rsidR="00766A28" w:rsidRPr="008203AE" w:rsidRDefault="00766A28" w:rsidP="00766A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E7C242E" w14:textId="77777777" w:rsidR="006602E9" w:rsidRPr="008203AE" w:rsidRDefault="006602E9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5B84DDDD" w14:textId="77777777" w:rsidR="00C9634C" w:rsidRPr="008203AE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8203AE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8203AE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8203AE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แผนการประเมินผลการเรียนรู้</w:t>
      </w:r>
    </w:p>
    <w:p w14:paraId="1340495F" w14:textId="77777777" w:rsidR="006602E9" w:rsidRPr="008203AE" w:rsidRDefault="00C9634C" w:rsidP="00C9634C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  <w:cs/>
        </w:rPr>
      </w:pPr>
      <w:r w:rsidRPr="008203AE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3420"/>
        <w:gridCol w:w="1098"/>
        <w:gridCol w:w="2127"/>
      </w:tblGrid>
      <w:tr w:rsidR="006602E9" w:rsidRPr="006602E9" w14:paraId="571AD49B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6C13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</w:pP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CEF8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ว</w:t>
            </w:r>
            <w:r w:rsidRPr="006602E9">
              <w:rPr>
                <w:rFonts w:ascii="TH SarabunPSK" w:eastAsia="BrowalliaNew" w:hAnsi="TH SarabunPSK" w:cs="TH SarabunPSK" w:hint="cs"/>
                <w:b/>
                <w:bCs/>
                <w:sz w:val="32"/>
                <w:szCs w:val="32"/>
                <w:cs/>
              </w:rPr>
              <w:t>ิ</w:t>
            </w: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ธีการประเมินผลการเรียนรู้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F789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สัปดาห์ที่ประเมิน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E490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</w:p>
          <w:p w14:paraId="5F623F14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b/>
                <w:bCs/>
                <w:sz w:val="32"/>
                <w:szCs w:val="32"/>
                <w:cs/>
              </w:rPr>
              <w:t>ของการประเมินผล</w:t>
            </w:r>
          </w:p>
        </w:tc>
      </w:tr>
      <w:tr w:rsidR="006602E9" w:rsidRPr="006602E9" w14:paraId="4B557415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1F31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๑.คุณธรรม จริยธรรมที่ต้องพัฒนา</w:t>
            </w:r>
          </w:p>
          <w:p w14:paraId="31C86F52" w14:textId="1C1F4A04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(๑) 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มีความซื่อสัตย์  สุจริต  และสามารถจัดการปัญหาด้านจริยธรรม  และความขัดแย้งระหว่างผลประโยชน์ที่ได้รับกับจริยธรรมและจรรยาบรรณวิชาชีพ</w:t>
            </w:r>
          </w:p>
          <w:p w14:paraId="7163726E" w14:textId="606ACF71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(๒)  มี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ทัศนคติที่ดีต่ออาชีพ  และแสดงออกซึ่งคุณธรรมและจริยธรรมในการปฏิบัติงาน  และการปฏิบัติตนต่อผู้อื่นอย่างสม่ำเสมอ</w:t>
            </w:r>
          </w:p>
          <w:p w14:paraId="0F29D768" w14:textId="23C66AF7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(๓)  มี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ความรับผิดชอบในหน้าที่  เป็นสมาชิกที่ดี  และมีส่วนร่วมในกิจกรรมเพื่อการพัฒนา  มีภาวะผู้นำและเป็นแบบอย่างที่ดีต่อผู้อื่น</w:t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t xml:space="preserve"> </w:t>
            </w:r>
          </w:p>
          <w:p w14:paraId="5339648E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lastRenderedPageBreak/>
              <w:sym w:font="Wingdings 2" w:char="F09A"/>
            </w: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(๔)  </w:t>
            </w:r>
            <w:r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มีวินัยในการทำงาน และปฏิบัติตามกฎระเบียบและข้อบังคับขององค์กรและสังคม</w:t>
            </w:r>
          </w:p>
          <w:p w14:paraId="5BD38921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A641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143701B4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(๑)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สังเกตการณ์แสดงพฤติกรรมระหว่างผู้เรียนร่วมกันและกับผู้สอน</w:t>
            </w:r>
          </w:p>
          <w:p w14:paraId="1D49140F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(๒) การทำงาน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รายบุคคลและงาน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กลุ่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ม  และรายงานผลงาน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49BC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08807350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ทุกสัปดาห์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7883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C20191F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การมีส่วนร่วมและพฤติกรรมในชั้นเรียน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๑๐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2670AACE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เกณฑ์การประเมิน ได้แก่ 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ความซื่อสัตย์ ความมีระเบียบวินัย  การแสดงออกเหมาะสมตามกาลเทศะ  ความมีน้ำใจ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การแต่งกาย  การมีส่วนร่วมในการทำกิจกรรมในชั้นเรียนและนอกห้องเรียน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  ฯลฯ</w:t>
            </w:r>
          </w:p>
        </w:tc>
      </w:tr>
      <w:tr w:rsidR="006602E9" w:rsidRPr="006602E9" w14:paraId="5EC74DEB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1BE7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๒. ความรู้ที่ต้องพัฒนา</w:t>
            </w:r>
          </w:p>
          <w:p w14:paraId="17623155" w14:textId="61496552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(๑)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มีความรู้ในสาขาวิชาการจัดการอุตสาหกรรมบริการ  การท่องเที่ยวและการโรงแรม  ทั้งภาคทฤษฎีและภาคปฏิบัติอย่างกว้างขวาง  เป็นระบบ  เป็นสากล  และทันสมัยต่อสถานการณ์โลก</w:t>
            </w:r>
          </w:p>
          <w:p w14:paraId="2D0B3723" w14:textId="3F0E15AE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(๒)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มีความรู้ที่เกิดจากการบูรณาการความรู้ในศาสตร์ต่าง ๆ ที่เกี่ยวข้อง</w:t>
            </w:r>
          </w:p>
          <w:p w14:paraId="224F0877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</w:r>
            <w:r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(๓) มีความรู้ในกระบวนการ  และเทคนิคการวิจัยเพื่อแก้ไขปัญหาและต่อยอดองค์ความรู้ในงานอาชีพ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9366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4397858C" w14:textId="2C825EB0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(๑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การสอบกลางภาคและปลายภาค และการทำรายงาน</w:t>
            </w:r>
          </w:p>
          <w:p w14:paraId="26EB2F5E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(๒)  ประเมิน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จากการทำงานที่ได้รับมอบหมาย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E505" w14:textId="03828102" w:rsidR="006602E9" w:rsidRPr="00C80B98" w:rsidRDefault="00C80B98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สัปดาห์ที่  ๘ และ ๑๗</w:t>
            </w:r>
          </w:p>
          <w:p w14:paraId="3052A950" w14:textId="0A708FD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3A40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3165A170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สอบกลางภาค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22EF06A7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สอบปลายภาค ๓๐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  <w:p w14:paraId="46DEFAA7" w14:textId="79C598C3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รายงาน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7342A52B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602E9" w:rsidRPr="006602E9" w14:paraId="6748B014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0E69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๓. ทักษะทางปัญญ</w:t>
            </w:r>
            <w:r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าที่ต้องพัฒนา</w:t>
            </w:r>
          </w:p>
          <w:p w14:paraId="2006840D" w14:textId="5423C10C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8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(๑)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มีความสามารถประมวล  และศึกษาข้อมูลเพื่อวิเคราะห์สาเหตุของปัญหาและความขัดแย้ง  รวมทั้งหาแนวทางป้องกันและแก้ไขปัญหาได้อย่างเหมาะสมทั้งเชิงกว้างและเชิงลึก</w:t>
            </w:r>
          </w:p>
          <w:p w14:paraId="35049927" w14:textId="015C3C7B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(๒)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มีความสามารถประยุกต์ใช้ความรู้ภาคทฤษฎี  ภาคปฏิบัติ  ไปใช้ประโยชน์ในการฝึกประสบการณ์ภาคสนาม  และการปฏิบัติงานจริงตามสถานการณ์ได้อย่างเหมาะสม</w:t>
            </w:r>
          </w:p>
          <w:p w14:paraId="0C742A03" w14:textId="78DBB1ED" w:rsidR="006602E9" w:rsidRPr="006602E9" w:rsidRDefault="00A24654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24654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(๓)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มีความสามารถประยุกต์ใช้นวัตกรรมจากภาคธุรกิจ    และจากศาสตร์อื่น ๆ ที่เกี่ยวข้องเพื่อพัฒนาทักษะการทำงานให้เกิดประสิทธิผล</w:t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t xml:space="preserve"> </w:t>
            </w:r>
          </w:p>
          <w:p w14:paraId="5F7C7B72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B3C2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0E34F02C" w14:textId="1B4AE0E8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(๑) การทำรายงาน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การสอบกลางภาค  และปลายภาค</w:t>
            </w:r>
          </w:p>
          <w:p w14:paraId="1FEE8188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(๒)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ประเมินจากการมีส่วนร่วมในชั้นเรียน</w:t>
            </w:r>
          </w:p>
          <w:p w14:paraId="1BEC0511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3555" w14:textId="54CECD27" w:rsidR="006602E9" w:rsidRPr="00C80B98" w:rsidRDefault="00C80B98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สัปดาห์ที่  ๘ และ ๑๗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B8EB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585E14AB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สอบกลางภาค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2C4BC35B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สอบปลายภาค ๓๐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  <w:p w14:paraId="71924EBA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แบบฝึกหัดและรายงาน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14E31927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602E9" w:rsidRPr="006602E9" w14:paraId="6F76F2F0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D0F8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๔. ทักษะความสัมพันธ์ระหว่างบุคคลและความรับผิดชอบที่ต้องพัฒนา</w:t>
            </w:r>
          </w:p>
          <w:p w14:paraId="5D38B4E6" w14:textId="228BF593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lastRenderedPageBreak/>
              <w:sym w:font="Wingdings 2" w:char="F098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(๑) 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ในการปฏิบัติและรับผิดชอบงานที่ได้รับมอบหมายตามหน้าที่และบทบาทของตนในกลุ่มงานได้อย่างเหมาะสม  รวมทั้งมีส่วนร่วมในการช่วยเหลือผู้ร่วมงานและแก้ไขปัญหากลุ่ม</w:t>
            </w:r>
          </w:p>
          <w:p w14:paraId="6380D097" w14:textId="67D968E1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>(๒)  มีความสามารถในการพัฒนาตนเองและพัฒนาวิชาชีพให้ทันสมัยอย่างต่อเนื่องและตรงตามมาตรฐานสากล</w:t>
            </w:r>
          </w:p>
          <w:p w14:paraId="5FCF266B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</w:p>
          <w:p w14:paraId="2901B07D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682D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2956C19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1960EE8D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36AC472D" w14:textId="22A2E7CB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(๑) การทำรายงาน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การสอบกลางภาค  และปลายภาค</w:t>
            </w:r>
          </w:p>
          <w:p w14:paraId="0A336CC8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(๒)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ประเมินจากพฤติกรรมในระหว่างเรียน</w:t>
            </w:r>
          </w:p>
          <w:p w14:paraId="71E0E98E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CF91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5563C591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F9F27FC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47CDE65B" w14:textId="23ABD98C" w:rsidR="00C80B98" w:rsidRPr="00C80B98" w:rsidRDefault="00C80B98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ทุกสัปดาห์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BFB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23D4DBD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4DC3887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</w:p>
          <w:p w14:paraId="6F719052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การมีส่วนร่วมและพฤติกรรมในชั้นเรียน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๑๐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72BA8E99" w14:textId="5EA32379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รายงาน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79FD8AAD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สอบกลางภาค </w:t>
            </w:r>
            <w:r w:rsidRPr="00C80B98">
              <w:rPr>
                <w:rFonts w:ascii="TH SarabunPSK" w:eastAsia="BrowalliaNew" w:hAnsi="TH SarabunPSK" w:cs="TH SarabunPSK" w:hint="cs"/>
                <w:color w:val="000000" w:themeColor="text1"/>
                <w:sz w:val="32"/>
                <w:szCs w:val="32"/>
                <w:cs/>
              </w:rPr>
              <w:t>๓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 xml:space="preserve">๐ 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>%</w:t>
            </w:r>
          </w:p>
          <w:p w14:paraId="0EBDFBDF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</w:pP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  <w:t>สอบปลายภาค ๓๐</w:t>
            </w:r>
            <w:r w:rsidRPr="00C80B98"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</w:rPr>
              <w:t xml:space="preserve"> %</w:t>
            </w:r>
          </w:p>
          <w:p w14:paraId="29745894" w14:textId="77777777" w:rsidR="006602E9" w:rsidRPr="00C80B98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602E9" w:rsidRPr="006602E9" w14:paraId="3F62DD2C" w14:textId="77777777" w:rsidTr="006602E9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E4D6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lastRenderedPageBreak/>
              <w:t>๕. ทักษะการวิเคราะห์เชิงตัวเลข การสื่อสาร และการใช้เทคโนโลยีสารสนเทศที่ต้องพัฒนา</w:t>
            </w:r>
          </w:p>
          <w:p w14:paraId="2421C521" w14:textId="24D3CE4A" w:rsidR="006602E9" w:rsidRPr="006602E9" w:rsidRDefault="00A24654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A24654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(๑) 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มีความสามารถในการใช้ภาษาไทย  และภาษาต่างประเทศในการฟัง  การพูด  การอ่าน  การเขียน  และการสรุปประเด็นได้อย่างมีประสิทธิภาพ</w:t>
            </w:r>
          </w:p>
          <w:p w14:paraId="3E943F3B" w14:textId="377950BA" w:rsidR="006602E9" w:rsidRPr="006602E9" w:rsidRDefault="008203AE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="006602E9"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(๒)  </w:t>
            </w:r>
            <w:r w:rsidR="006602E9"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มีความสามารถในการสื่อสารกับชาวต่างชาติได้อย่างเหมาะสมตามสถานการณ์และวัฒนธรรม</w:t>
            </w:r>
          </w:p>
          <w:p w14:paraId="584A95C5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  <w:t xml:space="preserve">(๓)  </w:t>
            </w:r>
            <w:r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มีความสามารถในการใช้เทคโนโลยีสารสนเทศในการติดต่อสื่อสาร  รู้จักเลือกรูปแบบของการนำเสนอที่เหมาะสมสำหรับเรื่อง  และผู้ฟังที่แตกต่างกันได้อย่างมีประสิทธิภาพ</w:t>
            </w:r>
          </w:p>
          <w:p w14:paraId="40609084" w14:textId="77777777" w:rsidR="006602E9" w:rsidRPr="006602E9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sz w:val="32"/>
                <w:szCs w:val="32"/>
                <w:cs/>
              </w:rPr>
            </w:pPr>
            <w:r w:rsidRPr="006602E9">
              <w:rPr>
                <w:rFonts w:ascii="TH SarabunPSK" w:eastAsia="BrowalliaNew" w:hAnsi="TH SarabunPSK" w:cs="TH SarabunPSK"/>
                <w:sz w:val="32"/>
                <w:szCs w:val="32"/>
              </w:rPr>
              <w:sym w:font="Wingdings 2" w:char="F09A"/>
            </w:r>
            <w:r w:rsidRPr="006602E9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ab/>
            </w:r>
            <w:r w:rsidRPr="006602E9">
              <w:rPr>
                <w:rFonts w:ascii="TH SarabunPSK" w:eastAsia="BrowalliaNew" w:hAnsi="TH SarabunPSK" w:cs="TH SarabunPSK" w:hint="cs"/>
                <w:sz w:val="32"/>
                <w:szCs w:val="32"/>
                <w:cs/>
              </w:rPr>
              <w:t>(๔) มีความสามารถในการใช้เทคนิคพื้นฐานทางคณิตศาสตร์การวิเคราะห์ต้นทุนและบัญชี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EBA6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13211507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77305939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520F335A" w14:textId="71E81995" w:rsidR="006602E9" w:rsidRPr="00A24654" w:rsidRDefault="006602E9" w:rsidP="00C80B9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DC30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0FD8E4C6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0ECD3069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</w:rPr>
            </w:pPr>
          </w:p>
          <w:p w14:paraId="70C6F3A0" w14:textId="6A9C0DC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FB99" w14:textId="77777777" w:rsidR="006602E9" w:rsidRPr="00A24654" w:rsidRDefault="006602E9" w:rsidP="006602E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4ECBAA7D" w14:textId="77777777" w:rsidR="00BA1F8F" w:rsidRPr="00AF6D52" w:rsidRDefault="00C9634C" w:rsidP="006602E9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i/>
          <w:iCs/>
          <w:sz w:val="32"/>
          <w:szCs w:val="32"/>
        </w:rPr>
      </w:pPr>
      <w:r w:rsidRPr="006F511B">
        <w:rPr>
          <w:rFonts w:ascii="TH SarabunPSK" w:eastAsia="BrowalliaNew" w:hAnsi="TH SarabunPSK" w:cs="TH SarabunPSK"/>
          <w:sz w:val="32"/>
          <w:szCs w:val="32"/>
          <w:cs/>
        </w:rPr>
        <w:t xml:space="preserve">   </w:t>
      </w:r>
    </w:p>
    <w:p w14:paraId="2231CD53" w14:textId="77777777" w:rsidR="008203AE" w:rsidRDefault="008203AE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4360CAD1" w14:textId="77777777" w:rsidR="008203AE" w:rsidRDefault="008203AE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CB2531E" w14:textId="77777777" w:rsidR="008203AE" w:rsidRDefault="008203AE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6585E84" w14:textId="73519AF3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lastRenderedPageBreak/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๖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ทรัพยากรประกอบการเรียนการสอน</w:t>
      </w:r>
    </w:p>
    <w:p w14:paraId="372ED761" w14:textId="77777777" w:rsidR="00BA1F8F" w:rsidRDefault="00BA1F8F" w:rsidP="00C9634C">
      <w:pPr>
        <w:autoSpaceDE w:val="0"/>
        <w:autoSpaceDN w:val="0"/>
        <w:adjustRightInd w:val="0"/>
        <w:spacing w:after="0" w:line="38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B096D98" w14:textId="77777777" w:rsidR="00AF6D52" w:rsidRPr="00AF6D52" w:rsidRDefault="00AF6D52" w:rsidP="00AF6D52">
      <w:pPr>
        <w:autoSpaceDE w:val="0"/>
        <w:autoSpaceDN w:val="0"/>
        <w:adjustRightInd w:val="0"/>
        <w:spacing w:after="0" w:line="380" w:lineRule="exact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๑.</w:t>
      </w:r>
      <w:r w:rsidR="00C9634C" w:rsidRPr="00AF6D5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ตำราและเอกสารหลัก</w:t>
      </w:r>
    </w:p>
    <w:p w14:paraId="42C64EA2" w14:textId="0873E2B9" w:rsidR="00AF6D52" w:rsidRPr="008203AE" w:rsidRDefault="008203AE" w:rsidP="00894A3D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8203AE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เอกสารประกอบการสอนเรียบเรียงโดย ผศ. อลิสา ฤทธิชัยฤกษ์</w:t>
      </w:r>
    </w:p>
    <w:p w14:paraId="4CC36562" w14:textId="77777777" w:rsidR="00C9634C" w:rsidRPr="008203AE" w:rsidRDefault="00C9634C" w:rsidP="00C9634C">
      <w:pPr>
        <w:tabs>
          <w:tab w:val="left" w:pos="720"/>
          <w:tab w:val="left" w:pos="1080"/>
        </w:tabs>
        <w:spacing w:after="0" w:line="240" w:lineRule="auto"/>
        <w:ind w:left="720" w:hanging="720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</w:pP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๒</w:t>
      </w: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  <w:t xml:space="preserve">.  </w:t>
      </w: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เอกสารและข้อมูลสำคัญ</w:t>
      </w:r>
    </w:p>
    <w:p w14:paraId="2A060BFA" w14:textId="77777777" w:rsidR="008203AE" w:rsidRPr="008203AE" w:rsidRDefault="008203AE" w:rsidP="008203AE">
      <w:pPr>
        <w:autoSpaceDE w:val="0"/>
        <w:autoSpaceDN w:val="0"/>
        <w:adjustRightInd w:val="0"/>
        <w:spacing w:after="0" w:line="380" w:lineRule="exact"/>
        <w:rPr>
          <w:rFonts w:ascii="TH SarabunPSK" w:eastAsia="AngsanaUPC-Bold" w:hAnsi="TH SarabunPSK" w:cs="TH SarabunPSK"/>
          <w:color w:val="000000" w:themeColor="text1"/>
          <w:sz w:val="32"/>
          <w:szCs w:val="32"/>
          <w:lang w:val="en-GB"/>
        </w:rPr>
      </w:pPr>
      <w:r w:rsidRPr="008203AE">
        <w:rPr>
          <w:rFonts w:ascii="TH SarabunPSK" w:eastAsia="AngsanaUPC-Bold" w:hAnsi="TH SarabunPSK" w:cs="TH SarabunPSK"/>
          <w:color w:val="000000" w:themeColor="text1"/>
          <w:sz w:val="32"/>
          <w:szCs w:val="32"/>
          <w:lang w:val="en-GB"/>
        </w:rPr>
        <w:t xml:space="preserve">Willy Legrand, Phillip Sloan and Joseph S.Chen. (2017). Sustainability in the Hospitality Industry. </w:t>
      </w:r>
    </w:p>
    <w:p w14:paraId="6B72DE1A" w14:textId="77777777" w:rsidR="00C9634C" w:rsidRPr="008203AE" w:rsidRDefault="00C9634C" w:rsidP="00C9634C">
      <w:pPr>
        <w:autoSpaceDE w:val="0"/>
        <w:autoSpaceDN w:val="0"/>
        <w:adjustRightInd w:val="0"/>
        <w:spacing w:after="0" w:line="380" w:lineRule="exact"/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</w:pP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๓</w:t>
      </w: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</w:rPr>
        <w:t xml:space="preserve">.  </w:t>
      </w:r>
      <w:r w:rsidRPr="008203AE">
        <w:rPr>
          <w:rFonts w:ascii="TH SarabunPSK" w:eastAsia="BrowalliaNew-Bold" w:hAnsi="TH SarabunPSK" w:cs="TH SarabunPSK"/>
          <w:b/>
          <w:bCs/>
          <w:color w:val="000000" w:themeColor="text1"/>
          <w:sz w:val="32"/>
          <w:szCs w:val="32"/>
          <w:cs/>
        </w:rPr>
        <w:t>เอกสารและข้อมูลแนะนำ</w:t>
      </w:r>
    </w:p>
    <w:p w14:paraId="431CD37C" w14:textId="605A8ACD" w:rsidR="008203AE" w:rsidRPr="008203AE" w:rsidRDefault="008203AE" w:rsidP="008203AE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color w:val="000000" w:themeColor="text1"/>
          <w:sz w:val="32"/>
          <w:szCs w:val="32"/>
          <w:lang w:val="en-GB"/>
        </w:rPr>
      </w:pPr>
      <w:r w:rsidRPr="008203AE">
        <w:rPr>
          <w:rFonts w:ascii="TH SarabunPSK" w:eastAsia="AngsanaUPC-Bold" w:hAnsi="TH SarabunPSK" w:cs="TH SarabunPSK"/>
          <w:color w:val="000000" w:themeColor="text1"/>
          <w:sz w:val="32"/>
          <w:szCs w:val="32"/>
          <w:lang w:val="en-GB"/>
        </w:rPr>
        <w:t xml:space="preserve">Willy Legrand, Phillip Sloan and Joseph S.Chen. (2017). Sustainability in the Hospitality Industry. </w:t>
      </w:r>
    </w:p>
    <w:p w14:paraId="3C2CD5C8" w14:textId="43EA2552" w:rsidR="00BA1F8F" w:rsidRPr="008203AE" w:rsidRDefault="00BA1F8F" w:rsidP="00BA1F8F">
      <w:pPr>
        <w:autoSpaceDE w:val="0"/>
        <w:autoSpaceDN w:val="0"/>
        <w:adjustRightInd w:val="0"/>
        <w:spacing w:after="0" w:line="240" w:lineRule="auto"/>
        <w:rPr>
          <w:rFonts w:ascii="TH SarabunPSK" w:eastAsia="AngsanaUPC-Bold" w:hAnsi="TH SarabunPSK" w:cs="TH SarabunPSK"/>
          <w:color w:val="000000"/>
          <w:sz w:val="32"/>
          <w:szCs w:val="32"/>
          <w:lang w:val="en-GB"/>
        </w:rPr>
      </w:pPr>
    </w:p>
    <w:p w14:paraId="1F122722" w14:textId="77777777" w:rsidR="00C9634C" w:rsidRPr="006F511B" w:rsidRDefault="00C9634C" w:rsidP="00BA1F8F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6741626" w14:textId="77777777" w:rsidR="00C9634C" w:rsidRPr="006F511B" w:rsidRDefault="00C9634C" w:rsidP="00C9634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หมวดที่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 xml:space="preserve"> 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๗ การประเมินและปรับปรุงการดำเนินการของรายวิชา</w:t>
      </w:r>
    </w:p>
    <w:p w14:paraId="7E827EA0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๑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กลยุทธ์การประเมินประสิทธิผลของรายวิชาโดยนักศึกษา</w:t>
      </w:r>
    </w:p>
    <w:p w14:paraId="6F40C39F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๑.  อาจารย์ผู้สอนอธิบายให้นักศึกษาเข้าใจถึงรายวิชานี้จากการเรียนการสอน  ประโยชน์จากข้อคิดเห็นของนักศึกษาต่อการพัฒนารายวิชาเพื่อส่งเสริมให้นักศึกษาแสดงความคิดเห็นต่อการพัฒนารายวิชาในช่วงปลายของภาคการศึกษา</w:t>
      </w:r>
    </w:p>
    <w:p w14:paraId="229DA293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๒. ให้นักศึกษาประเมินพัฒนาการของตนเองโดยเปรียบเทียบ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ความรู้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ทักษะในการประมวล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>/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คิดวิเคราะห์ก่อนและหลังการเรียนรายวิชานี้</w:t>
      </w:r>
    </w:p>
    <w:p w14:paraId="1472A5F7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๓. ส่งเสริมให้นักศึกษาแสดงความคิดเห็นต่อการเรียนการสอน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และการพัฒนารายวิชา</w:t>
      </w:r>
    </w:p>
    <w:p w14:paraId="0D55AFED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  <w:lang w:val="en-AU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๒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กลยุทธ์การประเมินการสอน</w:t>
      </w:r>
      <w:r w:rsidRPr="006F511B">
        <w:rPr>
          <w:rFonts w:ascii="TH SarabunPSK" w:eastAsia="Times New Roman" w:hAnsi="TH SarabunPSK" w:cs="TH SarabunPSK"/>
          <w:i/>
          <w:iCs/>
          <w:sz w:val="32"/>
          <w:szCs w:val="32"/>
          <w:cs/>
          <w:lang w:val="en-AU"/>
        </w:rPr>
        <w:t xml:space="preserve"> </w:t>
      </w:r>
    </w:p>
    <w:p w14:paraId="72245A39" w14:textId="1603C23B" w:rsidR="00C9634C" w:rsidRPr="008203AE" w:rsidRDefault="00C9634C" w:rsidP="008203A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BrowalliaUPC-Bold" w:hAnsi="TH SarabunPSK" w:cs="TH SarabunPSK"/>
          <w:sz w:val="32"/>
          <w:szCs w:val="32"/>
        </w:rPr>
      </w:pP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อาจารย์ผู้สอนประเมินการสอนของตนเอง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ดูผลการสอบของนักศึกษาและทำรายงานสรุปพัฒนาการของนักศึกษา ปัญหา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อุปสรรค</w:t>
      </w:r>
      <w:r w:rsidRPr="006F511B">
        <w:rPr>
          <w:rFonts w:ascii="TH SarabunPSK" w:eastAsia="BrowalliaUPC-Bold" w:hAnsi="TH SarabunPSK" w:cs="TH SarabunPSK"/>
          <w:sz w:val="32"/>
          <w:szCs w:val="32"/>
        </w:rPr>
        <w:t xml:space="preserve"> </w:t>
      </w:r>
      <w:r w:rsidRPr="006F511B">
        <w:rPr>
          <w:rFonts w:ascii="TH SarabunPSK" w:eastAsia="BrowalliaUPC-Bold" w:hAnsi="TH SarabunPSK" w:cs="TH SarabunPSK"/>
          <w:sz w:val="32"/>
          <w:szCs w:val="32"/>
          <w:cs/>
        </w:rPr>
        <w:t>และแนวทางในการแก้ไข</w:t>
      </w:r>
    </w:p>
    <w:p w14:paraId="77A63184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๓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การปรับปรุงการสอน</w:t>
      </w:r>
    </w:p>
    <w:p w14:paraId="3DC69C0D" w14:textId="77777777" w:rsidR="00C9634C" w:rsidRPr="00956799" w:rsidRDefault="00C9634C" w:rsidP="0073793E">
      <w:pPr>
        <w:tabs>
          <w:tab w:val="left" w:pos="284"/>
        </w:tabs>
        <w:spacing w:after="0" w:line="34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956799">
        <w:rPr>
          <w:rFonts w:ascii="TH SarabunPSK" w:eastAsia="Times New Roman" w:hAnsi="TH SarabunPSK" w:cs="TH SarabunPSK" w:hint="cs"/>
          <w:sz w:val="32"/>
          <w:szCs w:val="32"/>
          <w:cs/>
        </w:rPr>
        <w:t>ไม่มี (หมายเหตุ การเรียนการอสนครั้งแรก)</w:t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075D6562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๔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 การทวนสอบมาตรฐานผลสัมฤทธิ์ของนักศึกษาในรายวิชา</w:t>
      </w:r>
    </w:p>
    <w:p w14:paraId="25071F18" w14:textId="77777777" w:rsidR="00C9634C" w:rsidRPr="006F511B" w:rsidRDefault="00C9634C" w:rsidP="0073793E">
      <w:pPr>
        <w:tabs>
          <w:tab w:val="left" w:pos="284"/>
        </w:tabs>
        <w:spacing w:after="0" w:line="340" w:lineRule="exact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6F511B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BrowalliaNew" w:hAnsi="TH SarabunPSK" w:cs="TH SarabunPSK"/>
          <w:color w:val="000000"/>
          <w:sz w:val="32"/>
          <w:szCs w:val="32"/>
          <w:cs/>
        </w:rPr>
        <w:tab/>
      </w:r>
      <w:r w:rsidRPr="006F511B">
        <w:rPr>
          <w:rFonts w:ascii="TH SarabunPSK" w:eastAsia="Times New Roman" w:hAnsi="TH SarabunPSK" w:cs="TH SarabunPSK"/>
          <w:sz w:val="32"/>
          <w:szCs w:val="32"/>
          <w:cs/>
        </w:rPr>
        <w:t xml:space="preserve">อาจารย์สำรวจความคิดเห็นจากนักศึกษา  </w:t>
      </w:r>
    </w:p>
    <w:p w14:paraId="1D40A1EE" w14:textId="77777777" w:rsidR="00C9634C" w:rsidRPr="006F511B" w:rsidRDefault="00C9634C" w:rsidP="007379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๕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</w:rPr>
        <w:t xml:space="preserve">.  </w:t>
      </w: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การดำเนินการทบทวนและการวางแผนปรับปรุงประสิทธิผลของรายวิชา</w:t>
      </w:r>
    </w:p>
    <w:p w14:paraId="5390E281" w14:textId="77777777" w:rsidR="00C9634C" w:rsidRPr="006F511B" w:rsidRDefault="00956799" w:rsidP="00956799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i/>
          <w:iCs/>
          <w:sz w:val="32"/>
          <w:szCs w:val="32"/>
          <w:cs/>
          <w:lang w:val="en-AU"/>
        </w:rPr>
        <w:t xml:space="preserve">      </w:t>
      </w:r>
    </w:p>
    <w:p w14:paraId="784E4DCB" w14:textId="77777777" w:rsidR="00C9634C" w:rsidRPr="006F511B" w:rsidRDefault="00C9634C" w:rsidP="0073793E">
      <w:pPr>
        <w:tabs>
          <w:tab w:val="left" w:pos="284"/>
        </w:tabs>
        <w:spacing w:after="0" w:line="340" w:lineRule="exact"/>
        <w:jc w:val="thaiDistribute"/>
        <w:rPr>
          <w:rFonts w:ascii="TH SarabunPSK" w:eastAsia="Times New Roman" w:hAnsi="TH SarabunPSK" w:cs="TH SarabunPSK"/>
          <w:i/>
          <w:iCs/>
          <w:sz w:val="32"/>
          <w:szCs w:val="32"/>
          <w:cs/>
          <w:lang w:val="en-AU"/>
        </w:rPr>
      </w:pPr>
    </w:p>
    <w:p w14:paraId="6F0B6A44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***********************</w:t>
      </w:r>
    </w:p>
    <w:p w14:paraId="23F8A6EB" w14:textId="77777777" w:rsidR="00AF6D52" w:rsidRDefault="00AF6D52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rPr>
          <w:rFonts w:ascii="TH SarabunPSK" w:eastAsia="BrowalliaNew-Bold" w:hAnsi="TH SarabunPSK" w:cs="TH SarabunPSK"/>
          <w:sz w:val="32"/>
          <w:szCs w:val="32"/>
        </w:rPr>
      </w:pPr>
    </w:p>
    <w:p w14:paraId="152854B9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4746FE65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099A4395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7E1F6B44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1662FC21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6E6F2B2B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39D7FEC4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2E557FA5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210E99A3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4828BAA3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5D8CD070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7E252EA0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737ABD70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46C261B5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2A2B2583" w14:textId="77777777" w:rsidR="00AF6D52" w:rsidRPr="00AF6D52" w:rsidRDefault="00AF6D52" w:rsidP="00AF6D52">
      <w:pPr>
        <w:rPr>
          <w:rFonts w:ascii="TH SarabunPSK" w:eastAsia="BrowalliaNew-Bold" w:hAnsi="TH SarabunPSK" w:cs="TH SarabunPSK"/>
          <w:sz w:val="32"/>
          <w:szCs w:val="32"/>
        </w:rPr>
      </w:pPr>
    </w:p>
    <w:p w14:paraId="544AD460" w14:textId="77777777" w:rsidR="00AF6D52" w:rsidRDefault="00AF6D52" w:rsidP="00AF6D52">
      <w:pPr>
        <w:tabs>
          <w:tab w:val="left" w:pos="2385"/>
        </w:tabs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55C25325" w14:textId="77777777" w:rsidR="00C9634C" w:rsidRPr="00AF6D52" w:rsidRDefault="00AF6D52" w:rsidP="00AF6D52">
      <w:pPr>
        <w:tabs>
          <w:tab w:val="left" w:pos="2385"/>
        </w:tabs>
        <w:rPr>
          <w:rFonts w:ascii="TH SarabunPSK" w:eastAsia="BrowalliaNew-Bold" w:hAnsi="TH SarabunPSK" w:cs="TH SarabunPSK"/>
          <w:sz w:val="32"/>
          <w:szCs w:val="32"/>
        </w:rPr>
        <w:sectPr w:rsidR="00C9634C" w:rsidRPr="00AF6D52" w:rsidSect="006602E9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1AFC9E57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F511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Curriculum Mapping)</w:t>
      </w:r>
    </w:p>
    <w:p w14:paraId="685338A9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ตามที่ปรากฏในรายละเอียดของหลักสูตร (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</w:rPr>
        <w:t>Programme Specification)</w:t>
      </w:r>
      <w:r w:rsidRPr="006F511B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มคอ. ๒</w:t>
      </w: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3306"/>
        <w:gridCol w:w="715"/>
        <w:gridCol w:w="715"/>
        <w:gridCol w:w="715"/>
        <w:gridCol w:w="660"/>
        <w:gridCol w:w="770"/>
        <w:gridCol w:w="715"/>
        <w:gridCol w:w="716"/>
        <w:gridCol w:w="715"/>
        <w:gridCol w:w="714"/>
        <w:gridCol w:w="622"/>
        <w:gridCol w:w="709"/>
        <w:gridCol w:w="673"/>
        <w:gridCol w:w="715"/>
        <w:gridCol w:w="596"/>
        <w:gridCol w:w="709"/>
        <w:gridCol w:w="709"/>
      </w:tblGrid>
      <w:tr w:rsidR="00C9634C" w:rsidRPr="006F511B" w14:paraId="57FE7CDF" w14:textId="77777777" w:rsidTr="006602E9">
        <w:trPr>
          <w:trHeight w:val="1458"/>
        </w:trPr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890E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รายวิชา</w:t>
            </w: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      </w:t>
            </w: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B9E0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คุณธรรม</w:t>
            </w: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จริยธรรม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8D68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B01E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ทักษะทางปัญญา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2094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91A6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ทักษะการวิเคราะห์เชิงตัวเลขการสื่อสารและการใช้เทคโนโลยีสารสนเทศ</w:t>
            </w:r>
          </w:p>
        </w:tc>
      </w:tr>
      <w:tr w:rsidR="00C9634C" w:rsidRPr="006F511B" w14:paraId="3423505D" w14:textId="77777777" w:rsidTr="006602E9">
        <w:trPr>
          <w:trHeight w:val="376"/>
        </w:trPr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629C" w14:textId="77777777" w:rsidR="00C9634C" w:rsidRPr="006F511B" w:rsidRDefault="00C9634C" w:rsidP="00C9634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8CE37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C0220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A5FEA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E6921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3D7A6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4F225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A2C36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F0B5A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35F93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6691C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B47CB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DEA73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7FDFE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7C64C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F4752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FFC6B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SarabunPSK" w:eastAsia="BrowalliaNew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BrowalliaNew" w:hAnsi="TH SarabunPSK" w:cs="TH SarabunPSK"/>
                <w:sz w:val="32"/>
                <w:szCs w:val="32"/>
                <w:cs/>
              </w:rPr>
              <w:t>๔</w:t>
            </w:r>
          </w:p>
        </w:tc>
      </w:tr>
      <w:tr w:rsidR="00C9634C" w:rsidRPr="006F511B" w14:paraId="24308598" w14:textId="77777777" w:rsidTr="006602E9">
        <w:trPr>
          <w:trHeight w:val="564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EE22A" w14:textId="3F22AB44" w:rsidR="00C9634C" w:rsidRPr="008203AE" w:rsidRDefault="00C9634C" w:rsidP="00956799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600" w:lineRule="exac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val="en-GB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รหัสวิชา</w:t>
            </w:r>
            <w:r w:rsidRPr="006F511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8203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GB"/>
              </w:rPr>
              <w:t xml:space="preserve">HLM </w:t>
            </w:r>
            <w:r w:rsidR="008203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val="en-GB"/>
              </w:rPr>
              <w:t>๔๒๐๑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7520E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3B309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832D7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34264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6B976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5DA7A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B68C4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EF700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6A600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B102A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7DDA6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EDA3C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6FABB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D94A0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B9CE9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F67DE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9634C" w:rsidRPr="006F511B" w14:paraId="46872BEF" w14:textId="77777777" w:rsidTr="006602E9">
        <w:trPr>
          <w:trHeight w:val="564"/>
        </w:trPr>
        <w:tc>
          <w:tcPr>
            <w:tcW w:w="3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D8CE" w14:textId="77777777" w:rsidR="00C9634C" w:rsidRPr="006F511B" w:rsidRDefault="00C9634C" w:rsidP="00C9634C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600" w:lineRule="exac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ชื่อรายวิชา </w:t>
            </w:r>
          </w:p>
          <w:p w14:paraId="346746B4" w14:textId="39DCBA0D" w:rsidR="00C9634C" w:rsidRPr="006F511B" w:rsidRDefault="008203AE" w:rsidP="00C9634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การจัดการธุรกิจที่พักอย่างยั่งยืน</w:t>
            </w:r>
            <w:r w:rsidR="00956799" w:rsidRPr="0095679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956799" w:rsidRPr="0095679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4892" w14:textId="2D61B58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9E5B07" w:rsidRPr="009E5B07">
              <w:rPr>
                <w:rFonts w:ascii="Arial" w:eastAsia="Times New Roman" w:hAnsi="Arial" w:cs="Arial"/>
                <w:sz w:val="32"/>
                <w:szCs w:val="32"/>
              </w:rPr>
              <w:t>●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970" w14:textId="68CEDCC1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203AE" w:rsidRPr="008203AE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DC7B" w14:textId="7B1A3BB9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9E5B07" w:rsidRPr="009E5B07">
              <w:rPr>
                <w:rFonts w:ascii="Arial" w:eastAsia="Times New Roman" w:hAnsi="Arial" w:cs="Arial"/>
                <w:sz w:val="32"/>
                <w:szCs w:val="32"/>
              </w:rPr>
              <w:t>●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4DA0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956799" w:rsidRPr="00956799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CA91" w14:textId="5BF6D3D1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203AE" w:rsidRPr="008203AE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F58A" w14:textId="4D12DBB3" w:rsidR="00C9634C" w:rsidRPr="006F511B" w:rsidRDefault="009E5B07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E5B07">
              <w:rPr>
                <w:rFonts w:ascii="Arial" w:eastAsia="Times New Roman" w:hAnsi="Arial" w:cs="Arial"/>
                <w:sz w:val="32"/>
                <w:szCs w:val="32"/>
              </w:rPr>
              <w:t>●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994F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2E04" w14:textId="0181B4EA" w:rsidR="00C9634C" w:rsidRPr="006F511B" w:rsidRDefault="009E5B07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E5B07">
              <w:rPr>
                <w:rFonts w:ascii="Arial" w:eastAsia="Times New Roman" w:hAnsi="Arial" w:cs="Arial"/>
                <w:sz w:val="32"/>
                <w:szCs w:val="32"/>
              </w:rPr>
              <w:t>●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F969" w14:textId="45081EBD" w:rsidR="00C9634C" w:rsidRPr="006F511B" w:rsidRDefault="00A24654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8203AE" w:rsidRPr="008203AE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2690" w14:textId="1451E55E" w:rsidR="00C9634C" w:rsidRPr="006F511B" w:rsidRDefault="00A24654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07B3" w14:textId="6748A399" w:rsidR="00C9634C" w:rsidRPr="006F511B" w:rsidRDefault="00A24654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="009E5B07" w:rsidRPr="00A24654">
              <w:rPr>
                <w:rFonts w:ascii="Arial" w:eastAsia="Times New Roman" w:hAnsi="Arial" w:cs="Arial"/>
                <w:sz w:val="32"/>
                <w:szCs w:val="32"/>
              </w:rPr>
              <w:t>●</w:t>
            </w:r>
          </w:p>
        </w:tc>
        <w:tc>
          <w:tcPr>
            <w:tcW w:w="6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505E" w14:textId="62983D55" w:rsidR="00C9634C" w:rsidRPr="006F511B" w:rsidRDefault="008203AE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0708" w14:textId="62CCC9A6" w:rsidR="00C9634C" w:rsidRPr="006F511B" w:rsidRDefault="00A24654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926D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353D" w14:textId="37F863F3" w:rsidR="00C9634C" w:rsidRPr="006F511B" w:rsidRDefault="009E5B07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E5B07">
              <w:rPr>
                <w:rFonts w:ascii="Arial" w:eastAsia="Times New Roman" w:hAnsi="Arial" w:cs="Arial"/>
                <w:sz w:val="32"/>
                <w:szCs w:val="32"/>
              </w:rPr>
              <w:t xml:space="preserve">  о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569A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F511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6F511B">
              <w:rPr>
                <w:rFonts w:ascii="Arial" w:eastAsia="Times New Roman" w:hAnsi="Arial" w:cs="Arial"/>
                <w:sz w:val="32"/>
                <w:szCs w:val="32"/>
              </w:rPr>
              <w:t>о</w:t>
            </w:r>
          </w:p>
        </w:tc>
      </w:tr>
      <w:tr w:rsidR="00C9634C" w:rsidRPr="006F511B" w14:paraId="02E5986E" w14:textId="77777777" w:rsidTr="006602E9">
        <w:trPr>
          <w:trHeight w:val="564"/>
        </w:trPr>
        <w:tc>
          <w:tcPr>
            <w:tcW w:w="3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D4F6F" w14:textId="3408D620" w:rsidR="00C9634C" w:rsidRPr="006F511B" w:rsidRDefault="008203AE" w:rsidP="00C9634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203AE">
              <w:rPr>
                <w:rFonts w:ascii="TH SarabunPSK" w:eastAsia="AngsanaUPC-Bold" w:hAnsi="TH SarabunPSK" w:cs="TH SarabunPSK"/>
                <w:color w:val="000000"/>
                <w:sz w:val="32"/>
                <w:szCs w:val="32"/>
              </w:rPr>
              <w:t>Sustainable Hotel Business Management</w:t>
            </w: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D2678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9BEEE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9BAF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75FA4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CF2F8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1C626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B602C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52C96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C3D9A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3FEE2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5F7F2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5E292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1C4D8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96917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149EF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E209B" w14:textId="77777777" w:rsidR="00C9634C" w:rsidRPr="006F511B" w:rsidRDefault="00C9634C" w:rsidP="00C9634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D155754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6C4012A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600" w:lineRule="exact"/>
        <w:rPr>
          <w:rFonts w:ascii="TH SarabunPSK" w:eastAsia="BrowalliaNew-Bold" w:hAnsi="TH SarabunPSK" w:cs="TH SarabunPSK"/>
          <w:sz w:val="32"/>
          <w:szCs w:val="32"/>
          <w:cs/>
        </w:rPr>
      </w:pPr>
      <w:r w:rsidRPr="006F511B">
        <w:rPr>
          <w:rFonts w:ascii="TH SarabunPSK" w:eastAsia="BrowalliaNew-Bold" w:hAnsi="TH SarabunPSK" w:cs="TH SarabunPSK"/>
          <w:sz w:val="32"/>
          <w:szCs w:val="32"/>
          <w:cs/>
        </w:rPr>
        <w:t>ความรับผิดชอบในแต่ละด้านสามารถเพิ่มลดจำนวนได้ตามความรับผิดชอบ</w:t>
      </w:r>
    </w:p>
    <w:p w14:paraId="586D9C52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0012DD92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6ECACD1A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752B5EF2" w14:textId="77777777" w:rsidR="00C9634C" w:rsidRPr="006F511B" w:rsidRDefault="00C9634C" w:rsidP="00C9634C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eastAsia="BrowalliaNew" w:hAnsi="TH SarabunPSK" w:cs="TH SarabunPSK"/>
          <w:b/>
          <w:bCs/>
          <w:sz w:val="32"/>
          <w:szCs w:val="32"/>
        </w:rPr>
      </w:pPr>
    </w:p>
    <w:p w14:paraId="1BE6652C" w14:textId="77777777" w:rsidR="005A715E" w:rsidRPr="006F511B" w:rsidRDefault="005A715E">
      <w:pPr>
        <w:rPr>
          <w:rFonts w:ascii="TH SarabunPSK" w:hAnsi="TH SarabunPSK" w:cs="TH SarabunPSK"/>
          <w:sz w:val="32"/>
          <w:szCs w:val="32"/>
        </w:rPr>
      </w:pPr>
    </w:p>
    <w:sectPr w:rsidR="005A715E" w:rsidRPr="006F511B" w:rsidSect="006602E9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485E4" w14:textId="77777777" w:rsidR="00F664C9" w:rsidRDefault="00F664C9">
      <w:pPr>
        <w:spacing w:after="0" w:line="240" w:lineRule="auto"/>
      </w:pPr>
      <w:r>
        <w:separator/>
      </w:r>
    </w:p>
  </w:endnote>
  <w:endnote w:type="continuationSeparator" w:id="0">
    <w:p w14:paraId="20A16242" w14:textId="77777777" w:rsidR="00F664C9" w:rsidRDefault="00F6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UPC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">
    <w:altName w:val="PMingLiU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6EFB" w14:textId="77777777" w:rsidR="006602E9" w:rsidRPr="008E06C4" w:rsidRDefault="006602E9">
    <w:pPr>
      <w:pStyle w:val="Footer"/>
      <w:jc w:val="right"/>
      <w:rPr>
        <w:rFonts w:ascii="TH Niramit AS" w:hAnsi="TH Niramit AS" w:cs="TH Niramit AS"/>
        <w:sz w:val="30"/>
        <w:szCs w:val="30"/>
      </w:rPr>
    </w:pPr>
    <w:r>
      <w:rPr>
        <w:rFonts w:ascii="TH Niramit AS" w:hAnsi="TH Niramit AS" w:cs="TH Niramit AS" w:hint="cs"/>
        <w:sz w:val="30"/>
        <w:szCs w:val="30"/>
        <w:cs/>
      </w:rPr>
      <w:t>หน้า</w:t>
    </w:r>
    <w:r w:rsidRPr="008E06C4">
      <w:rPr>
        <w:rFonts w:ascii="TH Niramit AS" w:hAnsi="TH Niramit AS" w:cs="TH Niramit AS"/>
        <w:sz w:val="30"/>
        <w:szCs w:val="30"/>
      </w:rPr>
      <w:t xml:space="preserve"> | </w:t>
    </w:r>
    <w:r w:rsidRPr="008E06C4">
      <w:rPr>
        <w:rFonts w:ascii="TH Niramit AS" w:hAnsi="TH Niramit AS" w:cs="TH Niramit AS"/>
        <w:sz w:val="30"/>
        <w:szCs w:val="30"/>
      </w:rPr>
      <w:fldChar w:fldCharType="begin"/>
    </w:r>
    <w:r w:rsidRPr="008E06C4">
      <w:rPr>
        <w:rFonts w:ascii="TH Niramit AS" w:hAnsi="TH Niramit AS" w:cs="TH Niramit AS"/>
        <w:sz w:val="30"/>
        <w:szCs w:val="30"/>
      </w:rPr>
      <w:instrText xml:space="preserve"> PAGE   \* MERGEFORMAT </w:instrText>
    </w:r>
    <w:r w:rsidRPr="008E06C4">
      <w:rPr>
        <w:rFonts w:ascii="TH Niramit AS" w:hAnsi="TH Niramit AS" w:cs="TH Niramit AS"/>
        <w:sz w:val="30"/>
        <w:szCs w:val="30"/>
      </w:rPr>
      <w:fldChar w:fldCharType="separate"/>
    </w:r>
    <w:r w:rsidR="00585E07">
      <w:rPr>
        <w:rFonts w:ascii="TH Niramit AS" w:hAnsi="TH Niramit AS" w:cs="TH Niramit AS"/>
        <w:noProof/>
        <w:sz w:val="30"/>
        <w:szCs w:val="30"/>
        <w:cs/>
      </w:rPr>
      <w:t>๑</w:t>
    </w:r>
    <w:r w:rsidRPr="008E06C4">
      <w:rPr>
        <w:rFonts w:ascii="TH Niramit AS" w:hAnsi="TH Niramit AS" w:cs="TH Niramit AS"/>
        <w:noProof/>
        <w:sz w:val="30"/>
        <w:szCs w:val="30"/>
      </w:rPr>
      <w:fldChar w:fldCharType="end"/>
    </w:r>
    <w:r w:rsidRPr="008E06C4">
      <w:rPr>
        <w:rFonts w:ascii="TH Niramit AS" w:hAnsi="TH Niramit AS" w:cs="TH Niramit AS"/>
        <w:sz w:val="30"/>
        <w:szCs w:val="30"/>
      </w:rPr>
      <w:t xml:space="preserve"> </w:t>
    </w:r>
  </w:p>
  <w:p w14:paraId="63574F80" w14:textId="3C21B722" w:rsidR="006602E9" w:rsidRDefault="006602E9">
    <w:pPr>
      <w:pStyle w:val="Footer"/>
      <w:rPr>
        <w:rFonts w:ascii="TH SarabunPSK" w:hAnsi="TH SarabunPSK" w:cs="TH SarabunPSK"/>
        <w:szCs w:val="24"/>
      </w:rPr>
    </w:pPr>
    <w:r w:rsidRPr="00920185">
      <w:rPr>
        <w:rFonts w:ascii="TH SarabunPSK" w:hAnsi="TH SarabunPSK" w:cs="TH SarabunPSK"/>
        <w:szCs w:val="24"/>
        <w:cs/>
      </w:rPr>
      <w:t>รายวิชา</w:t>
    </w:r>
    <w:r w:rsidR="009F641F" w:rsidRPr="009F641F">
      <w:rPr>
        <w:rFonts w:ascii="TH SarabunPSK" w:hAnsi="TH SarabunPSK" w:cs="TH SarabunPSK" w:hint="cs"/>
        <w:szCs w:val="24"/>
        <w:cs/>
      </w:rPr>
      <w:t>การจัดการธุรกิจที่พักอย่างยั่งยืน</w:t>
    </w:r>
    <w:r w:rsidR="009F641F">
      <w:rPr>
        <w:rFonts w:ascii="TH SarabunPSK" w:hAnsi="TH SarabunPSK" w:cs="TH SarabunPSK" w:hint="cs"/>
        <w:szCs w:val="24"/>
        <w:cs/>
      </w:rPr>
      <w:t xml:space="preserve"> </w:t>
    </w:r>
    <w:r w:rsidRPr="00920185">
      <w:rPr>
        <w:rFonts w:ascii="TH SarabunPSK" w:hAnsi="TH SarabunPSK" w:cs="TH SarabunPSK"/>
        <w:szCs w:val="24"/>
        <w:cs/>
      </w:rPr>
      <w:t>สาขาวิชา</w:t>
    </w:r>
    <w:r w:rsidRPr="00920185">
      <w:rPr>
        <w:rFonts w:ascii="TH SarabunPSK" w:eastAsia="AngsanaUPC-Bold" w:hAnsi="TH SarabunPSK" w:cs="TH SarabunPSK"/>
        <w:color w:val="000000"/>
        <w:szCs w:val="24"/>
        <w:cs/>
      </w:rPr>
      <w:t>การจัดการโรงแรมและธุรกิจที่</w:t>
    </w:r>
    <w:r w:rsidRPr="00920185">
      <w:rPr>
        <w:rFonts w:ascii="TH SarabunPSK" w:eastAsia="AngsanaUPC-Bold" w:hAnsi="TH SarabunPSK" w:cs="TH SarabunPSK"/>
        <w:szCs w:val="24"/>
        <w:cs/>
      </w:rPr>
      <w:t xml:space="preserve">พัก </w:t>
    </w:r>
    <w:r w:rsidRPr="00920185">
      <w:rPr>
        <w:rFonts w:ascii="TH SarabunPSK" w:eastAsia="BrowalliaNew-Bold" w:hAnsi="TH SarabunPSK" w:cs="TH SarabunPSK"/>
        <w:color w:val="000000"/>
        <w:szCs w:val="24"/>
        <w:cs/>
      </w:rPr>
      <w:t xml:space="preserve"> </w:t>
    </w:r>
    <w:r w:rsidR="00585E07">
      <w:rPr>
        <w:rFonts w:ascii="TH SarabunPSK" w:hAnsi="TH SarabunPSK" w:cs="TH SarabunPSK" w:hint="cs"/>
        <w:szCs w:val="24"/>
        <w:cs/>
      </w:rPr>
      <w:t>วิทยาลัยการจัดการอุตสาหกรรม</w:t>
    </w:r>
    <w:r w:rsidR="00585E07" w:rsidRPr="00256C2F">
      <w:rPr>
        <w:rFonts w:ascii="TH SarabunPSK" w:hAnsi="TH SarabunPSK" w:cs="TH SarabunPSK" w:hint="cs"/>
        <w:szCs w:val="24"/>
        <w:cs/>
      </w:rPr>
      <w:t>บริการ</w:t>
    </w:r>
    <w:r w:rsidRPr="00256C2F">
      <w:rPr>
        <w:rFonts w:ascii="TH SarabunPSK" w:eastAsia="AngsanaUPC-Bold" w:hAnsi="TH SarabunPSK" w:cs="TH SarabunPSK"/>
        <w:color w:val="000000"/>
        <w:szCs w:val="24"/>
        <w:cs/>
      </w:rPr>
      <w:t xml:space="preserve">   </w:t>
    </w:r>
    <w:r w:rsidR="00256C2F" w:rsidRPr="00256C2F">
      <w:rPr>
        <w:rFonts w:ascii="TH SarabunPSK" w:eastAsia="AngsanaUPC-Bold" w:hAnsi="TH SarabunPSK" w:cs="TH SarabunPSK" w:hint="cs"/>
        <w:color w:val="000000"/>
        <w:szCs w:val="24"/>
        <w:cs/>
      </w:rPr>
      <w:t>มหาวิทยาลัยราชภัฎสวนสุนันทา</w:t>
    </w:r>
  </w:p>
  <w:p w14:paraId="2791C3CF" w14:textId="7B2FAC4B" w:rsidR="006602E9" w:rsidRPr="00920185" w:rsidRDefault="006602E9">
    <w:pPr>
      <w:pStyle w:val="Footer"/>
      <w:rPr>
        <w:rFonts w:ascii="TH SarabunPSK" w:hAnsi="TH SarabunPSK" w:cs="TH SarabunPSK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D531" w14:textId="77777777" w:rsidR="006602E9" w:rsidRDefault="006602E9">
    <w:pPr>
      <w:pStyle w:val="Footer"/>
      <w:jc w:val="right"/>
    </w:pPr>
    <w:r>
      <w:rPr>
        <w:rFonts w:hint="cs"/>
        <w:cs/>
      </w:rPr>
      <w:t>หน้า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585E07">
      <w:rPr>
        <w:noProof/>
        <w:cs/>
      </w:rPr>
      <w:t>๑๓</w:t>
    </w:r>
    <w:r>
      <w:rPr>
        <w:noProof/>
      </w:rPr>
      <w:fldChar w:fldCharType="end"/>
    </w:r>
    <w:r>
      <w:t xml:space="preserve"> </w:t>
    </w:r>
  </w:p>
  <w:p w14:paraId="4E1FB8DA" w14:textId="7FD12114" w:rsidR="006602E9" w:rsidRPr="00920185" w:rsidRDefault="006602E9" w:rsidP="006602E9">
    <w:pPr>
      <w:pStyle w:val="Footer"/>
      <w:rPr>
        <w:rFonts w:ascii="TH SarabunPSK" w:hAnsi="TH SarabunPSK" w:cs="TH SarabunPSK"/>
        <w:szCs w:val="24"/>
      </w:rPr>
    </w:pPr>
    <w:r>
      <w:rPr>
        <w:rFonts w:ascii="TH SarabunPSK" w:hAnsi="TH SarabunPSK" w:cs="TH SarabunPSK" w:hint="cs"/>
        <w:szCs w:val="24"/>
        <w:cs/>
      </w:rPr>
      <w:tab/>
      <w:t xml:space="preserve">                                                        </w:t>
    </w:r>
  </w:p>
  <w:p w14:paraId="32036D5F" w14:textId="77777777" w:rsidR="006602E9" w:rsidRPr="00767756" w:rsidRDefault="006602E9" w:rsidP="006602E9">
    <w:pPr>
      <w:pStyle w:val="Footer"/>
      <w:jc w:val="right"/>
      <w:rPr>
        <w:rFonts w:ascii="TH Niramit AS" w:hAnsi="TH Niramit AS" w:cs="TH Niramit AS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E385" w14:textId="77777777" w:rsidR="00F664C9" w:rsidRDefault="00F664C9">
      <w:pPr>
        <w:spacing w:after="0" w:line="240" w:lineRule="auto"/>
      </w:pPr>
      <w:r>
        <w:separator/>
      </w:r>
    </w:p>
  </w:footnote>
  <w:footnote w:type="continuationSeparator" w:id="0">
    <w:p w14:paraId="11633CFA" w14:textId="77777777" w:rsidR="00F664C9" w:rsidRDefault="00F6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9401" w14:textId="77777777" w:rsidR="006602E9" w:rsidRDefault="006602E9" w:rsidP="006602E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38CB4C4" w14:textId="77777777" w:rsidR="006602E9" w:rsidRDefault="00660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C83B" w14:textId="77777777" w:rsidR="006602E9" w:rsidRDefault="006602E9" w:rsidP="006602E9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๓</w:t>
    </w:r>
  </w:p>
  <w:p w14:paraId="70A926D8" w14:textId="77777777" w:rsidR="006602E9" w:rsidRPr="00875D21" w:rsidRDefault="006602E9" w:rsidP="006602E9">
    <w:pPr>
      <w:pStyle w:val="Header"/>
      <w:ind w:left="360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Pr="00642877">
      <w:rPr>
        <w:rFonts w:ascii="TH Niramit AS" w:hAnsi="TH Niramit AS" w:cs="TH Niramit AS" w:hint="cs"/>
        <w:sz w:val="28"/>
      </w:rPr>
      <w:sym w:font="Wingdings" w:char="F06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24441B24" w14:textId="77777777" w:rsidR="006602E9" w:rsidRPr="00875D21" w:rsidRDefault="006602E9" w:rsidP="006602E9">
    <w:pPr>
      <w:pStyle w:val="Header"/>
      <w:jc w:val="right"/>
      <w:rPr>
        <w:rFonts w:ascii="TH Niramit AS" w:hAnsi="TH Niramit AS" w:cs="TH Niramit AS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D9CD4" w14:textId="77777777" w:rsidR="006602E9" w:rsidRDefault="006602E9" w:rsidP="006602E9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7C64336" w14:textId="77777777" w:rsidR="006602E9" w:rsidRPr="00875D21" w:rsidRDefault="006602E9" w:rsidP="006602E9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Pr="00642877">
      <w:rPr>
        <w:rFonts w:ascii="TH Niramit AS" w:hAnsi="TH Niramit AS" w:cs="TH Niramit AS" w:hint="cs"/>
        <w:sz w:val="28"/>
      </w:rPr>
      <w:sym w:font="Wingdings" w:char="F06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3C0D526C" w14:textId="77777777" w:rsidR="006602E9" w:rsidRDefault="006602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61BA1"/>
    <w:multiLevelType w:val="hybridMultilevel"/>
    <w:tmpl w:val="69A41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44F7"/>
    <w:multiLevelType w:val="hybridMultilevel"/>
    <w:tmpl w:val="ECF05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B1B8A"/>
    <w:multiLevelType w:val="hybridMultilevel"/>
    <w:tmpl w:val="1CFA0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651F4"/>
    <w:multiLevelType w:val="hybridMultilevel"/>
    <w:tmpl w:val="8912D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AB1C2A"/>
    <w:multiLevelType w:val="hybridMultilevel"/>
    <w:tmpl w:val="79145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056AB"/>
    <w:multiLevelType w:val="hybridMultilevel"/>
    <w:tmpl w:val="5E5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95110"/>
    <w:multiLevelType w:val="hybridMultilevel"/>
    <w:tmpl w:val="7EECCB98"/>
    <w:lvl w:ilvl="0" w:tplc="C46AB88C">
      <w:start w:val="3"/>
      <w:numFmt w:val="bullet"/>
      <w:lvlText w:val="-"/>
      <w:lvlJc w:val="left"/>
      <w:pPr>
        <w:ind w:left="25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8" w15:restartNumberingAfterBreak="0">
    <w:nsid w:val="38B53087"/>
    <w:multiLevelType w:val="hybridMultilevel"/>
    <w:tmpl w:val="F1669A94"/>
    <w:lvl w:ilvl="0" w:tplc="87E6EA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51C5D"/>
    <w:multiLevelType w:val="hybridMultilevel"/>
    <w:tmpl w:val="D46CCABA"/>
    <w:lvl w:ilvl="0" w:tplc="C83EB002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92C79"/>
    <w:multiLevelType w:val="hybridMultilevel"/>
    <w:tmpl w:val="AA784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411E1"/>
    <w:multiLevelType w:val="hybridMultilevel"/>
    <w:tmpl w:val="4E86E9D6"/>
    <w:lvl w:ilvl="0" w:tplc="E4C28B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B6C78"/>
    <w:multiLevelType w:val="hybridMultilevel"/>
    <w:tmpl w:val="E386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016CA"/>
    <w:multiLevelType w:val="hybridMultilevel"/>
    <w:tmpl w:val="047E9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8E16F5"/>
    <w:multiLevelType w:val="hybridMultilevel"/>
    <w:tmpl w:val="47C84332"/>
    <w:lvl w:ilvl="0" w:tplc="592A26A0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EB73AA"/>
    <w:multiLevelType w:val="hybridMultilevel"/>
    <w:tmpl w:val="5E0E9BE0"/>
    <w:lvl w:ilvl="0" w:tplc="8A02DD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A522B"/>
    <w:multiLevelType w:val="hybridMultilevel"/>
    <w:tmpl w:val="FF528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C21C19"/>
    <w:multiLevelType w:val="hybridMultilevel"/>
    <w:tmpl w:val="4D4E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21C46"/>
    <w:multiLevelType w:val="hybridMultilevel"/>
    <w:tmpl w:val="BC0A5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E47FB"/>
    <w:multiLevelType w:val="hybridMultilevel"/>
    <w:tmpl w:val="10420EFC"/>
    <w:lvl w:ilvl="0" w:tplc="86084B10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D53A2"/>
    <w:multiLevelType w:val="hybridMultilevel"/>
    <w:tmpl w:val="566A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5570">
    <w:abstractNumId w:val="4"/>
  </w:num>
  <w:num w:numId="2" w16cid:durableId="1285888710">
    <w:abstractNumId w:val="11"/>
  </w:num>
  <w:num w:numId="3" w16cid:durableId="1786577401">
    <w:abstractNumId w:val="7"/>
  </w:num>
  <w:num w:numId="4" w16cid:durableId="450319125">
    <w:abstractNumId w:val="19"/>
  </w:num>
  <w:num w:numId="5" w16cid:durableId="1386179598">
    <w:abstractNumId w:val="14"/>
  </w:num>
  <w:num w:numId="6" w16cid:durableId="1252851811">
    <w:abstractNumId w:val="9"/>
  </w:num>
  <w:num w:numId="7" w16cid:durableId="903560875">
    <w:abstractNumId w:val="16"/>
  </w:num>
  <w:num w:numId="8" w16cid:durableId="2068141898">
    <w:abstractNumId w:val="20"/>
  </w:num>
  <w:num w:numId="9" w16cid:durableId="472069183">
    <w:abstractNumId w:val="10"/>
  </w:num>
  <w:num w:numId="10" w16cid:durableId="1425951607">
    <w:abstractNumId w:val="12"/>
  </w:num>
  <w:num w:numId="11" w16cid:durableId="808204115">
    <w:abstractNumId w:val="18"/>
  </w:num>
  <w:num w:numId="12" w16cid:durableId="1538394329">
    <w:abstractNumId w:val="2"/>
  </w:num>
  <w:num w:numId="13" w16cid:durableId="478575213">
    <w:abstractNumId w:val="5"/>
  </w:num>
  <w:num w:numId="14" w16cid:durableId="196508228">
    <w:abstractNumId w:val="3"/>
  </w:num>
  <w:num w:numId="15" w16cid:durableId="1501966397">
    <w:abstractNumId w:val="6"/>
  </w:num>
  <w:num w:numId="16" w16cid:durableId="884029689">
    <w:abstractNumId w:val="13"/>
  </w:num>
  <w:num w:numId="17" w16cid:durableId="519465656">
    <w:abstractNumId w:val="0"/>
  </w:num>
  <w:num w:numId="18" w16cid:durableId="991834547">
    <w:abstractNumId w:val="8"/>
  </w:num>
  <w:num w:numId="19" w16cid:durableId="624967751">
    <w:abstractNumId w:val="15"/>
  </w:num>
  <w:num w:numId="20" w16cid:durableId="700083963">
    <w:abstractNumId w:val="17"/>
  </w:num>
  <w:num w:numId="21" w16cid:durableId="152647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34C"/>
    <w:rsid w:val="00005742"/>
    <w:rsid w:val="00015090"/>
    <w:rsid w:val="00024D5B"/>
    <w:rsid w:val="00040CC2"/>
    <w:rsid w:val="000D4972"/>
    <w:rsid w:val="001229B3"/>
    <w:rsid w:val="00142417"/>
    <w:rsid w:val="00177C34"/>
    <w:rsid w:val="001954D6"/>
    <w:rsid w:val="001F5074"/>
    <w:rsid w:val="00210767"/>
    <w:rsid w:val="002137F6"/>
    <w:rsid w:val="00256C2F"/>
    <w:rsid w:val="0026561F"/>
    <w:rsid w:val="00285F44"/>
    <w:rsid w:val="002C1DC4"/>
    <w:rsid w:val="002C68AE"/>
    <w:rsid w:val="002E0B3C"/>
    <w:rsid w:val="00333DA2"/>
    <w:rsid w:val="00397707"/>
    <w:rsid w:val="003D54F9"/>
    <w:rsid w:val="003D6B0D"/>
    <w:rsid w:val="004625AD"/>
    <w:rsid w:val="00470B81"/>
    <w:rsid w:val="00485B5A"/>
    <w:rsid w:val="004A1653"/>
    <w:rsid w:val="004C0861"/>
    <w:rsid w:val="00552F62"/>
    <w:rsid w:val="0055402F"/>
    <w:rsid w:val="00585E07"/>
    <w:rsid w:val="00592164"/>
    <w:rsid w:val="005A1A4F"/>
    <w:rsid w:val="005A715E"/>
    <w:rsid w:val="005C137B"/>
    <w:rsid w:val="005C5B9D"/>
    <w:rsid w:val="006122D9"/>
    <w:rsid w:val="00612927"/>
    <w:rsid w:val="006602E9"/>
    <w:rsid w:val="00695BC9"/>
    <w:rsid w:val="006A3894"/>
    <w:rsid w:val="006A6392"/>
    <w:rsid w:val="006A6836"/>
    <w:rsid w:val="006B40E2"/>
    <w:rsid w:val="006F060F"/>
    <w:rsid w:val="006F4CCB"/>
    <w:rsid w:val="006F511B"/>
    <w:rsid w:val="0073708F"/>
    <w:rsid w:val="0073793E"/>
    <w:rsid w:val="00753ACB"/>
    <w:rsid w:val="00754762"/>
    <w:rsid w:val="0076577D"/>
    <w:rsid w:val="00766A28"/>
    <w:rsid w:val="007A683F"/>
    <w:rsid w:val="007B0BB9"/>
    <w:rsid w:val="007F5F84"/>
    <w:rsid w:val="00816AB1"/>
    <w:rsid w:val="008203AE"/>
    <w:rsid w:val="00847589"/>
    <w:rsid w:val="00866FF1"/>
    <w:rsid w:val="008705AA"/>
    <w:rsid w:val="008743DB"/>
    <w:rsid w:val="00894A3D"/>
    <w:rsid w:val="008C5B13"/>
    <w:rsid w:val="00906DD1"/>
    <w:rsid w:val="00924400"/>
    <w:rsid w:val="00956799"/>
    <w:rsid w:val="00960661"/>
    <w:rsid w:val="00993A50"/>
    <w:rsid w:val="009B3926"/>
    <w:rsid w:val="009B776A"/>
    <w:rsid w:val="009C7D56"/>
    <w:rsid w:val="009D352C"/>
    <w:rsid w:val="009E5B07"/>
    <w:rsid w:val="009F641F"/>
    <w:rsid w:val="00A24654"/>
    <w:rsid w:val="00A5789A"/>
    <w:rsid w:val="00A60F0B"/>
    <w:rsid w:val="00A66EC7"/>
    <w:rsid w:val="00AE148E"/>
    <w:rsid w:val="00AF6D52"/>
    <w:rsid w:val="00B4380B"/>
    <w:rsid w:val="00B81B2C"/>
    <w:rsid w:val="00BA1F8F"/>
    <w:rsid w:val="00BA3C25"/>
    <w:rsid w:val="00BB2B31"/>
    <w:rsid w:val="00BB363A"/>
    <w:rsid w:val="00BD5198"/>
    <w:rsid w:val="00BD76DB"/>
    <w:rsid w:val="00BE6FC4"/>
    <w:rsid w:val="00C038AA"/>
    <w:rsid w:val="00C22DDC"/>
    <w:rsid w:val="00C80B98"/>
    <w:rsid w:val="00C9634C"/>
    <w:rsid w:val="00CB235B"/>
    <w:rsid w:val="00CC1AE1"/>
    <w:rsid w:val="00CE4481"/>
    <w:rsid w:val="00CF2167"/>
    <w:rsid w:val="00D8275D"/>
    <w:rsid w:val="00D97E70"/>
    <w:rsid w:val="00DA21A3"/>
    <w:rsid w:val="00E03181"/>
    <w:rsid w:val="00E145B5"/>
    <w:rsid w:val="00E21AA6"/>
    <w:rsid w:val="00E457C2"/>
    <w:rsid w:val="00E47D87"/>
    <w:rsid w:val="00E52F3B"/>
    <w:rsid w:val="00E832E3"/>
    <w:rsid w:val="00EA5416"/>
    <w:rsid w:val="00EC5C56"/>
    <w:rsid w:val="00F501D1"/>
    <w:rsid w:val="00F6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4F39B5"/>
  <w15:docId w15:val="{1E20C88B-19A3-4C64-A043-707781A0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6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634C"/>
  </w:style>
  <w:style w:type="paragraph" w:styleId="Footer">
    <w:name w:val="footer"/>
    <w:basedOn w:val="Normal"/>
    <w:link w:val="FooterChar"/>
    <w:uiPriority w:val="99"/>
    <w:unhideWhenUsed/>
    <w:rsid w:val="00C963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34C"/>
  </w:style>
  <w:style w:type="character" w:styleId="PageNumber">
    <w:name w:val="page number"/>
    <w:basedOn w:val="DefaultParagraphFont"/>
    <w:rsid w:val="00C9634C"/>
  </w:style>
  <w:style w:type="paragraph" w:styleId="BalloonText">
    <w:name w:val="Balloon Text"/>
    <w:basedOn w:val="Normal"/>
    <w:link w:val="BalloonTextChar"/>
    <w:uiPriority w:val="99"/>
    <w:semiHidden/>
    <w:unhideWhenUsed/>
    <w:rsid w:val="00C963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34C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6122D9"/>
    <w:pPr>
      <w:ind w:left="720"/>
      <w:contextualSpacing/>
    </w:pPr>
  </w:style>
  <w:style w:type="table" w:styleId="TableGrid">
    <w:name w:val="Table Grid"/>
    <w:basedOn w:val="TableNormal"/>
    <w:uiPriority w:val="59"/>
    <w:rsid w:val="00E8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ALISA  RITTHICHAIROEK</cp:lastModifiedBy>
  <cp:revision>6</cp:revision>
  <cp:lastPrinted>2020-07-01T03:46:00Z</cp:lastPrinted>
  <dcterms:created xsi:type="dcterms:W3CDTF">2024-07-07T06:11:00Z</dcterms:created>
  <dcterms:modified xsi:type="dcterms:W3CDTF">2026-09-12T02:36:00Z</dcterms:modified>
</cp:coreProperties>
</file>