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5D881B1B" w:rsidR="009B631A" w:rsidRPr="00C97B84" w:rsidRDefault="00EE5804" w:rsidP="00F65899">
      <w:pPr>
        <w:spacing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0F72" w:rsidRPr="000038EC">
        <w:rPr>
          <w:rFonts w:ascii="TH SarabunPSK" w:hAnsi="TH SarabunPSK" w:cs="TH SarabunPSK"/>
          <w:b/>
          <w:bCs/>
          <w:sz w:val="32"/>
          <w:szCs w:val="32"/>
        </w:rPr>
        <w:t>MPH5201</w:t>
      </w:r>
      <w:r w:rsidR="00AE0F72" w:rsidRPr="000038E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ภาษาอังกฤษสำหรับวิชาชีพสาธารณสุข</w:t>
      </w:r>
    </w:p>
    <w:p w14:paraId="683C9F21" w14:textId="79632356" w:rsidR="00B16656" w:rsidRPr="008B7494" w:rsidRDefault="009B631A" w:rsidP="00B16656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0F72" w:rsidRPr="000038EC">
        <w:rPr>
          <w:rFonts w:ascii="TH SarabunPSK" w:eastAsia="Calibri" w:hAnsi="TH SarabunPSK" w:cs="TH SarabunPSK"/>
          <w:b/>
          <w:bCs/>
          <w:sz w:val="32"/>
          <w:szCs w:val="32"/>
        </w:rPr>
        <w:t>English for Public Health Professionals</w:t>
      </w:r>
    </w:p>
    <w:p w14:paraId="1ACEF172" w14:textId="78B19917" w:rsidR="009B631A" w:rsidRPr="00F66EE3" w:rsidRDefault="009B631A" w:rsidP="009B631A">
      <w:pPr>
        <w:rPr>
          <w:rFonts w:ascii="TH SarabunPSK" w:hAnsi="TH SarabunPSK" w:cs="TH SarabunPSK"/>
          <w:sz w:val="32"/>
          <w:szCs w:val="32"/>
          <w:cs/>
        </w:rPr>
      </w:pP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28B446D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 xml:space="preserve">3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B89F7CA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07390DB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รองศาสตราจารย์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ศริศักดิ์ สุนทรไชย</w:t>
      </w:r>
    </w:p>
    <w:p w14:paraId="3514901F" w14:textId="04F0FF1D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อาจารย์ ดร</w:t>
      </w:r>
      <w:r w:rsidR="00B16656">
        <w:rPr>
          <w:rFonts w:ascii="TH SarabunPSK" w:hAnsi="TH SarabunPSK" w:cs="TH SarabunPSK"/>
          <w:sz w:val="32"/>
          <w:szCs w:val="32"/>
        </w:rPr>
        <w:t>.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ธนวรรธน์ อิ่มสมบูรณ์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43C58CA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6644A1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B23CA4" w14:textId="1673E70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B16656">
        <w:rPr>
          <w:rFonts w:ascii="TH SarabunPSK" w:hAnsi="TH SarabunPSK" w:cs="TH SarabunPSK"/>
          <w:sz w:val="32"/>
          <w:szCs w:val="32"/>
        </w:rPr>
        <w:t>sarisak.so@ssru.ac.th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166AC7F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C97B84">
        <w:rPr>
          <w:rFonts w:ascii="TH SarabunPSK" w:hAnsi="TH SarabunPSK" w:cs="TH SarabunPSK"/>
          <w:sz w:val="32"/>
          <w:szCs w:val="32"/>
        </w:rPr>
        <w:t>2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B16656">
        <w:rPr>
          <w:rFonts w:ascii="TH SarabunPSK" w:eastAsia="BrowalliaNew" w:hAnsi="TH SarabunPSK" w:cs="TH SarabunPSK"/>
          <w:sz w:val="32"/>
          <w:szCs w:val="32"/>
        </w:rPr>
        <w:t>1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E37269E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107A578F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/>
          <w:sz w:val="32"/>
          <w:szCs w:val="32"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499C325F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สาขาวิชาสาธาร</w:t>
      </w:r>
      <w:r w:rsidR="00F65899">
        <w:rPr>
          <w:rFonts w:ascii="TH SarabunPSK" w:hAnsi="TH SarabunPSK" w:cs="TH SarabunPSK" w:hint="cs"/>
          <w:sz w:val="32"/>
          <w:szCs w:val="32"/>
          <w:cs/>
        </w:rPr>
        <w:t>ณ</w:t>
      </w:r>
      <w:r w:rsidR="00B16656">
        <w:rPr>
          <w:rFonts w:ascii="TH SarabunPSK" w:hAnsi="TH SarabunPSK" w:cs="TH SarabunPSK" w:hint="cs"/>
          <w:sz w:val="32"/>
          <w:szCs w:val="32"/>
          <w:cs/>
        </w:rPr>
        <w:t>สุขศาสตร์ บัณฑิตวิทยาลัย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2249B5AB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</w:t>
      </w:r>
      <w:r w:rsidR="00242E4E">
        <w:rPr>
          <w:rFonts w:ascii="TH SarabunPSK" w:hAnsi="TH SarabunPSK" w:cs="TH SarabunPSK"/>
          <w:sz w:val="32"/>
          <w:szCs w:val="32"/>
        </w:rPr>
        <w:t>11</w:t>
      </w:r>
      <w:r w:rsidR="00B16656">
        <w:rPr>
          <w:rFonts w:ascii="TH SarabunPSK" w:hAnsi="TH SarabunPSK" w:cs="TH SarabunPSK"/>
          <w:sz w:val="32"/>
          <w:szCs w:val="32"/>
        </w:rPr>
        <w:t xml:space="preserve"> </w:t>
      </w:r>
      <w:r w:rsidR="00242E4E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B166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6656">
        <w:rPr>
          <w:rFonts w:ascii="TH SarabunPSK" w:hAnsi="TH SarabunPSK" w:cs="TH SarabunPSK"/>
          <w:sz w:val="32"/>
          <w:szCs w:val="32"/>
        </w:rPr>
        <w:t>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2D9723EA" w14:textId="77777777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40504895" w14:textId="23A0F063" w:rsidR="00C629E2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7032C9B3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2B032656" w14:textId="6770B9A8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32E288AF" w14:textId="6A8F55F1" w:rsidR="002C1EBF" w:rsidRDefault="00C629E2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[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>คลิกพิมพ์]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97D00" w14:paraId="4EE25115" w14:textId="77777777" w:rsidTr="0058634B">
        <w:tc>
          <w:tcPr>
            <w:tcW w:w="2337" w:type="dxa"/>
          </w:tcPr>
          <w:p w14:paraId="5E0F8552" w14:textId="77777777" w:rsidR="00497D00" w:rsidRDefault="00497D00" w:rsidP="00497D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  <w:p w14:paraId="672BBFBB" w14:textId="77777777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387D1A4D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551" w:type="dxa"/>
          </w:tcPr>
          <w:p w14:paraId="5E365584" w14:textId="2AD84442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2125" w:type="dxa"/>
          </w:tcPr>
          <w:p w14:paraId="657B8676" w14:textId="5A05CD0C" w:rsidR="00497D00" w:rsidRDefault="00497D00" w:rsidP="00497D0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</w:tbl>
    <w:p w14:paraId="5B4D61E7" w14:textId="77777777" w:rsidR="0058634B" w:rsidRDefault="0058634B" w:rsidP="0058634B">
      <w:pPr>
        <w:rPr>
          <w:rFonts w:ascii="TH SarabunPSK" w:hAnsi="TH SarabunPSK" w:cs="TH SarabunPSK"/>
          <w:sz w:val="32"/>
          <w:szCs w:val="32"/>
        </w:rPr>
      </w:pPr>
    </w:p>
    <w:p w14:paraId="74986075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28BBF073" w14:textId="77777777" w:rsidR="00AF56B2" w:rsidRDefault="00AF56B2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845C70F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7B2063FB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335AAB07" w14:textId="77777777" w:rsidTr="0058634B">
        <w:tc>
          <w:tcPr>
            <w:tcW w:w="2337" w:type="dxa"/>
          </w:tcPr>
          <w:p w14:paraId="05A7ADD6" w14:textId="77777777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27676125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6BC3355C" w14:textId="4B34106F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AE30C46" w14:textId="7ED1A1AB" w:rsidR="0058634B" w:rsidRDefault="0058634B" w:rsidP="00B166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C0E2ADA" w14:textId="4E48CE5D" w:rsidR="00497D00" w:rsidRDefault="00657D42" w:rsidP="00242E4E">
      <w:pPr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242E4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242E4E" w:rsidRPr="000038EC">
        <w:rPr>
          <w:rFonts w:ascii="TH SarabunPSK" w:eastAsia="Calibri" w:hAnsi="TH SarabunPSK" w:cs="TH SarabunPSK"/>
          <w:sz w:val="32"/>
          <w:szCs w:val="32"/>
          <w:cs/>
        </w:rPr>
        <w:t xml:space="preserve">ภาษาอังกฤษในการสื่อสารทางวิชาการสาธารณสุข การฟัง การพูด </w:t>
      </w:r>
      <w:r w:rsidR="00242E4E" w:rsidRPr="000038EC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242E4E" w:rsidRPr="000038EC">
        <w:rPr>
          <w:rFonts w:ascii="TH SarabunPSK" w:eastAsia="Calibri" w:hAnsi="TH SarabunPSK" w:cs="TH SarabunPSK"/>
          <w:sz w:val="32"/>
          <w:szCs w:val="32"/>
          <w:cs/>
        </w:rPr>
        <w:t xml:space="preserve">การอ่าน การเขียน และการทำงานสาธารณสุข ในลักษณะที่เป็นภาษาวิชาการเฉพาะวิชาชีพสาธารณสุข        </w:t>
      </w:r>
    </w:p>
    <w:p w14:paraId="718B7143" w14:textId="77777777" w:rsidR="00242E4E" w:rsidRPr="000038EC" w:rsidRDefault="00657D42" w:rsidP="00242E4E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Cs w:val="32"/>
        </w:rPr>
        <w:t xml:space="preserve"> </w:t>
      </w:r>
      <w:r>
        <w:rPr>
          <w:rFonts w:ascii="TH SarabunPSK" w:hAnsi="TH SarabunPSK" w:cs="TH SarabunPSK"/>
          <w:b/>
          <w:bCs/>
          <w:szCs w:val="32"/>
          <w:cs/>
        </w:rPr>
        <w:tab/>
      </w:r>
      <w:r>
        <w:rPr>
          <w:rFonts w:ascii="TH SarabunPSK" w:hAnsi="TH SarabunPSK" w:cs="TH SarabunPSK"/>
          <w:b/>
          <w:bCs/>
          <w:szCs w:val="32"/>
          <w:cs/>
        </w:rPr>
        <w:br/>
      </w:r>
      <w:r w:rsidR="000F28CD" w:rsidRPr="008B7494">
        <w:rPr>
          <w:rFonts w:ascii="TH SarabunPSK" w:hAnsi="TH SarabunPSK" w:cs="TH SarabunPSK"/>
          <w:szCs w:val="32"/>
          <w:cs/>
        </w:rPr>
        <w:t xml:space="preserve">         </w:t>
      </w:r>
      <w:r w:rsidR="00242E4E" w:rsidRPr="000038EC">
        <w:rPr>
          <w:rFonts w:ascii="TH SarabunPSK" w:eastAsia="Calibri" w:hAnsi="TH SarabunPSK" w:cs="TH SarabunPSK"/>
          <w:szCs w:val="32"/>
        </w:rPr>
        <w:t>Technical English for communication in public health; listening, speaking, reading, writing, and public health operations in terms of academic language specific to public health professionals</w:t>
      </w:r>
    </w:p>
    <w:p w14:paraId="6C2D323F" w14:textId="0D850D48" w:rsidR="00497D00" w:rsidRDefault="00497D00" w:rsidP="00497D00">
      <w:pPr>
        <w:tabs>
          <w:tab w:val="left" w:pos="579"/>
        </w:tabs>
        <w:spacing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FB5A1C" w14:textId="34B70450" w:rsidR="006B6A42" w:rsidRPr="006B6A42" w:rsidRDefault="006B6A42" w:rsidP="00497D00">
      <w:pPr>
        <w:tabs>
          <w:tab w:val="left" w:pos="579"/>
        </w:tabs>
        <w:spacing w:line="216" w:lineRule="auto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</w:tcPr>
          <w:p w14:paraId="48BD533D" w14:textId="222F23CD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1D6B714A" w:rsidR="003348A6" w:rsidRPr="003348A6" w:rsidRDefault="000F28C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>3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/สัปดาห์</w:t>
            </w:r>
          </w:p>
        </w:tc>
        <w:tc>
          <w:tcPr>
            <w:tcW w:w="3260" w:type="dxa"/>
          </w:tcPr>
          <w:p w14:paraId="203BF15C" w14:textId="36A70DCB" w:rsidR="009C2121" w:rsidRDefault="009C2121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765E9E12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</w:tcPr>
          <w:p w14:paraId="44C39B3E" w14:textId="1F276C19" w:rsidR="009C2121" w:rsidRDefault="009C2121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375B4DC7" w:rsidR="003348A6" w:rsidRPr="003348A6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77777777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Pr="006B6A42">
        <w:rPr>
          <w:rFonts w:ascii="TH SarabunPSK" w:hAnsi="TH SarabunPSK" w:cs="TH SarabunPSK"/>
          <w:sz w:val="32"/>
          <w:szCs w:val="32"/>
        </w:rPr>
        <w:fldChar w:fldCharType="begin"/>
      </w:r>
      <w:r w:rsidRPr="006B6A42">
        <w:rPr>
          <w:rFonts w:ascii="TH SarabunPSK" w:hAnsi="TH SarabunPSK" w:cs="TH SarabunPSK"/>
          <w:sz w:val="32"/>
          <w:szCs w:val="32"/>
        </w:rPr>
        <w:instrText xml:space="preserve"> MACROBUTTON  AcceptAllChangesInDoc [</w:instrText>
      </w:r>
      <w:r w:rsidRPr="006B6A42">
        <w:rPr>
          <w:rFonts w:ascii="TH SarabunPSK" w:hAnsi="TH SarabunPSK" w:cs="TH SarabunPSK"/>
          <w:sz w:val="32"/>
          <w:szCs w:val="32"/>
          <w:cs/>
        </w:rPr>
        <w:instrText>คลิกพิมพ์]</w:instrText>
      </w:r>
      <w:r w:rsidRPr="006B6A42">
        <w:rPr>
          <w:rFonts w:ascii="TH SarabunPSK" w:hAnsi="TH SarabunPSK" w:cs="TH SarabunPSK"/>
          <w:sz w:val="32"/>
          <w:szCs w:val="32"/>
        </w:rPr>
        <w:instrText xml:space="preserve"> </w:instrText>
      </w:r>
      <w:r w:rsidRPr="006B6A42">
        <w:rPr>
          <w:rFonts w:ascii="TH SarabunPSK" w:hAnsi="TH SarabunPSK" w:cs="TH SarabunPSK"/>
          <w:sz w:val="32"/>
          <w:szCs w:val="32"/>
        </w:rPr>
        <w:fldChar w:fldCharType="end"/>
      </w:r>
    </w:p>
    <w:p w14:paraId="335A11E7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1CAC2BA8" w14:textId="77777777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7777777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E27ECED" w14:textId="77777777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71E9503C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242E4E" w:rsidRPr="00284F60">
        <w:rPr>
          <w:rFonts w:ascii="TH SarabunPSK" w:hAnsi="TH SarabunPSK" w:cs="TH SarabunPSK"/>
          <w:sz w:val="32"/>
          <w:szCs w:val="32"/>
          <w:cs/>
        </w:rPr>
        <w:t>สื่อสารภาษาอังกฤษในเชิงวิชาการสาธารณสุข</w:t>
      </w:r>
    </w:p>
    <w:p w14:paraId="71A85A42" w14:textId="77777777" w:rsidR="00242E4E" w:rsidRDefault="00405849" w:rsidP="00033EEE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lastRenderedPageBreak/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242E4E" w:rsidRPr="00284F60">
        <w:rPr>
          <w:rFonts w:ascii="TH SarabunPSK" w:hAnsi="TH SarabunPSK" w:cs="TH SarabunPSK"/>
          <w:sz w:val="32"/>
          <w:szCs w:val="32"/>
          <w:cs/>
        </w:rPr>
        <w:t>นำเสนอทางวิชาการสาธารณสุข การสื่อสาร และการทำงานทางวิชาการสาธารณสุข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1417"/>
        <w:gridCol w:w="992"/>
        <w:gridCol w:w="1418"/>
        <w:gridCol w:w="1843"/>
      </w:tblGrid>
      <w:tr w:rsidR="00A267AB" w:rsidRPr="00C37426" w14:paraId="173F09B1" w14:textId="77777777" w:rsidTr="002B16E0">
        <w:trPr>
          <w:tblHeader/>
        </w:trPr>
        <w:tc>
          <w:tcPr>
            <w:tcW w:w="4957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C9693EC" w14:textId="4D70DA35" w:rsidR="005C2B25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5C2B25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 w:rsidR="005C2B25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2B16E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2B16E0" w:rsidRPr="00C37426" w14:paraId="612C2168" w14:textId="77777777" w:rsidTr="002B16E0">
        <w:tc>
          <w:tcPr>
            <w:tcW w:w="4957" w:type="dxa"/>
          </w:tcPr>
          <w:p w14:paraId="5AA8A25D" w14:textId="750A7D8D" w:rsidR="002B16E0" w:rsidRPr="00A267AB" w:rsidRDefault="002B16E0" w:rsidP="00A267AB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1 แบบวิชาการ</w:t>
            </w:r>
          </w:p>
        </w:tc>
        <w:tc>
          <w:tcPr>
            <w:tcW w:w="1417" w:type="dxa"/>
          </w:tcPr>
          <w:p w14:paraId="1269C352" w14:textId="77777777" w:rsidR="002B16E0" w:rsidRPr="00BE2F4A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992" w:type="dxa"/>
          </w:tcPr>
          <w:p w14:paraId="7E76EC17" w14:textId="77777777" w:rsidR="002B16E0" w:rsidRPr="00BE2F4A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</w:tcPr>
          <w:p w14:paraId="334C1D40" w14:textId="77777777" w:rsidR="002B16E0" w:rsidRPr="00C37426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0A0AF380" w14:textId="77777777" w:rsidR="002B16E0" w:rsidRPr="00C37426" w:rsidRDefault="002B16E0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6626B62" w14:textId="77777777" w:rsidTr="002B16E0">
        <w:tc>
          <w:tcPr>
            <w:tcW w:w="4957" w:type="dxa"/>
          </w:tcPr>
          <w:p w14:paraId="68638511" w14:textId="0559716E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417" w:type="dxa"/>
          </w:tcPr>
          <w:p w14:paraId="4CF4DF1A" w14:textId="08860513" w:rsidR="002B16E0" w:rsidRPr="00BE2F4A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91FC0EF" w14:textId="51D8E2EA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397E86" w14:textId="4039ED90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72B78B28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33A63A23" w14:textId="77777777" w:rsidTr="002B16E0">
        <w:tc>
          <w:tcPr>
            <w:tcW w:w="4957" w:type="dxa"/>
          </w:tcPr>
          <w:p w14:paraId="08BE3D96" w14:textId="51AF2502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417" w:type="dxa"/>
          </w:tcPr>
          <w:p w14:paraId="054D52B3" w14:textId="6954CC72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026A6124" w14:textId="1E5CCDED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461D59D3" w14:textId="187D6A1E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0BD2E3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B16E0" w:rsidRPr="00C37426" w14:paraId="06033F89" w14:textId="77777777" w:rsidTr="002B16E0">
        <w:tc>
          <w:tcPr>
            <w:tcW w:w="4957" w:type="dxa"/>
          </w:tcPr>
          <w:p w14:paraId="0B112B4F" w14:textId="70F4A9BB" w:rsidR="002B16E0" w:rsidRPr="00A267AB" w:rsidRDefault="002B16E0" w:rsidP="002B16E0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ปฏิบัติงานทางวิชาการด้านสาธารณสุขอย่างมีคุณธรรม และจริยธรรมเพื่อการพัฒนาองค์ความรู้เทคโนโลยีและนวัตกรรมแก่สังคม</w:t>
            </w:r>
          </w:p>
        </w:tc>
        <w:tc>
          <w:tcPr>
            <w:tcW w:w="1417" w:type="dxa"/>
          </w:tcPr>
          <w:p w14:paraId="2CB719F7" w14:textId="6AAE969E" w:rsidR="002B16E0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</w:tcPr>
          <w:p w14:paraId="076BEF47" w14:textId="46D511FA" w:rsidR="002B16E0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52C72267" w14:textId="1E085D21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3C7F9851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E4E" w:rsidRPr="00C37426" w14:paraId="1B4BC959" w14:textId="77777777" w:rsidTr="002B16E0">
        <w:tc>
          <w:tcPr>
            <w:tcW w:w="4957" w:type="dxa"/>
          </w:tcPr>
          <w:p w14:paraId="45A911A8" w14:textId="74373803" w:rsidR="00242E4E" w:rsidRPr="00A267AB" w:rsidRDefault="00242E4E" w:rsidP="00242E4E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417" w:type="dxa"/>
          </w:tcPr>
          <w:p w14:paraId="02173E4A" w14:textId="31717F15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</w:tcPr>
          <w:p w14:paraId="50BD51B5" w14:textId="6A2525FD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</w:tcPr>
          <w:p w14:paraId="09F468C6" w14:textId="2E2F4130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</w:tcPr>
          <w:p w14:paraId="00641A26" w14:textId="41E9706A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B16E0" w:rsidRPr="00C37426" w14:paraId="3D41766C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CBB0" w14:textId="29CF4526" w:rsidR="002B16E0" w:rsidRPr="002B16E0" w:rsidRDefault="002B16E0" w:rsidP="00372A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2 แบบวิชาชีพ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FEEB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715D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B727" w14:textId="77777777" w:rsidR="002B16E0" w:rsidRPr="00C37426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401E" w14:textId="77777777" w:rsidR="002B16E0" w:rsidRPr="002B16E0" w:rsidRDefault="002B16E0" w:rsidP="00372AF7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3665BBF6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D791" w14:textId="6E467BB3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9058" w14:textId="4F6AA7EB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626D" w14:textId="232B4E61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BCFF" w14:textId="77777777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74D5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B16E0" w:rsidRPr="00C37426" w14:paraId="31B341A0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A920" w14:textId="4053593D" w:rsidR="002B16E0" w:rsidRPr="002B16E0" w:rsidRDefault="002B16E0" w:rsidP="002B16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มีส่วนร่วมในการ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2BE2" w14:textId="4C12BA8F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4F4D" w14:textId="5032E89D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FA69" w14:textId="49B8C38E" w:rsidR="002B16E0" w:rsidRPr="00C37426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8C3F" w14:textId="77777777" w:rsidR="002B16E0" w:rsidRPr="002B16E0" w:rsidRDefault="002B16E0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42E4E" w:rsidRPr="00C37426" w14:paraId="068467DD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70D0" w14:textId="274E53E3" w:rsidR="00242E4E" w:rsidRPr="002B16E0" w:rsidRDefault="00242E4E" w:rsidP="00242E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ปฏิบัติงานในการให้บริการในวิชาชีพสาธารณสุขอย่างมีคุณธรรม และจริยธรรมเพื่อประโยชน์ต่อสังคมส่วนรวม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C5A9" w14:textId="77CDAA28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608" w14:textId="2805C921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805" w14:textId="38B8E01C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3A9E" w14:textId="77777777" w:rsidR="00242E4E" w:rsidRPr="002B16E0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42E4E" w:rsidRPr="00C37426" w14:paraId="5BD4534E" w14:textId="77777777" w:rsidTr="002B16E0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400F" w14:textId="0CED721B" w:rsidR="00242E4E" w:rsidRPr="002B16E0" w:rsidRDefault="00242E4E" w:rsidP="00242E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50D1" w14:textId="277A5FE0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6C2B" w14:textId="1CBCE12E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8C68" w14:textId="15175C28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4302" w14:textId="2D6F5765" w:rsidR="00242E4E" w:rsidRPr="002B16E0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9D4F8C" w14:textId="77777777" w:rsidR="002B16E0" w:rsidRDefault="002B16E0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</w:tblGrid>
      <w:tr w:rsidR="00242E4E" w:rsidRPr="00C37426" w14:paraId="66C38CFB" w14:textId="3731B6EE" w:rsidTr="00242E4E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242E4E" w:rsidRPr="00A267AB" w:rsidRDefault="00242E4E" w:rsidP="00A267AB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ความสอดคล้องของ </w:t>
            </w: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PLOs</w:t>
            </w:r>
            <w:r w:rsidRPr="00A267A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/</w:t>
            </w:r>
            <w:r w:rsidRPr="00A267AB">
              <w:rPr>
                <w:rFonts w:ascii="TH SarabunPSK" w:eastAsia="Angsana New" w:hAnsi="TH SarabunPSK" w:cs="TH SarabunPSK"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242E4E" w:rsidRPr="00C37426" w:rsidRDefault="00242E4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242E4E" w:rsidRPr="00C37426" w:rsidRDefault="00242E4E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</w:tr>
      <w:tr w:rsidR="00242E4E" w:rsidRPr="00C37426" w14:paraId="082AB54A" w14:textId="77777777" w:rsidTr="00242E4E">
        <w:tc>
          <w:tcPr>
            <w:tcW w:w="3240" w:type="dxa"/>
          </w:tcPr>
          <w:p w14:paraId="76C023BD" w14:textId="2DD6BA7F" w:rsidR="00242E4E" w:rsidRPr="00A267AB" w:rsidRDefault="00242E4E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1 แบบวิชาการ</w:t>
            </w:r>
          </w:p>
        </w:tc>
        <w:tc>
          <w:tcPr>
            <w:tcW w:w="1238" w:type="dxa"/>
          </w:tcPr>
          <w:p w14:paraId="4427F350" w14:textId="77777777" w:rsidR="00242E4E" w:rsidRPr="00BE2F4A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238" w:type="dxa"/>
          </w:tcPr>
          <w:p w14:paraId="4BAE12F6" w14:textId="77777777" w:rsidR="00242E4E" w:rsidRPr="00BE2F4A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242E4E" w:rsidRPr="00C37426" w14:paraId="206FAED8" w14:textId="72F33AD3" w:rsidTr="00242E4E">
        <w:tc>
          <w:tcPr>
            <w:tcW w:w="3240" w:type="dxa"/>
          </w:tcPr>
          <w:p w14:paraId="770459EA" w14:textId="787C5901" w:rsidR="00242E4E" w:rsidRPr="00A267AB" w:rsidRDefault="00242E4E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238" w:type="dxa"/>
          </w:tcPr>
          <w:p w14:paraId="7CFA52F3" w14:textId="5F3222F2" w:rsidR="00242E4E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2A4D3887" w14:textId="058BCC88" w:rsidR="00242E4E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E4E" w:rsidRPr="00C37426" w14:paraId="47CFBE4C" w14:textId="28147677" w:rsidTr="00242E4E">
        <w:tc>
          <w:tcPr>
            <w:tcW w:w="3240" w:type="dxa"/>
          </w:tcPr>
          <w:p w14:paraId="7793623E" w14:textId="2DD93E65" w:rsidR="00242E4E" w:rsidRPr="00A267AB" w:rsidRDefault="00242E4E" w:rsidP="002B16E0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ดำเนินงานวิจัยด้านสาธารณสุขอย่าง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238" w:type="dxa"/>
          </w:tcPr>
          <w:p w14:paraId="6C2CD331" w14:textId="77777777" w:rsidR="00242E4E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</w:tcPr>
          <w:p w14:paraId="0EAEE395" w14:textId="65C8D8A7" w:rsidR="00242E4E" w:rsidRPr="00C37426" w:rsidRDefault="00242E4E" w:rsidP="002B16E0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E4E" w:rsidRPr="00C37426" w14:paraId="03E2FFF7" w14:textId="2EE77E48" w:rsidTr="00242E4E">
        <w:tc>
          <w:tcPr>
            <w:tcW w:w="3240" w:type="dxa"/>
          </w:tcPr>
          <w:p w14:paraId="07C44CAB" w14:textId="409E067C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ปฏิบัติงานทางวิชาการด้านสาธารณสุขอย่างมีคุณธรรม และจริยธรรมเพื่อการพัฒนาองค์ความรู้เทคโนโลยีและนวัตกรรมแก่สังคม</w:t>
            </w:r>
          </w:p>
        </w:tc>
        <w:tc>
          <w:tcPr>
            <w:tcW w:w="1238" w:type="dxa"/>
          </w:tcPr>
          <w:p w14:paraId="10BDF48C" w14:textId="08B41674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625B49B7" w14:textId="7FCE096C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42E4E" w:rsidRPr="00C37426" w14:paraId="13396DD7" w14:textId="77777777" w:rsidTr="00242E4E">
        <w:trPr>
          <w:trHeight w:val="76"/>
        </w:trPr>
        <w:tc>
          <w:tcPr>
            <w:tcW w:w="3240" w:type="dxa"/>
          </w:tcPr>
          <w:p w14:paraId="6379DD7A" w14:textId="7D9D1999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238" w:type="dxa"/>
          </w:tcPr>
          <w:p w14:paraId="55328349" w14:textId="47D4F7D4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</w:tcPr>
          <w:p w14:paraId="0DE36BED" w14:textId="503453B6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42E4E" w:rsidRPr="00C37426" w14:paraId="083EC205" w14:textId="77777777" w:rsidTr="00242E4E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ADC7" w14:textId="30B2EE85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 2 แบบวิชาชีพ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AA98" w14:textId="77777777" w:rsidR="00242E4E" w:rsidRPr="002B16E0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7A70" w14:textId="77777777" w:rsidR="00242E4E" w:rsidRPr="002B16E0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</w:pPr>
          </w:p>
        </w:tc>
      </w:tr>
      <w:tr w:rsidR="00242E4E" w:rsidRPr="00C37426" w14:paraId="5463677B" w14:textId="77777777" w:rsidTr="00242E4E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F852" w14:textId="37214CC8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PLO1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ัฒนาผลงานวิจัยด้านสาธารณสุขจากการต่อยอดความรู้และใช้เทคโนโลยีและนวัตกรรมทางสุขภาพที่เผยแพร่ได้ในระดับชาติหรือนานาชาต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17F7" w14:textId="741CDDC9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1EB7" w14:textId="027C42D7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E4E" w:rsidRPr="00C37426" w14:paraId="4655AC78" w14:textId="77777777" w:rsidTr="00242E4E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5B1A7" w14:textId="48372EAE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PLO2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สามารถมีส่วนร่วมในการดำเนินงานวิจัยด้านสาธารณสุขอย่าง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มีจรรยาบรรณนักวิจัยและจรรยาบรรณวิชาชีพสาธารณสุขโดยใช้ทักษะดิจิทัล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1096" w14:textId="77777777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17D1" w14:textId="12756442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E4E" w:rsidRPr="00C37426" w14:paraId="1CF746A8" w14:textId="77777777" w:rsidTr="00242E4E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5E52" w14:textId="03000C02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PLO3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ปฏิบัติงานในการให้บริการในวิชาชีพสาธารณสุขอย่างมีคุณธรรม และจริยธรรมเพื่อประโยชน์ต่อสังคมส่วนรวม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4AC0" w14:textId="7DE0E94E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9538" w14:textId="38634B93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242E4E" w:rsidRPr="00C37426" w14:paraId="56E00C4C" w14:textId="77777777" w:rsidTr="00242E4E">
        <w:trPr>
          <w:trHeight w:val="7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4B49" w14:textId="35E0DAFD" w:rsidR="00242E4E" w:rsidRPr="00A267AB" w:rsidRDefault="00242E4E" w:rsidP="00242E4E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284F60">
              <w:rPr>
                <w:rFonts w:ascii="TH SarabunPSK" w:hAnsi="TH SarabunPSK" w:cs="TH SarabunPSK"/>
                <w:sz w:val="32"/>
                <w:szCs w:val="32"/>
              </w:rPr>
              <w:t xml:space="preserve">PLO4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สามารถทำงานในทีมสหวิทยาการในงานสาธารณสุขอย่างมี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4F60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0876" w14:textId="4F5F996D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61A6" w14:textId="218DB993" w:rsidR="00242E4E" w:rsidRPr="00C37426" w:rsidRDefault="00242E4E" w:rsidP="00242E4E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6D09D623" w14:textId="77777777" w:rsidR="00A267AB" w:rsidRDefault="00A267AB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6E941BD5" w14:textId="587BA89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42FCA96C" w14:textId="1AFF2B08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</w:tcPr>
          <w:p w14:paraId="71FC756A" w14:textId="4A228FA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9" w:type="dxa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483D4178" w14:textId="0CAB524C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2EA57BFD" w14:textId="2380E356" w:rsidR="001C3026" w:rsidRPr="009F5ECF" w:rsidRDefault="00A267A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672" w:type="dxa"/>
          </w:tcPr>
          <w:p w14:paraId="1D926544" w14:textId="4F7FB73B" w:rsidR="001C3026" w:rsidRPr="009F5ECF" w:rsidRDefault="00A1618B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8" w:type="dxa"/>
          </w:tcPr>
          <w:p w14:paraId="144398B4" w14:textId="21D87EAB" w:rsidR="001C3026" w:rsidRPr="009F5ECF" w:rsidRDefault="00242E4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13" w:type="dxa"/>
          </w:tcPr>
          <w:p w14:paraId="0045F14F" w14:textId="1400C1A2" w:rsidR="001C3026" w:rsidRPr="001F0EF1" w:rsidRDefault="00242E4E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1BBA38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636102E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4AD1882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339CF3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20C0C1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1AE01A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4BCE3AA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4FB55F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7C11E14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4B8302D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0092A5A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491D354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1209"/>
        <w:gridCol w:w="5775"/>
        <w:gridCol w:w="1596"/>
      </w:tblGrid>
      <w:tr w:rsidR="00F03F99" w:rsidRPr="00F03F99" w14:paraId="1B2D20A4" w14:textId="77777777" w:rsidTr="009669A2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08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5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9669A2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6" w:type="pct"/>
          </w:tcPr>
          <w:p w14:paraId="0B3BBD3B" w14:textId="47F893E6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618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A1618B"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086" w:type="pct"/>
          </w:tcPr>
          <w:p w14:paraId="0BB841A5" w14:textId="26ADB887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บรรยายและอภิปรายเพื่อแลกเปลี่ยนเรียนรู้ </w:t>
            </w:r>
          </w:p>
        </w:tc>
        <w:tc>
          <w:tcPr>
            <w:tcW w:w="853" w:type="pct"/>
          </w:tcPr>
          <w:p w14:paraId="36BAFECE" w14:textId="6C6A9D88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  <w:tr w:rsidR="00F03F99" w:rsidRPr="00F03F99" w14:paraId="78CDAA4D" w14:textId="77777777" w:rsidTr="009669A2">
        <w:trPr>
          <w:trHeight w:val="352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6" w:type="pct"/>
          </w:tcPr>
          <w:p w14:paraId="11F5692F" w14:textId="3AEAF915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 xml:space="preserve"> E </w:t>
            </w:r>
            <w:r w:rsidR="009669A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9669A2"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086" w:type="pct"/>
          </w:tcPr>
          <w:p w14:paraId="17B676F0" w14:textId="7E4EE8BD" w:rsidR="00F03F99" w:rsidRPr="00F03F99" w:rsidRDefault="00242E4E" w:rsidP="00B31497">
            <w:pPr>
              <w:pStyle w:val="NoSpacing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บรรยายและอภิปรายเพื่อแลกเปลี่ยนเรียนรู้</w:t>
            </w:r>
          </w:p>
        </w:tc>
        <w:tc>
          <w:tcPr>
            <w:tcW w:w="853" w:type="pct"/>
          </w:tcPr>
          <w:p w14:paraId="4DFD8B6F" w14:textId="0D613D01" w:rsidR="00F03F99" w:rsidRPr="00F03F99" w:rsidRDefault="00A1618B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การทดสอบท้ายการสอน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77777777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0FACEFA1" w14:textId="77777777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7777777" w:rsidR="007426B8" w:rsidRDefault="007426B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60DFC2B4" w14:textId="3E0D5FE3" w:rsidR="00672946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3D5C98" w14:textId="77777777" w:rsidR="00672946" w:rsidRDefault="00672946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43D36C18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77187D7F" w14:textId="74015512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1936E7F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3EE9CEB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3117" w:type="dxa"/>
          </w:tcPr>
          <w:p w14:paraId="194B9649" w14:textId="72297B03" w:rsidR="0058696D" w:rsidRDefault="009669A2" w:rsidP="009669A2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sym w:font="Wingdings" w:char="F0FC"/>
            </w:r>
          </w:p>
        </w:tc>
        <w:tc>
          <w:tcPr>
            <w:tcW w:w="3117" w:type="dxa"/>
          </w:tcPr>
          <w:p w14:paraId="03D12645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62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2908"/>
        <w:gridCol w:w="992"/>
        <w:gridCol w:w="1276"/>
        <w:gridCol w:w="2268"/>
        <w:gridCol w:w="1091"/>
        <w:gridCol w:w="1985"/>
      </w:tblGrid>
      <w:tr w:rsidR="00BF04B7" w:rsidRPr="00D115E9" w14:paraId="7BD8EC80" w14:textId="77777777" w:rsidTr="001D3EB3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3F3404" w:rsidRPr="00D115E9" w14:paraId="4EB1A736" w14:textId="77777777" w:rsidTr="001D3EB3">
        <w:trPr>
          <w:trHeight w:val="379"/>
        </w:trPr>
        <w:tc>
          <w:tcPr>
            <w:tcW w:w="0" w:type="auto"/>
          </w:tcPr>
          <w:p w14:paraId="4BF5E2D6" w14:textId="490B8673" w:rsidR="003F3404" w:rsidRPr="00D115E9" w:rsidRDefault="003F3404" w:rsidP="003F3404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908" w:type="dxa"/>
          </w:tcPr>
          <w:p w14:paraId="330BFAA5" w14:textId="44A8795C" w:rsidR="003F3404" w:rsidRPr="00033EEE" w:rsidRDefault="003F3404" w:rsidP="003F3404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>Health Personnel Work</w:t>
            </w:r>
          </w:p>
        </w:tc>
        <w:tc>
          <w:tcPr>
            <w:tcW w:w="992" w:type="dxa"/>
          </w:tcPr>
          <w:p w14:paraId="6D9B49AE" w14:textId="10C7A26A" w:rsidR="003F3404" w:rsidRPr="00D115E9" w:rsidRDefault="003F3404" w:rsidP="003F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D147F97" w:rsidR="003F3404" w:rsidRPr="00D115E9" w:rsidRDefault="003F3404" w:rsidP="003F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="007A7142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7A7142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="007A7142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6E0F01FB" w14:textId="66A8E131" w:rsidR="003F3404" w:rsidRPr="00D115E9" w:rsidRDefault="003F3404" w:rsidP="003F3404">
            <w:pPr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บรรยาย</w:t>
            </w:r>
            <w:r w:rsidR="007A714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อภิปรายเพื่อแลกเปลี่ยนเรียนรู้</w:t>
            </w:r>
            <w:r w:rsidR="007A714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2CC00B5E" w14:textId="1F9359EF" w:rsidR="003F3404" w:rsidRDefault="003F3404" w:rsidP="003F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31675781" w14:textId="77777777" w:rsidR="003F3404" w:rsidRDefault="003F3404" w:rsidP="003F3404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37D3AD71" w14:textId="458EB700" w:rsidR="003F3404" w:rsidRPr="00033EEE" w:rsidRDefault="003F3404" w:rsidP="003F3404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4B10" w:rsidRPr="00D115E9" w14:paraId="1E0B12B4" w14:textId="77777777" w:rsidTr="001D3EB3">
        <w:trPr>
          <w:trHeight w:val="379"/>
        </w:trPr>
        <w:tc>
          <w:tcPr>
            <w:tcW w:w="0" w:type="auto"/>
          </w:tcPr>
          <w:p w14:paraId="10689052" w14:textId="79610AB2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908" w:type="dxa"/>
          </w:tcPr>
          <w:p w14:paraId="2C06D371" w14:textId="45281B95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>Our Body</w:t>
            </w:r>
          </w:p>
        </w:tc>
        <w:tc>
          <w:tcPr>
            <w:tcW w:w="992" w:type="dxa"/>
          </w:tcPr>
          <w:p w14:paraId="1CEA627B" w14:textId="3A6C3E27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1A40FC7A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261B075" w14:textId="6FA5D5B6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053122CE" w14:textId="58FEC475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39924101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3AC7CCDD" w14:textId="0F0F4615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1DB4E73C" w14:textId="77777777" w:rsidTr="001D3EB3">
        <w:trPr>
          <w:trHeight w:val="379"/>
        </w:trPr>
        <w:tc>
          <w:tcPr>
            <w:tcW w:w="0" w:type="auto"/>
          </w:tcPr>
          <w:p w14:paraId="3A6CDA00" w14:textId="3E415A30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3016D1BC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>Clinical Communication</w:t>
            </w:r>
          </w:p>
        </w:tc>
        <w:tc>
          <w:tcPr>
            <w:tcW w:w="992" w:type="dxa"/>
          </w:tcPr>
          <w:p w14:paraId="359A3544" w14:textId="55AE66EB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2A3EE918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57DAA90C" w14:textId="719FF40E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100D0A8C" w14:textId="0CB3E270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9F8C18F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7A94134A" w14:textId="58004741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552B3DCC" w14:textId="77777777" w:rsidTr="001D3EB3">
        <w:trPr>
          <w:trHeight w:val="360"/>
        </w:trPr>
        <w:tc>
          <w:tcPr>
            <w:tcW w:w="0" w:type="auto"/>
          </w:tcPr>
          <w:p w14:paraId="4C3957EC" w14:textId="190E97A6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27BDB2E1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>Social and Community Communication</w:t>
            </w:r>
          </w:p>
        </w:tc>
        <w:tc>
          <w:tcPr>
            <w:tcW w:w="992" w:type="dxa"/>
          </w:tcPr>
          <w:p w14:paraId="3BF158FD" w14:textId="1EAF17DF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51330B81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69C3A049" w14:textId="06EAB2DF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43014094" w14:textId="03C287C0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F3EA3E6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10E8FC7F" w14:textId="1DBA6839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2FEA78FD" w14:textId="77777777" w:rsidTr="001D3EB3">
        <w:trPr>
          <w:trHeight w:val="379"/>
        </w:trPr>
        <w:tc>
          <w:tcPr>
            <w:tcW w:w="0" w:type="auto"/>
          </w:tcPr>
          <w:p w14:paraId="3F837BBB" w14:textId="71E03A97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B449281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 xml:space="preserve">Developing English </w:t>
            </w:r>
            <w:r>
              <w:rPr>
                <w:rFonts w:ascii="TH SarabunPSK" w:hAnsi="TH SarabunPSK" w:cs="TH SarabunPSK"/>
                <w:szCs w:val="32"/>
              </w:rPr>
              <w:t>L</w:t>
            </w:r>
            <w:r w:rsidRPr="002446A9">
              <w:rPr>
                <w:rFonts w:ascii="TH SarabunPSK" w:hAnsi="TH SarabunPSK" w:cs="TH SarabunPSK"/>
                <w:szCs w:val="32"/>
              </w:rPr>
              <w:t xml:space="preserve">istening and </w:t>
            </w:r>
            <w:r>
              <w:rPr>
                <w:rFonts w:ascii="TH SarabunPSK" w:hAnsi="TH SarabunPSK" w:cs="TH SarabunPSK"/>
                <w:szCs w:val="32"/>
              </w:rPr>
              <w:t>R</w:t>
            </w:r>
            <w:r w:rsidRPr="002446A9">
              <w:rPr>
                <w:rFonts w:ascii="TH SarabunPSK" w:hAnsi="TH SarabunPSK" w:cs="TH SarabunPSK"/>
                <w:szCs w:val="32"/>
              </w:rPr>
              <w:t>eading</w:t>
            </w:r>
            <w:r>
              <w:rPr>
                <w:rFonts w:ascii="TH SarabunPSK" w:hAnsi="TH SarabunPSK" w:cs="TH SarabunPSK"/>
                <w:szCs w:val="32"/>
              </w:rPr>
              <w:t xml:space="preserve"> S</w:t>
            </w:r>
            <w:r w:rsidRPr="002446A9">
              <w:rPr>
                <w:rFonts w:ascii="TH SarabunPSK" w:hAnsi="TH SarabunPSK" w:cs="TH SarabunPSK"/>
                <w:szCs w:val="32"/>
              </w:rPr>
              <w:t>kills</w:t>
            </w:r>
          </w:p>
        </w:tc>
        <w:tc>
          <w:tcPr>
            <w:tcW w:w="992" w:type="dxa"/>
          </w:tcPr>
          <w:p w14:paraId="3E985A11" w14:textId="2FD65B87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C425CC" w14:textId="6548FCBF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0EB0B55" w14:textId="56D8C000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2DED8449" w14:textId="00CCCAE6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95DC865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541E77E5" w14:textId="133D23DC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278BC13E" w14:textId="77777777" w:rsidTr="001D3EB3">
        <w:trPr>
          <w:trHeight w:val="379"/>
        </w:trPr>
        <w:tc>
          <w:tcPr>
            <w:tcW w:w="0" w:type="auto"/>
          </w:tcPr>
          <w:p w14:paraId="51305D52" w14:textId="15D9A5DC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3397E8ED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 xml:space="preserve">Developing English </w:t>
            </w:r>
            <w:r>
              <w:rPr>
                <w:rFonts w:ascii="TH SarabunPSK" w:hAnsi="TH SarabunPSK" w:cs="TH SarabunPSK"/>
                <w:szCs w:val="32"/>
              </w:rPr>
              <w:t>A</w:t>
            </w:r>
            <w:r w:rsidRPr="002446A9">
              <w:rPr>
                <w:rFonts w:ascii="TH SarabunPSK" w:hAnsi="TH SarabunPSK" w:cs="TH SarabunPSK"/>
                <w:szCs w:val="32"/>
              </w:rPr>
              <w:t xml:space="preserve">rticle or </w:t>
            </w:r>
            <w:r>
              <w:rPr>
                <w:rFonts w:ascii="TH SarabunPSK" w:hAnsi="TH SarabunPSK" w:cs="TH SarabunPSK"/>
                <w:szCs w:val="32"/>
              </w:rPr>
              <w:t>L</w:t>
            </w:r>
            <w:r w:rsidRPr="002446A9">
              <w:rPr>
                <w:rFonts w:ascii="TH SarabunPSK" w:hAnsi="TH SarabunPSK" w:cs="TH SarabunPSK"/>
                <w:szCs w:val="32"/>
              </w:rPr>
              <w:t xml:space="preserve">iterature </w:t>
            </w:r>
            <w:r>
              <w:rPr>
                <w:rFonts w:ascii="TH SarabunPSK" w:hAnsi="TH SarabunPSK" w:cs="TH SarabunPSK"/>
                <w:szCs w:val="32"/>
              </w:rPr>
              <w:t>S</w:t>
            </w:r>
            <w:r w:rsidRPr="002446A9">
              <w:rPr>
                <w:rFonts w:ascii="TH SarabunPSK" w:hAnsi="TH SarabunPSK" w:cs="TH SarabunPSK"/>
                <w:szCs w:val="32"/>
              </w:rPr>
              <w:t xml:space="preserve">earching and </w:t>
            </w:r>
            <w:r>
              <w:rPr>
                <w:rFonts w:ascii="TH SarabunPSK" w:hAnsi="TH SarabunPSK" w:cs="TH SarabunPSK"/>
                <w:szCs w:val="32"/>
              </w:rPr>
              <w:t>W</w:t>
            </w:r>
            <w:r w:rsidRPr="002446A9">
              <w:rPr>
                <w:rFonts w:ascii="TH SarabunPSK" w:hAnsi="TH SarabunPSK" w:cs="TH SarabunPSK"/>
                <w:szCs w:val="32"/>
              </w:rPr>
              <w:t>riting</w:t>
            </w:r>
            <w:r>
              <w:rPr>
                <w:rFonts w:ascii="TH SarabunPSK" w:hAnsi="TH SarabunPSK" w:cs="TH SarabunPSK"/>
                <w:szCs w:val="32"/>
              </w:rPr>
              <w:t xml:space="preserve"> S</w:t>
            </w:r>
            <w:r w:rsidRPr="002446A9">
              <w:rPr>
                <w:rFonts w:ascii="TH SarabunPSK" w:hAnsi="TH SarabunPSK" w:cs="TH SarabunPSK"/>
                <w:szCs w:val="32"/>
              </w:rPr>
              <w:t xml:space="preserve">kills </w:t>
            </w:r>
          </w:p>
        </w:tc>
        <w:tc>
          <w:tcPr>
            <w:tcW w:w="992" w:type="dxa"/>
          </w:tcPr>
          <w:p w14:paraId="08900655" w14:textId="577F3066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184F9A9C" w14:textId="0F5EFDC3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0EB2132" w14:textId="4FBFBEF6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0EEE9358" w14:textId="5AFDDECC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B56E312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176562CB" w14:textId="2B955789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452F0DF3" w14:textId="77777777" w:rsidTr="001D3EB3">
        <w:trPr>
          <w:trHeight w:val="379"/>
        </w:trPr>
        <w:tc>
          <w:tcPr>
            <w:tcW w:w="0" w:type="auto"/>
          </w:tcPr>
          <w:p w14:paraId="3781238B" w14:textId="690CA625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585D3606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  <w:r w:rsidRPr="002446A9">
              <w:rPr>
                <w:rFonts w:ascii="TH SarabunPSK" w:hAnsi="TH SarabunPSK" w:cs="TH SarabunPSK"/>
                <w:sz w:val="32"/>
                <w:szCs w:val="32"/>
              </w:rPr>
              <w:t xml:space="preserve">Developing English 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2446A9">
              <w:rPr>
                <w:rFonts w:ascii="TH SarabunPSK" w:hAnsi="TH SarabunPSK" w:cs="TH SarabunPSK"/>
                <w:sz w:val="32"/>
                <w:szCs w:val="32"/>
              </w:rPr>
              <w:t xml:space="preserve">kill for </w:t>
            </w:r>
            <w:r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2446A9">
              <w:rPr>
                <w:rFonts w:ascii="TH SarabunPSK" w:hAnsi="TH SarabunPSK" w:cs="TH SarabunPSK"/>
                <w:sz w:val="32"/>
                <w:szCs w:val="32"/>
              </w:rPr>
              <w:t xml:space="preserve">echnical 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2446A9">
              <w:rPr>
                <w:rFonts w:ascii="TH SarabunPSK" w:hAnsi="TH SarabunPSK" w:cs="TH SarabunPSK"/>
                <w:sz w:val="32"/>
                <w:szCs w:val="32"/>
              </w:rPr>
              <w:t xml:space="preserve">resentation </w:t>
            </w:r>
          </w:p>
        </w:tc>
        <w:tc>
          <w:tcPr>
            <w:tcW w:w="992" w:type="dxa"/>
          </w:tcPr>
          <w:p w14:paraId="7B7CE768" w14:textId="30C6E806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01C679CB" w14:textId="2626E835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363B21B6" w14:textId="4F5C46AE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0495F80D" w14:textId="45DC37E8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M(20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4661688B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1589091B" w14:textId="1B4BE77B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3184317A" w14:textId="77777777" w:rsidTr="001D3EB3">
        <w:trPr>
          <w:trHeight w:val="379"/>
        </w:trPr>
        <w:tc>
          <w:tcPr>
            <w:tcW w:w="0" w:type="auto"/>
          </w:tcPr>
          <w:p w14:paraId="39370582" w14:textId="77A20014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002C4">
              <w:rPr>
                <w:rFonts w:ascii="TH SarabunPSK" w:hAnsi="TH SarabunPSK" w:cs="TH SarabunPSK"/>
                <w:sz w:val="30"/>
                <w:szCs w:val="30"/>
              </w:rPr>
              <w:lastRenderedPageBreak/>
              <w:t>8</w:t>
            </w:r>
          </w:p>
        </w:tc>
        <w:tc>
          <w:tcPr>
            <w:tcW w:w="2908" w:type="dxa"/>
          </w:tcPr>
          <w:p w14:paraId="555CAE8C" w14:textId="77777777" w:rsidR="00F24B10" w:rsidRPr="0047733F" w:rsidRDefault="00F24B10" w:rsidP="00F24B10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47733F">
              <w:rPr>
                <w:rFonts w:ascii="TH SarabunPSK" w:hAnsi="TH SarabunPSK" w:cs="TH SarabunPSK" w:hint="cs"/>
                <w:szCs w:val="32"/>
              </w:rPr>
              <w:t>Learning about health, public health,</w:t>
            </w:r>
          </w:p>
          <w:p w14:paraId="5FA1194F" w14:textId="77777777" w:rsidR="00F24B10" w:rsidRPr="0047733F" w:rsidRDefault="00F24B10" w:rsidP="00F24B10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47733F">
              <w:rPr>
                <w:rFonts w:ascii="TH SarabunPSK" w:hAnsi="TH SarabunPSK" w:cs="TH SarabunPSK" w:hint="cs"/>
                <w:szCs w:val="32"/>
              </w:rPr>
              <w:t xml:space="preserve">Dimensions of health and health </w:t>
            </w:r>
          </w:p>
          <w:p w14:paraId="0EDB2B17" w14:textId="4254CD7B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  <w:highlight w:val="yellow"/>
              </w:rPr>
            </w:pPr>
            <w:r w:rsidRPr="0047733F">
              <w:rPr>
                <w:rFonts w:ascii="TH SarabunPSK" w:hAnsi="TH SarabunPSK" w:cs="TH SarabunPSK" w:hint="cs"/>
                <w:szCs w:val="32"/>
              </w:rPr>
              <w:t>determinants</w:t>
            </w:r>
          </w:p>
        </w:tc>
        <w:tc>
          <w:tcPr>
            <w:tcW w:w="992" w:type="dxa"/>
          </w:tcPr>
          <w:p w14:paraId="0910C330" w14:textId="6FBF3A03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31CB3E5" w14:textId="47FCD1CB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5F2E3F84" w14:textId="68CC9008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77E8256F" w14:textId="4B9084A3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39334103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0C47974E" w14:textId="49FC22D0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4F8C35E3" w14:textId="77777777" w:rsidTr="001D3EB3">
        <w:trPr>
          <w:trHeight w:val="379"/>
        </w:trPr>
        <w:tc>
          <w:tcPr>
            <w:tcW w:w="0" w:type="auto"/>
          </w:tcPr>
          <w:p w14:paraId="762BC2BD" w14:textId="3D5860A3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07DD477B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diseases and illness: communicable diseases, infectious diseases, non- communicable diseases</w:t>
            </w:r>
          </w:p>
        </w:tc>
        <w:tc>
          <w:tcPr>
            <w:tcW w:w="992" w:type="dxa"/>
          </w:tcPr>
          <w:p w14:paraId="6CA7D1D9" w14:textId="16217F87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D2A5D6D" w14:textId="03AF5618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5D4F1881" w14:textId="45185020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3A3485CF" w14:textId="589B558C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5CA952E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3E6BFB15" w14:textId="13DE7781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4B10" w:rsidRPr="00D115E9" w14:paraId="212334D8" w14:textId="77777777" w:rsidTr="001D3EB3">
        <w:trPr>
          <w:trHeight w:val="360"/>
        </w:trPr>
        <w:tc>
          <w:tcPr>
            <w:tcW w:w="0" w:type="auto"/>
          </w:tcPr>
          <w:p w14:paraId="50FC1676" w14:textId="15E41A17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561FB207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epidemiology, disease outbreak, disease detection, and disease investigation</w:t>
            </w:r>
          </w:p>
        </w:tc>
        <w:tc>
          <w:tcPr>
            <w:tcW w:w="992" w:type="dxa"/>
          </w:tcPr>
          <w:p w14:paraId="1BA2E805" w14:textId="1E260A07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53ABD045" w14:textId="5E701AD0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161D9B6" w14:textId="7396979B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4DBFBD66" w14:textId="386644B9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4810DB1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21E9CB26" w14:textId="15E1FF6B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4B10" w:rsidRPr="00D115E9" w14:paraId="361A9AFD" w14:textId="77777777" w:rsidTr="001D3EB3">
        <w:trPr>
          <w:trHeight w:val="379"/>
        </w:trPr>
        <w:tc>
          <w:tcPr>
            <w:tcW w:w="0" w:type="auto"/>
          </w:tcPr>
          <w:p w14:paraId="5EAEFEBF" w14:textId="54EEB65F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32B4C7B1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disease prevention and control</w:t>
            </w:r>
          </w:p>
        </w:tc>
        <w:tc>
          <w:tcPr>
            <w:tcW w:w="992" w:type="dxa"/>
          </w:tcPr>
          <w:p w14:paraId="2FA6EC13" w14:textId="1B106A76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31BB592A" w14:textId="570AC2AB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B5865F0" w14:textId="6C78388C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14443EB0" w14:textId="466743AD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2221C0C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094BA58C" w14:textId="1A1078AD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70BD9BEB" w14:textId="77777777" w:rsidTr="001D3EB3">
        <w:trPr>
          <w:trHeight w:val="379"/>
        </w:trPr>
        <w:tc>
          <w:tcPr>
            <w:tcW w:w="0" w:type="auto"/>
          </w:tcPr>
          <w:p w14:paraId="35B8BF6A" w14:textId="0DD4F446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0607C374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health promotion and health longevity</w:t>
            </w:r>
          </w:p>
        </w:tc>
        <w:tc>
          <w:tcPr>
            <w:tcW w:w="992" w:type="dxa"/>
          </w:tcPr>
          <w:p w14:paraId="4DC55C85" w14:textId="0BCC344C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277B3282" w14:textId="367D22A4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3C4D770C" w14:textId="31159039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57489545" w14:textId="029C0EDB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8C15FC1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02DCEEB1" w14:textId="04F23F4C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04A63D64" w14:textId="77777777" w:rsidTr="001D3EB3">
        <w:trPr>
          <w:trHeight w:val="379"/>
        </w:trPr>
        <w:tc>
          <w:tcPr>
            <w:tcW w:w="0" w:type="auto"/>
          </w:tcPr>
          <w:p w14:paraId="3513793D" w14:textId="61F42769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7901A93F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environmental health, air pollution, water pollution, sewage disposal, etc.</w:t>
            </w:r>
          </w:p>
        </w:tc>
        <w:tc>
          <w:tcPr>
            <w:tcW w:w="992" w:type="dxa"/>
          </w:tcPr>
          <w:p w14:paraId="09AD950E" w14:textId="0E8EE38D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33BECD0" w14:textId="0D852DD3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0CF8C048" w14:textId="00A776F2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700FAFE0" w14:textId="37F29437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1B7BD20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3DF54008" w14:textId="5C72EDCC" w:rsidR="00F24B10" w:rsidRPr="00033EEE" w:rsidRDefault="00F24B10" w:rsidP="00F24B1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B10" w:rsidRPr="00D115E9" w14:paraId="6B82411D" w14:textId="77777777" w:rsidTr="001D3EB3">
        <w:trPr>
          <w:trHeight w:val="379"/>
        </w:trPr>
        <w:tc>
          <w:tcPr>
            <w:tcW w:w="0" w:type="auto"/>
          </w:tcPr>
          <w:p w14:paraId="788DC791" w14:textId="17022548" w:rsidR="00F24B10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lastRenderedPageBreak/>
              <w:t>14</w:t>
            </w:r>
          </w:p>
        </w:tc>
        <w:tc>
          <w:tcPr>
            <w:tcW w:w="2908" w:type="dxa"/>
          </w:tcPr>
          <w:p w14:paraId="722E0640" w14:textId="327794CA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BB2613">
              <w:rPr>
                <w:rFonts w:ascii="TH SarabunPSK" w:hAnsi="TH SarabunPSK" w:cs="TH SarabunPSK" w:hint="cs"/>
                <w:szCs w:val="32"/>
              </w:rPr>
              <w:t>Learning about public health management: planning and evaluation</w:t>
            </w:r>
          </w:p>
        </w:tc>
        <w:tc>
          <w:tcPr>
            <w:tcW w:w="992" w:type="dxa"/>
          </w:tcPr>
          <w:p w14:paraId="6AB2B9C3" w14:textId="13D75C69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58D590F" w14:textId="105D6B75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7A9E91E0" w14:textId="6F8B161D" w:rsidR="00F24B10" w:rsidRPr="00D115E9" w:rsidRDefault="00F24B10" w:rsidP="00F24B1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01334">
              <w:rPr>
                <w:rFonts w:ascii="TH SarabunPSK" w:hAnsi="TH SarabunPSK" w:cs="TH SarabunPSK" w:hint="cs"/>
                <w:sz w:val="28"/>
                <w:cs/>
              </w:rPr>
              <w:t>บรรยาย อภิปรายเพื่อแลกเปลี่ยนเรียนรู้</w:t>
            </w:r>
            <w:r w:rsidRPr="00B01334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และฝึกปฎิบัติ</w:t>
            </w:r>
          </w:p>
        </w:tc>
        <w:tc>
          <w:tcPr>
            <w:tcW w:w="1091" w:type="dxa"/>
          </w:tcPr>
          <w:p w14:paraId="508B4A5C" w14:textId="6DD02E23" w:rsidR="00F24B10" w:rsidRPr="00D115E9" w:rsidRDefault="00F24B10" w:rsidP="00F24B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C403D0D" w14:textId="77777777" w:rsidR="00F24B10" w:rsidRDefault="00F24B10" w:rsidP="00F24B1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 ดร.ธนวรรธน์ อิ่มสมบูรณ์</w:t>
            </w:r>
          </w:p>
          <w:p w14:paraId="304F4120" w14:textId="401984E0" w:rsidR="00F24B10" w:rsidRPr="00033EEE" w:rsidRDefault="00F24B10" w:rsidP="00F24B10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7A7142" w:rsidRPr="00D115E9" w14:paraId="682908EB" w14:textId="77777777" w:rsidTr="001D3EB3">
        <w:trPr>
          <w:trHeight w:val="379"/>
        </w:trPr>
        <w:tc>
          <w:tcPr>
            <w:tcW w:w="0" w:type="auto"/>
          </w:tcPr>
          <w:p w14:paraId="7F08E33A" w14:textId="3244CD1E" w:rsidR="007A7142" w:rsidRDefault="007A7142" w:rsidP="007A714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363DDB5D" w:rsidR="007A7142" w:rsidRPr="00033EEE" w:rsidRDefault="007A7142" w:rsidP="007A714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2446A9">
              <w:rPr>
                <w:rFonts w:ascii="TH SarabunPSK" w:hAnsi="TH SarabunPSK" w:cs="TH SarabunPSK"/>
                <w:szCs w:val="32"/>
              </w:rPr>
              <w:t>Conclusion and Examination</w:t>
            </w:r>
          </w:p>
        </w:tc>
        <w:tc>
          <w:tcPr>
            <w:tcW w:w="992" w:type="dxa"/>
          </w:tcPr>
          <w:p w14:paraId="545CDC59" w14:textId="73789795" w:rsidR="007A7142" w:rsidRPr="00D115E9" w:rsidRDefault="007A7142" w:rsidP="007A714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97E2E15" w14:textId="19F70D76" w:rsidR="007A7142" w:rsidRPr="00D115E9" w:rsidRDefault="007A7142" w:rsidP="007A714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60AC"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 w:rsidRPr="00BF60A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68" w:type="dxa"/>
          </w:tcPr>
          <w:p w14:paraId="48BA96BF" w14:textId="1672F5D2" w:rsidR="007A7142" w:rsidRPr="00D115E9" w:rsidRDefault="007A7142" w:rsidP="007A7142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การสรุปเนื้อหาและการอภิปราย ซักถามข้อสงสัย</w:t>
            </w:r>
          </w:p>
        </w:tc>
        <w:tc>
          <w:tcPr>
            <w:tcW w:w="1091" w:type="dxa"/>
          </w:tcPr>
          <w:p w14:paraId="1D36C7E7" w14:textId="4BEB1055" w:rsidR="007A7142" w:rsidRPr="00D115E9" w:rsidRDefault="007A7142" w:rsidP="007A714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F24B10">
              <w:rPr>
                <w:rFonts w:ascii="TH SarabunPSK" w:hAnsi="TH SarabunPSK" w:cs="TH SarabunPSK"/>
                <w:sz w:val="30"/>
                <w:szCs w:val="30"/>
              </w:rPr>
              <w:t>100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985" w:type="dxa"/>
          </w:tcPr>
          <w:p w14:paraId="59F3F7D4" w14:textId="77777777" w:rsidR="007A7142" w:rsidRDefault="007A7142" w:rsidP="007A7142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รองศาสตราจารย์ ดร</w:t>
            </w:r>
            <w:r w:rsidRPr="003C1D7E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C1D7E">
              <w:rPr>
                <w:rFonts w:ascii="TH SarabunPSK" w:hAnsi="TH SarabunPSK" w:cs="TH SarabunPSK"/>
                <w:sz w:val="30"/>
                <w:szCs w:val="30"/>
                <w:cs/>
              </w:rPr>
              <w:t>ศริศักดิ์ สุนทรไชย</w:t>
            </w:r>
          </w:p>
          <w:p w14:paraId="3936034A" w14:textId="2E0B5014" w:rsidR="007A7142" w:rsidRPr="00033EEE" w:rsidRDefault="007A7142" w:rsidP="007A7142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694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</w:tblGrid>
      <w:tr w:rsidR="003F3404" w:rsidRPr="004F7D67" w14:paraId="5759C503" w14:textId="77777777" w:rsidTr="003F3404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</w:tr>
      <w:tr w:rsidR="003F3404" w:rsidRPr="004F7D67" w14:paraId="4B68587B" w14:textId="77777777" w:rsidTr="003F3404">
        <w:tc>
          <w:tcPr>
            <w:tcW w:w="2836" w:type="dxa"/>
          </w:tcPr>
          <w:p w14:paraId="29E7EA98" w14:textId="48B1034E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3F3404" w:rsidRPr="000A230F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411F8F47" w14:textId="1BB7E304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72C86A43" w14:textId="788CDD07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3F3404" w:rsidRPr="004F7D67" w14:paraId="1E428678" w14:textId="77777777" w:rsidTr="003F3404">
        <w:trPr>
          <w:trHeight w:val="307"/>
        </w:trPr>
        <w:tc>
          <w:tcPr>
            <w:tcW w:w="2836" w:type="dxa"/>
          </w:tcPr>
          <w:p w14:paraId="7D174C22" w14:textId="16335274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3F3404" w:rsidRPr="000A230F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01D0BDC6" w14:textId="4D728842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400D0D5A" w14:textId="4F0847CF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3F3404" w:rsidRPr="004F7D67" w14:paraId="68A05C59" w14:textId="77777777" w:rsidTr="003F3404">
        <w:tc>
          <w:tcPr>
            <w:tcW w:w="2836" w:type="dxa"/>
          </w:tcPr>
          <w:p w14:paraId="792D6B4D" w14:textId="6EE560F6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1C56D8EE" w:rsidR="003F3404" w:rsidRPr="000A230F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10%</w:t>
            </w:r>
          </w:p>
        </w:tc>
        <w:tc>
          <w:tcPr>
            <w:tcW w:w="1418" w:type="dxa"/>
          </w:tcPr>
          <w:p w14:paraId="5E7A74A3" w14:textId="63BF9B72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1AD9813C" w14:textId="2008D30C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3F3404" w:rsidRPr="004F7D67" w14:paraId="4C293C71" w14:textId="77777777" w:rsidTr="003F3404">
        <w:tc>
          <w:tcPr>
            <w:tcW w:w="2836" w:type="dxa"/>
          </w:tcPr>
          <w:p w14:paraId="6B03B558" w14:textId="40C904B7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3117F511" w:rsidR="003F3404" w:rsidRPr="000A230F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szCs w:val="32"/>
              </w:rPr>
              <w:t>1</w:t>
            </w:r>
            <w:r w:rsidRPr="000A230F">
              <w:rPr>
                <w:rFonts w:ascii="TH SarabunPSK" w:hAnsi="TH SarabunPSK" w:cs="TH SarabunPSK"/>
                <w:i/>
                <w:iCs/>
                <w:szCs w:val="32"/>
              </w:rPr>
              <w:t>0%</w:t>
            </w:r>
          </w:p>
        </w:tc>
        <w:tc>
          <w:tcPr>
            <w:tcW w:w="1418" w:type="dxa"/>
          </w:tcPr>
          <w:p w14:paraId="0850EA35" w14:textId="3271FE34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2335A2B0" w14:textId="5A31D599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  <w:tr w:rsidR="003F3404" w:rsidRPr="004F7D67" w14:paraId="0B8E3667" w14:textId="77777777" w:rsidTr="003F3404">
        <w:tc>
          <w:tcPr>
            <w:tcW w:w="2836" w:type="dxa"/>
          </w:tcPr>
          <w:p w14:paraId="65008740" w14:textId="7AC6C182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005E668A" w:rsidR="003F3404" w:rsidRPr="000A230F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40%</w:t>
            </w:r>
          </w:p>
        </w:tc>
        <w:tc>
          <w:tcPr>
            <w:tcW w:w="1418" w:type="dxa"/>
          </w:tcPr>
          <w:p w14:paraId="60519809" w14:textId="50464388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14:paraId="35427FCA" w14:textId="32999013" w:rsidR="003F3404" w:rsidRPr="004F7D67" w:rsidRDefault="003F3404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" w:char="F0FC"/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694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</w:tblGrid>
      <w:tr w:rsidR="003F3404" w:rsidRPr="004F7D67" w14:paraId="214FC969" w14:textId="77777777" w:rsidTr="003F3404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3F3404" w:rsidRPr="004F7D67" w:rsidRDefault="003F3404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</w:tr>
      <w:tr w:rsidR="003F3404" w:rsidRPr="004F7D67" w14:paraId="013F3B6E" w14:textId="77777777" w:rsidTr="003F3404">
        <w:tc>
          <w:tcPr>
            <w:tcW w:w="2836" w:type="dxa"/>
          </w:tcPr>
          <w:p w14:paraId="0CEE8961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39097735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0A230F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</w:tcPr>
          <w:p w14:paraId="78F9146D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69182E0" w14:textId="31395E6B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3F3404" w:rsidRPr="004F7D67" w14:paraId="49E59C57" w14:textId="77777777" w:rsidTr="003F3404">
        <w:trPr>
          <w:trHeight w:val="307"/>
        </w:trPr>
        <w:tc>
          <w:tcPr>
            <w:tcW w:w="2836" w:type="dxa"/>
          </w:tcPr>
          <w:p w14:paraId="71D7A1A8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</w:tcPr>
          <w:p w14:paraId="537C7793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90418CB" w14:textId="263B9A86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3F3404" w:rsidRPr="004F7D67" w14:paraId="621DAF25" w14:textId="77777777" w:rsidTr="003F3404">
        <w:tc>
          <w:tcPr>
            <w:tcW w:w="2836" w:type="dxa"/>
          </w:tcPr>
          <w:p w14:paraId="08AB9CB6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6D3DC4DC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C2C8E07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64518CB7" w14:textId="02C640B3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3F3404" w:rsidRPr="004F7D67" w14:paraId="673B92B4" w14:textId="77777777" w:rsidTr="003F3404">
        <w:tc>
          <w:tcPr>
            <w:tcW w:w="2836" w:type="dxa"/>
          </w:tcPr>
          <w:p w14:paraId="27D50D56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692F14B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085AE0AF" w14:textId="3C0BA812" w:rsidR="003F3404" w:rsidRPr="00751329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</w:tcPr>
          <w:p w14:paraId="216A5DFC" w14:textId="174AD771" w:rsidR="003F3404" w:rsidRPr="00751329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3F3404" w:rsidRPr="004F7D67" w14:paraId="7D902A61" w14:textId="77777777" w:rsidTr="003F3404">
        <w:tc>
          <w:tcPr>
            <w:tcW w:w="2836" w:type="dxa"/>
          </w:tcPr>
          <w:p w14:paraId="7377E6E5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3899A949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4</w:t>
            </w: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0%</w:t>
            </w:r>
          </w:p>
        </w:tc>
        <w:tc>
          <w:tcPr>
            <w:tcW w:w="1418" w:type="dxa"/>
          </w:tcPr>
          <w:p w14:paraId="44C62B2B" w14:textId="77777777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</w:tcPr>
          <w:p w14:paraId="0172EFC9" w14:textId="2B0A0FC4" w:rsidR="003F3404" w:rsidRPr="004F7D67" w:rsidRDefault="003F3404" w:rsidP="00241049">
            <w:pPr>
              <w:pStyle w:val="NoSpacing"/>
              <w:jc w:val="center"/>
              <w:rPr>
                <w:rFonts w:ascii="TH SarabunPSK" w:hAnsi="TH SarabunPSK" w:cs="TH SarabunPSK" w:hint="cs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</w:tr>
    </w:tbl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7D0417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CC526D5" w14:textId="3980CB26" w:rsidR="007C4C3C" w:rsidRDefault="007C4C3C" w:rsidP="007C4C3C">
      <w:pPr>
        <w:pStyle w:val="NoSpacing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                   รองศาสตราจารย์ ดร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ศริศักดิ์ สุนทรไชย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66068032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F3404">
        <w:rPr>
          <w:rFonts w:ascii="TH SarabunPSK" w:hAnsi="TH SarabunPSK" w:cs="TH SarabunPSK"/>
          <w:sz w:val="32"/>
          <w:szCs w:val="32"/>
        </w:rPr>
        <w:t>11</w:t>
      </w:r>
      <w:r w:rsidR="00F902CA">
        <w:rPr>
          <w:rFonts w:ascii="TH SarabunPSK" w:hAnsi="TH SarabunPSK" w:cs="TH SarabunPSK"/>
          <w:sz w:val="32"/>
          <w:szCs w:val="32"/>
        </w:rPr>
        <w:t xml:space="preserve"> </w:t>
      </w:r>
      <w:r w:rsidR="003F340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7C4C3C">
        <w:rPr>
          <w:rFonts w:ascii="TH SarabunPSK" w:hAnsi="TH SarabunPSK" w:cs="TH SarabunPSK"/>
          <w:sz w:val="32"/>
          <w:szCs w:val="32"/>
        </w:rPr>
        <w:t>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D7D47" w14:textId="77777777" w:rsidR="00C33A16" w:rsidRDefault="00C33A16" w:rsidP="008C544A">
      <w:r>
        <w:separator/>
      </w:r>
    </w:p>
  </w:endnote>
  <w:endnote w:type="continuationSeparator" w:id="0">
    <w:p w14:paraId="2F2ACEE0" w14:textId="77777777" w:rsidR="00C33A16" w:rsidRDefault="00C33A16" w:rsidP="008C544A">
      <w:r>
        <w:continuationSeparator/>
      </w:r>
    </w:p>
  </w:endnote>
  <w:endnote w:type="continuationNotice" w:id="1">
    <w:p w14:paraId="30B14D3E" w14:textId="77777777" w:rsidR="00C33A16" w:rsidRDefault="00C33A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502FAA6-FCDC-4B10-98FA-E5A358E2C3D5}"/>
    <w:embedBold r:id="rId2" w:fontKey="{AE4AA5EE-18D9-4399-95FB-9434CEF48FC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AA56A98-14BC-4071-B503-D698543C9CF3}"/>
    <w:embedBold r:id="rId4" w:fontKey="{6C3CA561-1408-4969-98EE-7B42C47D9E92}"/>
    <w:embedItalic r:id="rId5" w:fontKey="{A6702BF7-7BEF-4D42-B882-4D2FE791A66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74A804D-AB34-4642-BA17-800CD2391D6F}"/>
    <w:embedBold r:id="rId7" w:fontKey="{4A4FD097-0A0A-4051-871B-5C6C2BF33046}"/>
    <w:embedItalic r:id="rId8" w:fontKey="{8B17C85A-6A7F-4E58-A5FB-7F8C80631A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071D6CAD-84D6-4B59-A846-AD0A8C1C2565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351D5EEE-1DAE-45EE-B3AC-1A98F7DBDC11}"/>
    <w:embedBold r:id="rId11" w:fontKey="{A5424779-036D-4134-98FF-968126EE0E86}"/>
    <w:embedItalic r:id="rId12" w:fontKey="{847B131F-0CC9-4F2B-82C8-693AAE5BDE78}"/>
    <w:embedBoldItalic r:id="rId13" w:fontKey="{B963F967-87AA-4219-A6EE-D4B0018C2124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B45A23F-C5E2-4806-9A6B-1653F2FC69A2}"/>
    <w:embedBold r:id="rId15" w:fontKey="{6EE42619-0C1E-4B77-8302-2976AE1681F1}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AF3FF0E2-6547-4BFA-8812-3716C810E04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7" w:fontKey="{612C703F-9391-45DE-AA53-B4015271B4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7CBF3C16-53ED-4E3E-900B-7490CD78A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</w:t>
    </w:r>
    <w:r w:rsidRPr="00DA3C0F">
      <w:rPr>
        <w:rFonts w:ascii="TH SarabunPSK" w:hAnsi="TH SarabunPSK" w:cs="TH SarabunPSK" w:hint="cs"/>
        <w:sz w:val="18"/>
        <w:szCs w:val="18"/>
        <w:cs/>
      </w:rPr>
      <w:t>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64A4F" w14:textId="77777777" w:rsidR="00C33A16" w:rsidRDefault="00C33A16" w:rsidP="008C544A">
      <w:r>
        <w:separator/>
      </w:r>
    </w:p>
  </w:footnote>
  <w:footnote w:type="continuationSeparator" w:id="0">
    <w:p w14:paraId="0D3A6BB1" w14:textId="77777777" w:rsidR="00C33A16" w:rsidRDefault="00C33A16" w:rsidP="008C544A">
      <w:r>
        <w:continuationSeparator/>
      </w:r>
    </w:p>
  </w:footnote>
  <w:footnote w:type="continuationNotice" w:id="1">
    <w:p w14:paraId="2480D32C" w14:textId="77777777" w:rsidR="00C33A16" w:rsidRDefault="00C33A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9FD205A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0FCB21FF" w14:textId="77777777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4D420D0B" w14:textId="3B9C3455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75EA1F4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159E0E7A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  <w:p w14:paraId="79FB4AAA" w14:textId="6DC51077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Pr="00DC0748">
            <w:rPr>
              <w:rFonts w:ascii="TH SarabunPSK" w:hAnsi="TH SarabunPSK" w:cs="TH SarabunPSK" w:hint="cs"/>
              <w:szCs w:val="24"/>
            </w:rPr>
            <w:fldChar w:fldCharType="begin"/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MACROBUTTON  AcceptAllChangesInDoc [</w:instrText>
          </w:r>
          <w:r w:rsidRPr="00DC0748">
            <w:rPr>
              <w:rFonts w:ascii="TH SarabunPSK" w:hAnsi="TH SarabunPSK" w:cs="TH SarabunPSK" w:hint="cs"/>
              <w:szCs w:val="24"/>
              <w:cs/>
            </w:rPr>
            <w:instrText>คลิกพิมพ์]</w:instrText>
          </w:r>
          <w:r w:rsidRPr="00DC0748">
            <w:rPr>
              <w:rFonts w:ascii="TH SarabunPSK" w:hAnsi="TH SarabunPSK" w:cs="TH SarabunPSK" w:hint="cs"/>
              <w:szCs w:val="24"/>
            </w:rPr>
            <w:instrText xml:space="preserve"> </w:instrText>
          </w:r>
          <w:r w:rsidRPr="00DC0748">
            <w:rPr>
              <w:rFonts w:ascii="TH SarabunPSK" w:hAnsi="TH SarabunPSK" w:cs="TH SarabunPSK" w:hint="cs"/>
              <w:szCs w:val="24"/>
            </w:rPr>
            <w:fldChar w:fldCharType="end"/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447973">
    <w:abstractNumId w:val="2"/>
  </w:num>
  <w:num w:numId="2" w16cid:durableId="498887188">
    <w:abstractNumId w:val="1"/>
  </w:num>
  <w:num w:numId="3" w16cid:durableId="133950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33EEE"/>
    <w:rsid w:val="00040308"/>
    <w:rsid w:val="00043EB3"/>
    <w:rsid w:val="00044834"/>
    <w:rsid w:val="000454F4"/>
    <w:rsid w:val="00052375"/>
    <w:rsid w:val="00062E47"/>
    <w:rsid w:val="00065BDE"/>
    <w:rsid w:val="000669D4"/>
    <w:rsid w:val="00071F35"/>
    <w:rsid w:val="00081E53"/>
    <w:rsid w:val="000A21F8"/>
    <w:rsid w:val="000A230F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E67DC"/>
    <w:rsid w:val="000F196F"/>
    <w:rsid w:val="000F28CD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0679"/>
    <w:rsid w:val="001C3026"/>
    <w:rsid w:val="001C3160"/>
    <w:rsid w:val="001D0BA3"/>
    <w:rsid w:val="001D3EB3"/>
    <w:rsid w:val="001E1BE4"/>
    <w:rsid w:val="001F7F32"/>
    <w:rsid w:val="00202101"/>
    <w:rsid w:val="00205A0A"/>
    <w:rsid w:val="002148CD"/>
    <w:rsid w:val="00214FA4"/>
    <w:rsid w:val="00215FB1"/>
    <w:rsid w:val="00217C60"/>
    <w:rsid w:val="00225741"/>
    <w:rsid w:val="00231787"/>
    <w:rsid w:val="002318EA"/>
    <w:rsid w:val="00233B71"/>
    <w:rsid w:val="00237B52"/>
    <w:rsid w:val="00242E4E"/>
    <w:rsid w:val="0025355B"/>
    <w:rsid w:val="00267840"/>
    <w:rsid w:val="00272E33"/>
    <w:rsid w:val="00274779"/>
    <w:rsid w:val="0029571A"/>
    <w:rsid w:val="002A2909"/>
    <w:rsid w:val="002B16E0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545E9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E7522"/>
    <w:rsid w:val="003F3404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97D00"/>
    <w:rsid w:val="004A21AA"/>
    <w:rsid w:val="004B3599"/>
    <w:rsid w:val="004B3EE9"/>
    <w:rsid w:val="004B5E40"/>
    <w:rsid w:val="004C5EA7"/>
    <w:rsid w:val="004D01C4"/>
    <w:rsid w:val="004D7F97"/>
    <w:rsid w:val="004E3905"/>
    <w:rsid w:val="004E5BE0"/>
    <w:rsid w:val="004F02C6"/>
    <w:rsid w:val="004F4B04"/>
    <w:rsid w:val="004F5EED"/>
    <w:rsid w:val="004F7D67"/>
    <w:rsid w:val="00510C72"/>
    <w:rsid w:val="00511767"/>
    <w:rsid w:val="00512C42"/>
    <w:rsid w:val="00516325"/>
    <w:rsid w:val="00526268"/>
    <w:rsid w:val="0054398A"/>
    <w:rsid w:val="005439CC"/>
    <w:rsid w:val="0054684D"/>
    <w:rsid w:val="005513F2"/>
    <w:rsid w:val="005529BC"/>
    <w:rsid w:val="00557A29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D655A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53D2A"/>
    <w:rsid w:val="006576D1"/>
    <w:rsid w:val="00657D42"/>
    <w:rsid w:val="006644A1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674C3"/>
    <w:rsid w:val="007723CD"/>
    <w:rsid w:val="00772B8F"/>
    <w:rsid w:val="00791F8E"/>
    <w:rsid w:val="00795B90"/>
    <w:rsid w:val="007A7142"/>
    <w:rsid w:val="007A781E"/>
    <w:rsid w:val="007B30E3"/>
    <w:rsid w:val="007B646A"/>
    <w:rsid w:val="007B6896"/>
    <w:rsid w:val="007C4C3C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71130"/>
    <w:rsid w:val="00895DC9"/>
    <w:rsid w:val="008A2678"/>
    <w:rsid w:val="008B1832"/>
    <w:rsid w:val="008C3C50"/>
    <w:rsid w:val="008C511C"/>
    <w:rsid w:val="008C544A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669A2"/>
    <w:rsid w:val="00974757"/>
    <w:rsid w:val="00980402"/>
    <w:rsid w:val="009809FA"/>
    <w:rsid w:val="00985DAA"/>
    <w:rsid w:val="0099205D"/>
    <w:rsid w:val="0099409B"/>
    <w:rsid w:val="00994884"/>
    <w:rsid w:val="009A2252"/>
    <w:rsid w:val="009A2EFC"/>
    <w:rsid w:val="009A614F"/>
    <w:rsid w:val="009B01B6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1618B"/>
    <w:rsid w:val="00A25097"/>
    <w:rsid w:val="00A25469"/>
    <w:rsid w:val="00A267AB"/>
    <w:rsid w:val="00A27086"/>
    <w:rsid w:val="00A33E7E"/>
    <w:rsid w:val="00A41C59"/>
    <w:rsid w:val="00A427A8"/>
    <w:rsid w:val="00A63446"/>
    <w:rsid w:val="00A65158"/>
    <w:rsid w:val="00A66187"/>
    <w:rsid w:val="00A736C0"/>
    <w:rsid w:val="00A74D32"/>
    <w:rsid w:val="00A81B6E"/>
    <w:rsid w:val="00A820C7"/>
    <w:rsid w:val="00A8264C"/>
    <w:rsid w:val="00A85130"/>
    <w:rsid w:val="00AA1413"/>
    <w:rsid w:val="00AA48E5"/>
    <w:rsid w:val="00AE0F72"/>
    <w:rsid w:val="00AF39A1"/>
    <w:rsid w:val="00AF56B2"/>
    <w:rsid w:val="00AF6E5D"/>
    <w:rsid w:val="00B048E9"/>
    <w:rsid w:val="00B0614A"/>
    <w:rsid w:val="00B06652"/>
    <w:rsid w:val="00B16656"/>
    <w:rsid w:val="00B2355F"/>
    <w:rsid w:val="00B31497"/>
    <w:rsid w:val="00B31C0F"/>
    <w:rsid w:val="00B36355"/>
    <w:rsid w:val="00B376AC"/>
    <w:rsid w:val="00B445B7"/>
    <w:rsid w:val="00B65BF6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6F93"/>
    <w:rsid w:val="00C33A16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97B84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1565C"/>
    <w:rsid w:val="00D237D0"/>
    <w:rsid w:val="00D34B2A"/>
    <w:rsid w:val="00D34E82"/>
    <w:rsid w:val="00D45CA6"/>
    <w:rsid w:val="00D47F41"/>
    <w:rsid w:val="00D5013B"/>
    <w:rsid w:val="00D531C5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6AC8"/>
    <w:rsid w:val="00E3204F"/>
    <w:rsid w:val="00E445D3"/>
    <w:rsid w:val="00E4470A"/>
    <w:rsid w:val="00E50241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0CB8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4B10"/>
    <w:rsid w:val="00F26BFB"/>
    <w:rsid w:val="00F33284"/>
    <w:rsid w:val="00F5071B"/>
    <w:rsid w:val="00F63C01"/>
    <w:rsid w:val="00F65899"/>
    <w:rsid w:val="00F67375"/>
    <w:rsid w:val="00F74850"/>
    <w:rsid w:val="00F85785"/>
    <w:rsid w:val="00F902CA"/>
    <w:rsid w:val="00FA5B23"/>
    <w:rsid w:val="00FB2B3D"/>
    <w:rsid w:val="00FB43CE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2712</Words>
  <Characters>15463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sarisak soontornchai</cp:lastModifiedBy>
  <cp:revision>4</cp:revision>
  <cp:lastPrinted>2025-02-05T23:37:00Z</cp:lastPrinted>
  <dcterms:created xsi:type="dcterms:W3CDTF">2025-11-10T09:57:00Z</dcterms:created>
  <dcterms:modified xsi:type="dcterms:W3CDTF">2025-11-10T10:22:00Z</dcterms:modified>
</cp:coreProperties>
</file>