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5F79" w:rsidRPr="00535F79" w:rsidRDefault="00214DBC" w:rsidP="00535F79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535F79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แผนการสอน </w:t>
      </w:r>
      <w:r w:rsidR="00535F79" w:rsidRPr="00535F79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รหัสวิชา </w:t>
      </w:r>
      <w:r w:rsidR="00535F79" w:rsidRPr="00535F79">
        <w:rPr>
          <w:rFonts w:ascii="TH SarabunPSK" w:eastAsia="BrowalliaNew-Bold" w:hAnsi="TH SarabunPSK" w:cs="TH SarabunPSK" w:hint="cs"/>
          <w:b/>
          <w:bCs/>
          <w:sz w:val="36"/>
          <w:szCs w:val="36"/>
        </w:rPr>
        <w:t>PAI</w:t>
      </w:r>
      <w:r w:rsidR="00535F79" w:rsidRPr="00535F79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๒๖๒๖  รายวิชา องค์ประกอบศิลป์ ๔  </w:t>
      </w:r>
    </w:p>
    <w:p w:rsidR="00214DBC" w:rsidRPr="00A60BE3" w:rsidRDefault="00214DBC" w:rsidP="00214DBC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A60BE3" w:rsidRPr="00A60BE3" w:rsidRDefault="00A60BE3" w:rsidP="00214DBC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712"/>
        <w:gridCol w:w="2551"/>
        <w:gridCol w:w="2091"/>
      </w:tblGrid>
      <w:tr w:rsidR="000B1235" w:rsidRPr="00A60BE3" w:rsidTr="00203AFA">
        <w:trPr>
          <w:trHeight w:val="831"/>
          <w:tblHeader/>
        </w:trPr>
        <w:tc>
          <w:tcPr>
            <w:tcW w:w="3781" w:type="dxa"/>
            <w:shd w:val="clear" w:color="auto" w:fill="D9E2F3" w:themeFill="accent1" w:themeFillTint="33"/>
            <w:vAlign w:val="center"/>
          </w:tcPr>
          <w:p w:rsidR="00A60BE3" w:rsidRPr="00A60BE3" w:rsidRDefault="00A60BE3" w:rsidP="0020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712" w:type="dxa"/>
            <w:shd w:val="clear" w:color="auto" w:fill="D9E2F3" w:themeFill="accent1" w:themeFillTint="33"/>
            <w:vAlign w:val="center"/>
          </w:tcPr>
          <w:p w:rsidR="00A60BE3" w:rsidRPr="00A60BE3" w:rsidRDefault="00A60BE3" w:rsidP="0020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="00A60BE3" w:rsidRPr="00A60BE3" w:rsidRDefault="00A60BE3" w:rsidP="0020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วันส่ง</w:t>
            </w:r>
          </w:p>
        </w:tc>
        <w:tc>
          <w:tcPr>
            <w:tcW w:w="2091" w:type="dxa"/>
            <w:shd w:val="clear" w:color="auto" w:fill="D9E2F3" w:themeFill="accent1" w:themeFillTint="33"/>
          </w:tcPr>
          <w:p w:rsidR="00A60BE3" w:rsidRPr="00A60BE3" w:rsidRDefault="00A60BE3" w:rsidP="00203A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B1235" w:rsidRPr="00A60BE3" w:rsidTr="00A33D47">
        <w:trPr>
          <w:trHeight w:val="1230"/>
        </w:trPr>
        <w:tc>
          <w:tcPr>
            <w:tcW w:w="3781" w:type="dxa"/>
            <w:shd w:val="clear" w:color="auto" w:fill="E2EFD9" w:themeFill="accent6" w:themeFillTint="33"/>
          </w:tcPr>
          <w:p w:rsidR="00A60BE3" w:rsidRPr="00A60BE3" w:rsidRDefault="00A33D47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ศิลปะสมัยใหม่ ศิลปะจากเศษวัสดุ</w:t>
            </w:r>
          </w:p>
          <w:p w:rsidR="00A60BE3" w:rsidRPr="00A60BE3" w:rsidRDefault="00A60BE3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ศิลปะจากเศษวัสดุเหลือใช้</w:t>
            </w:r>
          </w:p>
          <w:p w:rsidR="00A60BE3" w:rsidRPr="00A60BE3" w:rsidRDefault="00A60BE3" w:rsidP="009F0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8</w:t>
            </w:r>
            <w:r w:rsidR="00203AFA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ธันวาคม </w:t>
            </w:r>
            <w:r w:rsidR="00203AFA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68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  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</w:rPr>
              <w:t xml:space="preserve">PowerPoint   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ศิลปะจากเศษวัสดุลักษณะ ๓ มิติ</w:t>
            </w:r>
          </w:p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ศิลปะจากเศษวัสดุเหลือใช้นำมาสร้างสรรค์ผลงานใหม่โดย</w:t>
            </w:r>
          </w:p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การสลายฟรอม์  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1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1235" w:rsidRPr="00A60BE3" w:rsidTr="009F0DA6">
        <w:trPr>
          <w:trHeight w:val="992"/>
        </w:trPr>
        <w:tc>
          <w:tcPr>
            <w:tcW w:w="3781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ศิลปะจากเศษวัสดุลักษณะ ๓ มิติ</w:t>
            </w:r>
          </w:p>
          <w:p w:rsidR="009F0DA6" w:rsidRPr="00A60BE3" w:rsidRDefault="00A60BE3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ศิลปะจากเศษวัสดุเหลือใช้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9F0DA6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นักศึกษานำเสนอภาพร่าง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9F0DA6" w:rsidRPr="00203AFA" w:rsidRDefault="00CF6A1B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15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ธันวาคม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68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9F0DA6" w:rsidRPr="00203AFA" w:rsidRDefault="00203AFA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</w:tc>
      </w:tr>
      <w:tr w:rsidR="000B1235" w:rsidRPr="00A60BE3" w:rsidTr="00535F79">
        <w:trPr>
          <w:trHeight w:val="1133"/>
        </w:trPr>
        <w:tc>
          <w:tcPr>
            <w:tcW w:w="3781" w:type="dxa"/>
            <w:shd w:val="clear" w:color="auto" w:fill="FFF2CC" w:themeFill="accent4" w:themeFillTint="33"/>
          </w:tcPr>
          <w:p w:rsidR="00A60BE3" w:rsidRPr="00A60BE3" w:rsidRDefault="008742F1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ส่งงานหัวข้อ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ศิลปะจากเศษวัสดุ</w:t>
            </w:r>
          </w:p>
          <w:p w:rsidR="009F0DA6" w:rsidRPr="00A33D47" w:rsidRDefault="000B1235" w:rsidP="000B1235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หัวข้อใหม่ ศิลปะการจัดวาง</w:t>
            </w:r>
          </w:p>
          <w:p w:rsidR="00A60BE3" w:rsidRPr="00A60BE3" w:rsidRDefault="00A60BE3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2" w:type="dxa"/>
            <w:shd w:val="clear" w:color="auto" w:fill="FFF2CC" w:themeFill="accent4" w:themeFillTint="33"/>
          </w:tcPr>
          <w:p w:rsidR="00A60BE3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.นำเสนอผลงานจริง </w:t>
            </w:r>
          </w:p>
          <w:p w:rsid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.วิจารณ์ให้ข้อเสนอแนะ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รายกลุ่ม</w:t>
            </w:r>
          </w:p>
          <w:p w:rsidR="009F0DA6" w:rsidRPr="009F0DA6" w:rsidRDefault="000B1235" w:rsidP="000B1235">
            <w:pPr>
              <w:ind w:right="-108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A33D47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3.</w:t>
            </w:r>
            <w:r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PowerPoint </w:t>
            </w:r>
            <w:r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ศิลปะสมัยใหม่ศิลปะการจัดวาง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ส่งงานชิ้นที่  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1</w:t>
            </w:r>
          </w:p>
          <w:p w:rsidR="009F0DA6" w:rsidRPr="00203AFA" w:rsidRDefault="00CF6A1B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2091" w:type="dxa"/>
            <w:shd w:val="clear" w:color="auto" w:fill="FFF2CC" w:themeFill="accent4" w:themeFillTint="33"/>
          </w:tcPr>
          <w:p w:rsidR="00A60BE3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20</w:t>
            </w:r>
            <w:r w:rsidR="00CF6A1B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CF6A1B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  <w:p w:rsidR="009F0DA6" w:rsidRPr="00203AFA" w:rsidRDefault="009F0DA6" w:rsidP="009F0DA6">
            <w:pPr>
              <w:ind w:right="-108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</w:tr>
      <w:tr w:rsidR="000B1235" w:rsidRPr="00A60BE3" w:rsidTr="00A33D47">
        <w:trPr>
          <w:trHeight w:val="814"/>
        </w:trPr>
        <w:tc>
          <w:tcPr>
            <w:tcW w:w="3781" w:type="dxa"/>
            <w:shd w:val="clear" w:color="auto" w:fill="E2EFD9" w:themeFill="accent6" w:themeFillTint="33"/>
          </w:tcPr>
          <w:p w:rsidR="00A60BE3" w:rsidRPr="00A60BE3" w:rsidRDefault="00A33D47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ศิลปะการจัดวาง</w:t>
            </w:r>
          </w:p>
          <w:p w:rsidR="00A60BE3" w:rsidRPr="00203AFA" w:rsidRDefault="00CF6A1B" w:rsidP="009F0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</w:rPr>
              <w:t xml:space="preserve">PowerPoint 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ศิลปะสมัยใหม่ศิลปะการจัดวาง</w:t>
            </w:r>
          </w:p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="00A60BE3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A60BE3" w:rsidRPr="00203AFA" w:rsidRDefault="00A60BE3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</w:tr>
      <w:tr w:rsidR="000B1235" w:rsidRPr="00A60BE3" w:rsidTr="009F0DA6">
        <w:trPr>
          <w:trHeight w:val="582"/>
        </w:trPr>
        <w:tc>
          <w:tcPr>
            <w:tcW w:w="3781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ศิลปะการจัดวาง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A60BE3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CF6A1B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นักศึกษานำเสนอภาพร่าง</w:t>
            </w:r>
            <w:r w:rsidR="00CF6A1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9F0DA6" w:rsidRPr="00203AFA" w:rsidRDefault="00CF6A1B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12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9F0DA6" w:rsidRPr="00203AFA" w:rsidRDefault="00203AFA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คะแนน</w:t>
            </w:r>
          </w:p>
        </w:tc>
      </w:tr>
      <w:tr w:rsidR="000B1235" w:rsidRPr="00A60BE3" w:rsidTr="00535F79">
        <w:trPr>
          <w:trHeight w:val="87"/>
        </w:trPr>
        <w:tc>
          <w:tcPr>
            <w:tcW w:w="3781" w:type="dxa"/>
            <w:shd w:val="clear" w:color="auto" w:fill="FFF2CC" w:themeFill="accent4" w:themeFillTint="33"/>
          </w:tcPr>
          <w:p w:rsidR="00A60BE3" w:rsidRPr="00A60BE3" w:rsidRDefault="008742F1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ส่งงานหัวข้อ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ศิลปะการจัดวาง</w:t>
            </w:r>
          </w:p>
          <w:p w:rsidR="00A33D47" w:rsidRPr="00203AFA" w:rsidRDefault="000B1235" w:rsidP="00A33D47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หัวข้อใหม่ </w:t>
            </w:r>
            <w:r w:rsidR="00A33D47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ศิลปะกับสื่อเทคโนโลยี </w:t>
            </w:r>
          </w:p>
          <w:p w:rsidR="00203AFA" w:rsidRPr="00A33D47" w:rsidRDefault="00203AFA" w:rsidP="009F0DA6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26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5712" w:type="dxa"/>
            <w:shd w:val="clear" w:color="auto" w:fill="FFF2CC" w:themeFill="accent4" w:themeFillTint="33"/>
          </w:tcPr>
          <w:p w:rsidR="00A60BE3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.นำเสนอผลงานจริง  </w:t>
            </w:r>
          </w:p>
          <w:p w:rsidR="00203AFA" w:rsidRDefault="000B1235" w:rsidP="00203AF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60BE3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.วิจารณ์ให้ข้อเสนอแนะเป็นราย</w:t>
            </w:r>
            <w:r w:rsidR="00CF6A1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</w:p>
          <w:p w:rsidR="000B1235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3D47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3. </w:t>
            </w:r>
            <w:r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PowerPoint </w:t>
            </w:r>
            <w:r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ศิลปะ</w:t>
            </w:r>
            <w:r w:rsidR="00A33D47" w:rsidRP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กับสื่อเทคโนโลย</w:t>
            </w:r>
            <w:r w:rsidR="00A33D47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ี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ส่งงานชิ้นที่  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</w:p>
          <w:p w:rsidR="00A33D47" w:rsidRPr="00203AFA" w:rsidRDefault="00CF6A1B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26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2091" w:type="dxa"/>
            <w:shd w:val="clear" w:color="auto" w:fill="FFF2CC" w:themeFill="accent4" w:themeFillTint="33"/>
          </w:tcPr>
          <w:p w:rsidR="00A33D47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20</w:t>
            </w:r>
            <w:r w:rsidR="00CF6A1B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CF6A1B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</w:tc>
      </w:tr>
      <w:tr w:rsidR="009F0DA6" w:rsidRPr="00A60BE3" w:rsidTr="009F0DA6">
        <w:trPr>
          <w:trHeight w:val="87"/>
        </w:trPr>
        <w:tc>
          <w:tcPr>
            <w:tcW w:w="3781" w:type="dxa"/>
            <w:shd w:val="clear" w:color="auto" w:fill="E2EFD9" w:themeFill="accent6" w:themeFillTint="33"/>
          </w:tcPr>
          <w:p w:rsidR="009F0DA6" w:rsidRDefault="009F0DA6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3.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ศิลปะกับสื่อเทคโนโลยี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9F0DA6" w:rsidRDefault="009F0DA6" w:rsidP="009F0DA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535F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PowerPoint </w:t>
            </w:r>
            <w:r w:rsidRPr="00535F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ศิลปะกับสื่อเทคโนโลยี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9F0DA6" w:rsidRDefault="009F0DA6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26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มกราคม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>256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9F0DA6" w:rsidRPr="00203AFA" w:rsidRDefault="009F0DA6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0B1235" w:rsidRPr="00A60BE3" w:rsidTr="009F0DA6">
        <w:trPr>
          <w:trHeight w:val="814"/>
        </w:trPr>
        <w:tc>
          <w:tcPr>
            <w:tcW w:w="3781" w:type="dxa"/>
            <w:shd w:val="clear" w:color="auto" w:fill="E2EFD9" w:themeFill="accent6" w:themeFillTint="33"/>
          </w:tcPr>
          <w:p w:rsidR="00A60BE3" w:rsidRPr="00535F79" w:rsidRDefault="00203AFA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5F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ศิลปะกับสื่อเทคโนโลยี 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8742F1" w:rsidRPr="00A60BE3" w:rsidRDefault="00A60BE3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นักศึกษานำเสนอภาพร่างเป็น</w:t>
            </w:r>
            <w:r w:rsidR="00CF6A1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รายกลุ่ม</w:t>
            </w:r>
            <w:r w:rsidR="009F0D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42F1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A60BE3" w:rsidRPr="00203AFA" w:rsidRDefault="008742F1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9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กุมภาพันธ์ 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2569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0B1235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คะแนน</w:t>
            </w:r>
          </w:p>
        </w:tc>
      </w:tr>
      <w:tr w:rsidR="000B1235" w:rsidRPr="00A60BE3" w:rsidTr="00535F79">
        <w:trPr>
          <w:trHeight w:val="1420"/>
        </w:trPr>
        <w:tc>
          <w:tcPr>
            <w:tcW w:w="3781" w:type="dxa"/>
            <w:shd w:val="clear" w:color="auto" w:fill="FFF2CC" w:themeFill="accent4" w:themeFillTint="33"/>
          </w:tcPr>
          <w:p w:rsidR="000B1235" w:rsidRPr="009F0DA6" w:rsidRDefault="000B1235" w:rsidP="000B123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0D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หัวข้อ</w:t>
            </w:r>
            <w:r w:rsidR="00203AFA" w:rsidRPr="009F0D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03AFA" w:rsidRPr="009F0DA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ศิลปะกับสื่อเทคโนโลยี</w:t>
            </w:r>
          </w:p>
          <w:p w:rsidR="00203AFA" w:rsidRPr="009F0DA6" w:rsidRDefault="00A33D47" w:rsidP="00203AFA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9F0DA6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หัวข้อใหม่ </w:t>
            </w:r>
            <w:r w:rsidR="00203AFA" w:rsidRPr="009F0DA6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ศิลปะสภาพแวดล้อมภายนอก</w:t>
            </w:r>
          </w:p>
          <w:p w:rsidR="00A33D47" w:rsidRPr="00A60BE3" w:rsidRDefault="00A33D47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2" w:type="dxa"/>
            <w:shd w:val="clear" w:color="auto" w:fill="FFF2CC" w:themeFill="accent4" w:themeFillTint="33"/>
          </w:tcPr>
          <w:p w:rsidR="000B1235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.นำเสนอผลงานจริง  </w:t>
            </w:r>
          </w:p>
          <w:p w:rsidR="000B1235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.วิจารณ์ให้ข้อเสนอแนะเป็นราย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</w:p>
          <w:p w:rsidR="00A33D47" w:rsidRPr="00A60BE3" w:rsidRDefault="00A33D47" w:rsidP="009F0DA6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D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9F0D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PowerPoint </w:t>
            </w:r>
            <w:r w:rsidR="00203AFA" w:rsidRPr="009F0D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ศิลปะสภาพแวดล้อมภายนอก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8742F1" w:rsidRDefault="008742F1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ส่งงานชิ้นที่ 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3 </w:t>
            </w:r>
          </w:p>
          <w:p w:rsidR="009F0DA6" w:rsidRPr="00203AFA" w:rsidRDefault="000B1235" w:rsidP="009F0DA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23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กุมภาพันธ์ 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2569</w:t>
            </w:r>
          </w:p>
        </w:tc>
        <w:tc>
          <w:tcPr>
            <w:tcW w:w="2091" w:type="dxa"/>
            <w:shd w:val="clear" w:color="auto" w:fill="FFF2CC" w:themeFill="accent4" w:themeFillTint="33"/>
          </w:tcPr>
          <w:p w:rsidR="000B1235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20</w:t>
            </w:r>
            <w:r w:rsidR="000B1235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0B1235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</w:tc>
      </w:tr>
      <w:tr w:rsidR="00535F79" w:rsidRPr="00A60BE3" w:rsidTr="00535F79">
        <w:trPr>
          <w:trHeight w:val="586"/>
        </w:trPr>
        <w:tc>
          <w:tcPr>
            <w:tcW w:w="3781" w:type="dxa"/>
            <w:shd w:val="clear" w:color="auto" w:fill="E2EFD9" w:themeFill="accent6" w:themeFillTint="33"/>
          </w:tcPr>
          <w:p w:rsidR="00535F79" w:rsidRPr="00535F79" w:rsidRDefault="00535F79" w:rsidP="000B1235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535F79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4.</w:t>
            </w:r>
            <w:r w:rsidRPr="00535F79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ศิลปะสภาพแวดล้อมภายนอก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535F79" w:rsidRPr="00535F79" w:rsidRDefault="00535F79" w:rsidP="000B1235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535F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PowerPoint </w:t>
            </w:r>
            <w:r w:rsidRPr="009F0D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ศิลปะสภาพแวดล้อมภายนอก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535F79" w:rsidRDefault="00535F79" w:rsidP="00535F7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23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กุมภาพันธ์ 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2569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535F79" w:rsidRPr="00203AFA" w:rsidRDefault="00535F79" w:rsidP="00535F79">
            <w:pPr>
              <w:ind w:right="-108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0B1235" w:rsidRPr="00A60BE3" w:rsidTr="009F0DA6">
        <w:trPr>
          <w:trHeight w:val="560"/>
        </w:trPr>
        <w:tc>
          <w:tcPr>
            <w:tcW w:w="3781" w:type="dxa"/>
            <w:shd w:val="clear" w:color="auto" w:fill="E2EFD9" w:themeFill="accent6" w:themeFillTint="33"/>
          </w:tcPr>
          <w:p w:rsidR="000B1235" w:rsidRPr="00A60BE3" w:rsidRDefault="000B1235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 w:rsidR="00874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42F1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ศิลปะสภาพแวดล้อมภายนอก</w:t>
            </w:r>
          </w:p>
        </w:tc>
        <w:tc>
          <w:tcPr>
            <w:tcW w:w="5712" w:type="dxa"/>
            <w:shd w:val="clear" w:color="auto" w:fill="E2EFD9" w:themeFill="accent6" w:themeFillTint="33"/>
          </w:tcPr>
          <w:p w:rsidR="000B1235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นักศึกษานำเสนอภาพร่าง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0B1235" w:rsidRPr="00203AFA" w:rsidRDefault="00A33D47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2 </w:t>
            </w:r>
            <w:r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มีนาคม</w:t>
            </w: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2569</w:t>
            </w:r>
          </w:p>
        </w:tc>
        <w:tc>
          <w:tcPr>
            <w:tcW w:w="2091" w:type="dxa"/>
            <w:shd w:val="clear" w:color="auto" w:fill="E2EFD9" w:themeFill="accent6" w:themeFillTint="33"/>
          </w:tcPr>
          <w:p w:rsidR="000B1235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คะแนน</w:t>
            </w:r>
          </w:p>
        </w:tc>
      </w:tr>
      <w:tr w:rsidR="000B1235" w:rsidRPr="00A60BE3" w:rsidTr="00535F79">
        <w:trPr>
          <w:trHeight w:val="814"/>
        </w:trPr>
        <w:tc>
          <w:tcPr>
            <w:tcW w:w="3781" w:type="dxa"/>
            <w:shd w:val="clear" w:color="auto" w:fill="FFF2CC" w:themeFill="accent4" w:themeFillTint="33"/>
          </w:tcPr>
          <w:p w:rsidR="00A33D47" w:rsidRDefault="00A33D47" w:rsidP="00A33D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 w:rsidR="008742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42F1"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ศิลปะสภาพแวดล้อมภายนอก</w:t>
            </w:r>
          </w:p>
          <w:p w:rsidR="000B1235" w:rsidRPr="00A60BE3" w:rsidRDefault="000B1235" w:rsidP="000B12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2" w:type="dxa"/>
            <w:shd w:val="clear" w:color="auto" w:fill="FFF2CC" w:themeFill="accent4" w:themeFillTint="33"/>
          </w:tcPr>
          <w:p w:rsidR="000B1235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.นำเสนอผลงานจริง  </w:t>
            </w:r>
          </w:p>
          <w:p w:rsidR="00A33D47" w:rsidRPr="00A60BE3" w:rsidRDefault="000B1235" w:rsidP="000B123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0BE3">
              <w:rPr>
                <w:rFonts w:ascii="TH SarabunPSK" w:hAnsi="TH SarabunPSK" w:cs="TH SarabunPSK" w:hint="cs"/>
                <w:sz w:val="32"/>
                <w:szCs w:val="32"/>
                <w:cs/>
              </w:rPr>
              <w:t>.วิจารณ์ให้ข้อเสนอแนะเป็นราย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535F79" w:rsidRDefault="00535F79" w:rsidP="00535F7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ส่งงานชิ้นที่ 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4</w:t>
            </w:r>
          </w:p>
          <w:p w:rsidR="000B1235" w:rsidRPr="00203AFA" w:rsidRDefault="008742F1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23</w:t>
            </w:r>
            <w:r w:rsidR="00A33D47"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A33D47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มีนาคม</w:t>
            </w:r>
            <w:r w:rsidR="00A33D47"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2569</w:t>
            </w:r>
          </w:p>
        </w:tc>
        <w:tc>
          <w:tcPr>
            <w:tcW w:w="2091" w:type="dxa"/>
            <w:shd w:val="clear" w:color="auto" w:fill="FFF2CC" w:themeFill="accent4" w:themeFillTint="33"/>
          </w:tcPr>
          <w:p w:rsidR="000B1235" w:rsidRPr="00203AFA" w:rsidRDefault="00203AFA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203AF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20</w:t>
            </w:r>
            <w:r w:rsidR="00A33D47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A33D47" w:rsidRPr="00203AF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</w:tc>
      </w:tr>
      <w:tr w:rsidR="00535F79" w:rsidRPr="00A60BE3" w:rsidTr="00535F79">
        <w:trPr>
          <w:trHeight w:val="814"/>
        </w:trPr>
        <w:tc>
          <w:tcPr>
            <w:tcW w:w="3781" w:type="dxa"/>
            <w:shd w:val="clear" w:color="auto" w:fill="F7CAAC" w:themeFill="accent2" w:themeFillTint="66"/>
          </w:tcPr>
          <w:p w:rsidR="00535F79" w:rsidRPr="00A60BE3" w:rsidRDefault="00535F79" w:rsidP="00A33D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2" w:type="dxa"/>
            <w:shd w:val="clear" w:color="auto" w:fill="F7CAAC" w:themeFill="accent2" w:themeFillTint="66"/>
          </w:tcPr>
          <w:p w:rsidR="00535F79" w:rsidRDefault="00535F79" w:rsidP="00535F7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5F79" w:rsidRDefault="00535F79" w:rsidP="00535F79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:rsidR="00535F79" w:rsidRDefault="00535F79" w:rsidP="00535F7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2091" w:type="dxa"/>
            <w:shd w:val="clear" w:color="auto" w:fill="F7CAAC" w:themeFill="accent2" w:themeFillTint="66"/>
          </w:tcPr>
          <w:p w:rsidR="00535F79" w:rsidRDefault="00535F79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  <w:p w:rsidR="00535F79" w:rsidRPr="00203AFA" w:rsidRDefault="00535F79" w:rsidP="00203AFA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คะแนน</w:t>
            </w:r>
          </w:p>
        </w:tc>
      </w:tr>
    </w:tbl>
    <w:p w:rsidR="00920740" w:rsidRDefault="00920740">
      <w:pPr>
        <w:rPr>
          <w:rFonts w:ascii="TH SarabunPSK" w:hAnsi="TH SarabunPSK" w:cs="TH SarabunPSK"/>
          <w:sz w:val="32"/>
          <w:szCs w:val="32"/>
        </w:rPr>
      </w:pPr>
    </w:p>
    <w:p w:rsidR="00016597" w:rsidRDefault="00016597" w:rsidP="000165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01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**</w:t>
      </w:r>
      <w:r w:rsidRPr="00BB01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(วันและเวลาอาจมีการปรับเปลี่ยนไปตามสถานการณ์)</w:t>
      </w:r>
      <w:r w:rsidRPr="00BB01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**</w:t>
      </w:r>
    </w:p>
    <w:p w:rsidR="00016597" w:rsidRPr="00016597" w:rsidRDefault="00016597">
      <w:pPr>
        <w:rPr>
          <w:rFonts w:ascii="TH SarabunPSK" w:hAnsi="TH SarabunPSK" w:cs="TH SarabunPSK" w:hint="cs"/>
          <w:sz w:val="32"/>
          <w:szCs w:val="32"/>
        </w:rPr>
      </w:pPr>
    </w:p>
    <w:sectPr w:rsidR="00016597" w:rsidRPr="00016597" w:rsidSect="00A60BE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5156" w:rsidRDefault="00615156" w:rsidP="00442B07">
      <w:r>
        <w:separator/>
      </w:r>
    </w:p>
  </w:endnote>
  <w:endnote w:type="continuationSeparator" w:id="0">
    <w:p w:rsidR="00615156" w:rsidRDefault="00615156" w:rsidP="0044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604020202020204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5156" w:rsidRDefault="00615156" w:rsidP="00442B07">
      <w:r>
        <w:separator/>
      </w:r>
    </w:p>
  </w:footnote>
  <w:footnote w:type="continuationSeparator" w:id="0">
    <w:p w:rsidR="00615156" w:rsidRDefault="00615156" w:rsidP="0044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4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BC"/>
    <w:rsid w:val="00016597"/>
    <w:rsid w:val="00021EFB"/>
    <w:rsid w:val="000B1235"/>
    <w:rsid w:val="00203AFA"/>
    <w:rsid w:val="00214DBC"/>
    <w:rsid w:val="00442B07"/>
    <w:rsid w:val="00476FFC"/>
    <w:rsid w:val="00535F79"/>
    <w:rsid w:val="005A3929"/>
    <w:rsid w:val="00615156"/>
    <w:rsid w:val="006A08C7"/>
    <w:rsid w:val="00715AEE"/>
    <w:rsid w:val="00781EF9"/>
    <w:rsid w:val="008742F1"/>
    <w:rsid w:val="00920740"/>
    <w:rsid w:val="009B74EA"/>
    <w:rsid w:val="009C34FF"/>
    <w:rsid w:val="009F0DA6"/>
    <w:rsid w:val="00A33D47"/>
    <w:rsid w:val="00A41590"/>
    <w:rsid w:val="00A60BE3"/>
    <w:rsid w:val="00CF6A1B"/>
    <w:rsid w:val="00E92A1F"/>
    <w:rsid w:val="00F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9FFC"/>
  <w15:chartTrackingRefBased/>
  <w15:docId w15:val="{2B10A59B-D7CF-1843-AFF9-C784BC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BC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07"/>
    <w:rPr>
      <w:rFonts w:ascii="Times New Roman" w:eastAsia="Times New Roman" w:hAnsi="Times New Roman"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44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B07"/>
    <w:rPr>
      <w:rFonts w:ascii="Times New Roman" w:eastAsia="Times New Roman" w:hAnsi="Times New Roman"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2021-01-11T04:10:00Z</dcterms:created>
  <dcterms:modified xsi:type="dcterms:W3CDTF">2025-12-07T04:50:00Z</dcterms:modified>
</cp:coreProperties>
</file>