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2186" w14:textId="1C7ECFC9" w:rsidR="00776620" w:rsidRPr="005607EF" w:rsidRDefault="00776620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FF6349"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607EF"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07EF"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การจัดการเครือข่าย</w:t>
      </w:r>
    </w:p>
    <w:p w14:paraId="2CF93C51" w14:textId="30D65677" w:rsidR="0086244D" w:rsidRPr="005607EF" w:rsidRDefault="00776620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244D" w:rsidRPr="005607EF">
        <w:rPr>
          <w:rFonts w:ascii="TH SarabunPSK" w:hAnsi="TH SarabunPSK" w:cs="TH SarabunPSK"/>
          <w:sz w:val="32"/>
          <w:szCs w:val="32"/>
          <w:cs/>
        </w:rPr>
        <w:t xml:space="preserve">ในบทนี้ในส่วนแรกกล่าวถึงแนวคิดของการจัดการเครือข่ายโดยทั่วๆปได้แก่ การจัดการการกำหนดค่า การจัดการความผิดพลาด การจัดการประสิทธิภาพ การจัดการความปลอดภัย และการจัดการบัญชีผู้ใช้ </w:t>
      </w:r>
      <w:bookmarkStart w:id="0" w:name="_GoBack"/>
      <w:bookmarkEnd w:id="0"/>
    </w:p>
    <w:p w14:paraId="1EB8CC97" w14:textId="124B9152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ในส่วนที่สองกล่าวถึงโปรโตคอล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sz w:val="32"/>
          <w:szCs w:val="32"/>
        </w:rPr>
        <w:t>Simple Network Management Protocol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) เป็นเฟรมเวิร์กสำหรับการจัดการอุปกรณ์ในอินเทอร์เน็ตโดยใช้โปรโตคอลทีซีพีไอพี ที่แสดงให้เห็นว่าเมเนเจอร์ในฐานะที่เป็นโฮสต์เรียกใช้ไคลเอนต์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และเอเจนต์ใด ๆ ส่วนในฐานะเราเตอร์หรือโฮสต์ที่เรียกใช้โปรแกรมเซิร์ฟเวอร์พร้อมทั้งหารือในส่วนรายละเอียด</w:t>
      </w:r>
      <w:r w:rsidR="000A2815"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2815" w:rsidRPr="005607EF">
        <w:rPr>
          <w:rFonts w:ascii="TH SarabunPSK" w:hAnsi="TH SarabunPSK" w:cs="TH SarabunPSK" w:hint="cs"/>
          <w:sz w:val="32"/>
          <w:szCs w:val="32"/>
          <w:cs/>
        </w:rPr>
        <w:t>(</w:t>
      </w:r>
      <w:r w:rsidR="000A2815" w:rsidRPr="005607EF">
        <w:rPr>
          <w:rFonts w:ascii="TH SarabunPSK" w:hAnsi="TH SarabunPSK" w:cs="TH SarabunPSK"/>
          <w:sz w:val="32"/>
          <w:szCs w:val="32"/>
        </w:rPr>
        <w:t>Behrouz A</w:t>
      </w:r>
      <w:r w:rsidR="000A2815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0A2815" w:rsidRPr="005607EF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="000A2815" w:rsidRPr="005607EF">
        <w:rPr>
          <w:rFonts w:ascii="TH SarabunPSK" w:hAnsi="TH SarabunPSK" w:cs="TH SarabunPSK"/>
          <w:sz w:val="32"/>
          <w:szCs w:val="32"/>
        </w:rPr>
        <w:t xml:space="preserve">, </w:t>
      </w:r>
      <w:r w:rsidR="000A2815" w:rsidRPr="005607EF">
        <w:rPr>
          <w:rFonts w:ascii="TH SarabunPSK" w:hAnsi="TH SarabunPSK" w:cs="TH SarabunPSK" w:hint="cs"/>
          <w:sz w:val="32"/>
          <w:szCs w:val="32"/>
          <w:cs/>
        </w:rPr>
        <w:t>2007</w:t>
      </w:r>
      <w:r w:rsidR="000A2815" w:rsidRPr="005607EF">
        <w:rPr>
          <w:rFonts w:ascii="TH SarabunPSK" w:hAnsi="TH SarabunPSK" w:cs="TH SarabunPSK"/>
          <w:sz w:val="32"/>
          <w:szCs w:val="32"/>
          <w:cs/>
        </w:rPr>
        <w:t>)</w:t>
      </w:r>
    </w:p>
    <w:p w14:paraId="60782F4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การจัดการเครือข่าย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network management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DBAAC94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เราสามารถ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ให้คำจำกัดความของ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Network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 ว่า</w:t>
      </w:r>
      <w:r w:rsidRPr="005607EF">
        <w:rPr>
          <w:rFonts w:ascii="TH SarabunPSK" w:hAnsi="TH SarabunPSK" w:cs="TH SarabunPSK"/>
          <w:sz w:val="32"/>
          <w:szCs w:val="32"/>
          <w:cs/>
        </w:rPr>
        <w:t>เป็นการตรวจสอบ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Monitoring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การทดสอบ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Testing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การกำหนดค่า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Configuring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และการแก้ไขปัญหา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Troubleshooting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ส่วนประกอบเครือข่ายเพื่อให้เป็นไปตามชุดข้อกำหนดที่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607EF">
        <w:rPr>
          <w:rFonts w:ascii="TH SarabunPSK" w:hAnsi="TH SarabunPSK" w:cs="TH SarabunPSK"/>
          <w:sz w:val="32"/>
          <w:szCs w:val="32"/>
          <w:cs/>
        </w:rPr>
        <w:t>องค์กร ข้อกำหนดเหล่านี้รวมถึงการทำงานที่ราบรื่นและมีประสิทธิภาพของเครือข่ายซึ่ง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ได้กำหนด</w:t>
      </w:r>
      <w:r w:rsidRPr="005607EF">
        <w:rPr>
          <w:rFonts w:ascii="TH SarabunPSK" w:hAnsi="TH SarabunPSK" w:cs="TH SarabunPSK"/>
          <w:sz w:val="32"/>
          <w:szCs w:val="32"/>
          <w:cs/>
        </w:rPr>
        <w:t>คุณภาพการบริการไว้ล่วงหน้าสำหรับผู้ใช้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ไปแล้ว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ดำเนินการดังกล่าว</w:t>
      </w:r>
      <w:r w:rsidRPr="005607EF">
        <w:rPr>
          <w:rFonts w:ascii="TH SarabunPSK" w:hAnsi="TH SarabunPSK" w:cs="TH SarabunPSK"/>
          <w:sz w:val="32"/>
          <w:szCs w:val="32"/>
          <w:cs/>
        </w:rPr>
        <w:t>ระบบการจัดการเครือข่าย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5607EF">
        <w:rPr>
          <w:rFonts w:ascii="TH SarabunPSK" w:hAnsi="TH SarabunPSK" w:cs="TH SarabunPSK"/>
          <w:sz w:val="32"/>
          <w:szCs w:val="32"/>
          <w:cs/>
        </w:rPr>
        <w:t>ใช้ฮาร์ดแวร์ ซอฟต์แวร์ และมนุษย์</w:t>
      </w:r>
    </w:p>
    <w:p w14:paraId="098DFF5D" w14:textId="69C772AB" w:rsidR="0086244D" w:rsidRPr="005607EF" w:rsidRDefault="0086244D" w:rsidP="00C97C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องค์การระหว่างประเทศเพื่อการมาตรฐาน(</w:t>
      </w:r>
      <w:r w:rsidRPr="005607EF">
        <w:rPr>
          <w:rFonts w:ascii="TH SarabunPSK" w:hAnsi="TH SarabunPSK" w:cs="TH SarabunPSK"/>
          <w:sz w:val="32"/>
          <w:szCs w:val="32"/>
        </w:rPr>
        <w:t>International Organization for Standardization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sz w:val="32"/>
          <w:szCs w:val="32"/>
        </w:rPr>
        <w:t>ISO</w:t>
      </w:r>
      <w:r w:rsidRPr="005607EF">
        <w:rPr>
          <w:rFonts w:ascii="TH SarabunPSK" w:hAnsi="TH SarabunPSK" w:cs="TH SarabunPSK"/>
          <w:sz w:val="32"/>
          <w:szCs w:val="32"/>
          <w:cs/>
        </w:rPr>
        <w:t>) กำหนด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5607EF">
        <w:rPr>
          <w:rFonts w:ascii="TH SarabunPSK" w:hAnsi="TH SarabunPSK" w:cs="TH SarabunPSK"/>
          <w:sz w:val="32"/>
          <w:szCs w:val="32"/>
          <w:cs/>
        </w:rPr>
        <w:t>ด้านของการจัดการเครือข่าย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การจัดการการกำหนดค่า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configuration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การจัดการข้อบกพร่อง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sz w:val="32"/>
          <w:szCs w:val="32"/>
        </w:rPr>
        <w:t>fault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การจัดการประสิทธิภาพ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performance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การจัดการความปลอดภัย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security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และการจัดการบัญชี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accounting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ดังแสดงในรูปที่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>1</w:t>
      </w:r>
    </w:p>
    <w:p w14:paraId="278A5A58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cs/>
        </w:rPr>
        <w:object w:dxaOrig="9721" w:dyaOrig="2791" w14:anchorId="56C36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133.35pt" o:ole="">
            <v:imagedata r:id="rId8" o:title=""/>
          </v:shape>
          <o:OLEObject Type="Embed" ProgID="Visio.Drawing.15" ShapeID="_x0000_i1025" DrawAspect="Content" ObjectID="_1771654833" r:id="rId9"/>
        </w:object>
      </w:r>
    </w:p>
    <w:p w14:paraId="01B8A75B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>.1 ขอบเขตการจัดการเครือข่าย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Angsana New" w:hAnsi="Angsana New" w:cs="Angsana New"/>
          <w:sz w:val="32"/>
          <w:szCs w:val="32"/>
          <w:cs/>
        </w:rPr>
        <w:t>[</w:t>
      </w:r>
      <w:r w:rsidRPr="005607EF">
        <w:rPr>
          <w:rFonts w:ascii="Angsana New" w:hAnsi="Angsana New" w:cs="Angsana New" w:hint="cs"/>
          <w:sz w:val="32"/>
          <w:szCs w:val="32"/>
          <w:rtl/>
          <w:cs/>
        </w:rPr>
        <w:t>1</w:t>
      </w:r>
      <w:r w:rsidRPr="005607EF">
        <w:rPr>
          <w:rFonts w:ascii="Angsana New" w:hAnsi="Angsana New" w:cs="Angsana New"/>
          <w:sz w:val="32"/>
          <w:szCs w:val="32"/>
          <w:cs/>
        </w:rPr>
        <w:t>]</w:t>
      </w:r>
    </w:p>
    <w:p w14:paraId="23F9092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E1E941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การจัดการการกำหนดค่า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Configuration Management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CBE2E4B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lastRenderedPageBreak/>
        <w:t>เครือข่ายขนาดใหญ่มักจะประกอบด้วย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เอนทิตี้</w:t>
      </w:r>
      <w:r w:rsidRPr="005607EF">
        <w:rPr>
          <w:rFonts w:ascii="TH SarabunPSK" w:hAnsi="TH SarabunPSK" w:cs="TH SarabunPSK"/>
          <w:sz w:val="32"/>
          <w:szCs w:val="32"/>
          <w:cs/>
        </w:rPr>
        <w:t>หลายร้อยรายการที่เชื่อมต่อกันทาง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กายภาพ</w:t>
      </w:r>
      <w:r w:rsidRPr="005607EF">
        <w:rPr>
          <w:rFonts w:ascii="TH SarabunPSK" w:hAnsi="TH SarabunPSK" w:cs="TH SarabunPSK"/>
          <w:sz w:val="32"/>
          <w:szCs w:val="32"/>
          <w:cs/>
        </w:rPr>
        <w:t>หรือทางตรรกะ เอนทิตีเหล่านี้มีการกำหนดค่าเริ่มต้นเมื่อ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5607EF">
        <w:rPr>
          <w:rFonts w:ascii="TH SarabunPSK" w:hAnsi="TH SarabunPSK" w:cs="TH SarabunPSK"/>
          <w:sz w:val="32"/>
          <w:szCs w:val="32"/>
          <w:cs/>
        </w:rPr>
        <w:t>ตั้งค่าเครือข่าย แต่สามารถเปลี่ยนแปลงได้ตามเวลา คอมพิวเตอร์เดสก์ท็อปอาจถูกแทนที่โดย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5607EF">
        <w:rPr>
          <w:rFonts w:ascii="TH SarabunPSK" w:hAnsi="TH SarabunPSK" w:cs="TH SarabunPSK"/>
          <w:sz w:val="32"/>
          <w:szCs w:val="32"/>
          <w:cs/>
        </w:rPr>
        <w:t>อื่น ซอฟต์แวร์แอปพลิเคชันอาจได้รับการอัปเดตเป็นเวอร์ชันที่ใหม่กว่า และผู้ใช้สามารถย้ายจากกลุ่มหนึ่งไปยังอีกกลุ่มหนึ่งได้ ระบบการจัดการการตั้งค่าต้องทราบสถานะของแต่ละเอนทิตีและความสัมพันธ์กับเอนทิตีอื่นๆได้ตลอดเวลา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การจัดการการกำหนดค่าสามารถแบ่งออกเป็นสองระบบย่อย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การกำหนดค่าใหม่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reconfiguration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และเอกสาร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documentation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2B842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การกำหนดค่าใหม่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Reconfiguration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637A9D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การกำหนดค่าใหม่อาจเกิดขึ้น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เป็นรายวัน</w:t>
      </w:r>
      <w:r w:rsidRPr="005607EF">
        <w:rPr>
          <w:rFonts w:ascii="TH SarabunPSK" w:hAnsi="TH SarabunPSK" w:cs="TH SarabunPSK"/>
          <w:sz w:val="32"/>
          <w:szCs w:val="32"/>
          <w:cs/>
        </w:rPr>
        <w:t>ในเครือข่ายขนาดใหญ่ การกำหนดค่าใหม่มี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5607EF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การกำหนดค่าฮาร์ดแวร์ใหม่ การกำหนดค่าซอฟต์แวร์ใหม่ และการกำหนดค่าบัญชีผู้ใช้ใหม่</w:t>
      </w:r>
    </w:p>
    <w:p w14:paraId="2963D38B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การกำหนดค่าฮาร์ดแวร์ใหม่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Hardware Reconfiguration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B754A8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การกำหนดค่าฮาร์ดแวร์ใหม่ครอบคลุมการเปลี่ยนแปลงทั้งหมดของฮาร์ดแวร์ ตัวอย่างเช่น อาจต้องเปลี่ยนคอมพิวเตอร์เดสก์ท็อป อาจต้องย้ายเราเตอร์ไปยังส่วนอื่นของเครือข่าย เครือข่ายย่อยอาจถูกเพิ่มหรือลบออกจากเครือข่าย ทั้งหมดนี้ต้องใช้เวลาและความเอาใจใส่ในการจัดการเครือข่าย ในเครือข่ายขนาดใหญ่ จะต้องมีบุคลากรเฉพาะทางที่ได้รับการฝึกอบรมเพื่อการกำหนดค่าฮาร์ดแวร์ใหม่อย่างรวดเร็วและมีประสิทธิภาพ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การกำหนดค่าใหม่ประเภทนี้ไม่สามารถอัตโนมัติได้ และต้องจัดการด้วยตนเองเป็นกรณีไป</w:t>
      </w:r>
    </w:p>
    <w:p w14:paraId="1537B71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การกำหนดค่าซอฟต์แวร์ใหม่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Software Reconfiguration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5775276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การกำหนดค่าซอฟต์แวร์ใหม่ครอบคลุมการเปลี่ยนแปลงทั้งหมดของซอฟต์แวร์ ตัวอย่างเช่น อาจจำเป็นต้องติดตั้งซอฟต์แวร์ใหม่บนเซิร์ฟเวอร์หรือไคลเอนต์ ระบบปฏิบัติการอาจต้องอั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พ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เดต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การกำหนดค่าซอฟต์แวร์ใหม่ส่วนใหญ่สามารถทำได้โดยอัตโนมัติ ตัวอย่างเช่น การอัปเดตสำหรับแอปพลิเคชันบนไคลเอนต์บางส่วนหรือทั้งหมดสามารถดาวน์โหลดทางอิเล็กทรอนิกส์ได้จากเซิร์ฟเวอร์</w:t>
      </w:r>
    </w:p>
    <w:p w14:paraId="1DA32454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B56B7B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การกำหนดค่าบัญชีผู้ใช้ใหม่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User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Account Reconfiguration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E913AB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การกำหนดค่าบัญชีผู้ใช้ใหม่ไม่ได้เป็นเพียงการเพิ่มหรือลบผู้ใช้ในระบบ เราต้องพิจารณาสิทธิ์ของผู้ใช้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User privileges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ด้วย ทั้งในฐานะบุคคล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Individual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และในฐานะสมาชิก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Member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ของกลุ่ม ตัวอย่างเช่น ผู้ใช้อาจมีทั้งสิทธิ์ในการอ่านและเขียนเกี่ยวกับไฟล์บางไฟล์ แต่จะอนุญาตให้อ่านเฉพาะไฟล์อื่นๆ การกำหนดค่าบัญชีผู้ใช้ใหม่สามารถทำได้โดยอัตโนมัติในระดับหนึ่ง ตัวอย่างเช่น ในวิทยาลัยหรือมหาวิทยาลัย ในช่วงต้นของแต่ละไตรมาสหรือภาคการศึกษา จะมีการเพิ่มนักเรียนใหม่เข้าสู่ระบบ โดยปกตินักเรียนจะถูกจัดกลุ่มตามหลักสูตรที่เรียนหรือสาขาวิชาที่เรียน สมาชิกแต่ละกลุ่มมีสิทธิเฉพาะ นักศึกษาสาขาวิทยาการคอมพิวเตอร์อาจต้องเข้าถึงเซิร์ฟเวอร์ที่ให้บริการด้านภาษาคอมพิวเตอร์ที่</w:t>
      </w:r>
      <w:r w:rsidRPr="005607EF">
        <w:rPr>
          <w:rFonts w:ascii="TH SarabunPSK" w:hAnsi="TH SarabunPSK" w:cs="TH SarabunPSK"/>
          <w:sz w:val="32"/>
          <w:szCs w:val="32"/>
          <w:cs/>
        </w:rPr>
        <w:lastRenderedPageBreak/>
        <w:t>แตกต่างกัน ในขณะที่นักศึกษาวิศวกรรมศาสตร์อาจต้องเข้าถึงเซิร์ฟเวอร์ที่มีซอฟต์แวร์คอมพิวเตอร์ช่วยการออกแบบ (</w:t>
      </w:r>
      <w:r w:rsidRPr="005607EF">
        <w:rPr>
          <w:rFonts w:ascii="TH SarabunPSK" w:hAnsi="TH SarabunPSK" w:cs="TH SarabunPSK"/>
          <w:sz w:val="32"/>
          <w:szCs w:val="32"/>
        </w:rPr>
        <w:t>CAD</w:t>
      </w:r>
      <w:r w:rsidRPr="005607EF">
        <w:rPr>
          <w:rFonts w:ascii="TH SarabunPSK" w:hAnsi="TH SarabunPSK" w:cs="TH SarabunPSK"/>
          <w:sz w:val="32"/>
          <w:szCs w:val="32"/>
          <w:cs/>
        </w:rPr>
        <w:t>)</w:t>
      </w:r>
    </w:p>
    <w:p w14:paraId="29CA6D44" w14:textId="3ABDC53A" w:rsidR="007A4595" w:rsidRPr="005607EF" w:rsidRDefault="007A4595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0A453A0" w14:textId="3A109900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เอกสาร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Documentation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B28E610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การกำหนดค่าเครือข่ายเดิมและการเปลี่ยนแปลงแต่ละครั้งจะต้องได้รับการบันทึกอย่าง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ละเอียด </w:t>
      </w:r>
      <w:r w:rsidRPr="005607EF">
        <w:rPr>
          <w:rFonts w:ascii="TH SarabunPSK" w:hAnsi="TH SarabunPSK" w:cs="TH SarabunPSK"/>
          <w:sz w:val="32"/>
          <w:szCs w:val="32"/>
          <w:cs/>
        </w:rPr>
        <w:t>ซึ่งหมายความว่าต้องมีเอกสารสำหรับฮาร์ดแวร์ ซอฟต์แวร์ และบัญชีผู้ใช้</w:t>
      </w:r>
    </w:p>
    <w:p w14:paraId="5B0EAB7C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D58C50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เอกสารฮาร์ดแวร์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Hardware Documentation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774B1DB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เอกสารฮาร์ดแวร์มักจะเกี่ยวข้องกับเอกสารสองชุด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5607EF">
        <w:rPr>
          <w:rFonts w:ascii="TH SarabunPSK" w:hAnsi="TH SarabunPSK" w:cs="TH SarabunPSK"/>
          <w:sz w:val="32"/>
          <w:szCs w:val="32"/>
          <w:cs/>
        </w:rPr>
        <w:t>แผนที่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Maps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และข้อกำหนด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Specifications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D7DB6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แผนที่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Maps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แผนที่จะติดตามฮาร์ดแวร์แต่ละชิ้นและการเชื่อมต่อกับเครือข่าย สามารถมีแผนที่ทั่วไปหนึ่งแผนที่ที่แสดงความสัมพันธ์เชิงตรรกะระหว่างเครือข่ายย่อย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Subnetworks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นอกจากนี้ยังสามารถมีแผนที่ทั่วไปที่สองที่แสดงตำแหน่งทางกายภาพของแต่ละเครือข่ายย่อย สำหรับแต่ละเครือข่ายย่อย จะมีแผนที่อย่างน้อยหนึ่งแผนที่ที่แสดงอุปกรณ์ทั้งหมด แผนที่ใช้มาตรฐานบางอย่างเพื่อให้บุคลากรในปัจจุบันและอนาคตสามารถอ่านและเข้าใจได้ง่าย</w:t>
      </w:r>
    </w:p>
    <w:p w14:paraId="4E08C4C6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ข้อมูลจำเพาะ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Specifications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แผนที่ไม่เพียงพอต่อตัว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มันเอง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ฮาร์ดแวร์แต่ละชิ้นต้องมีการจัดทำเอกสารด้วย จะต้องมีชุดข้อกำหนดสำหรับฮาร์ดแวร์แต่ละชิ้น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5607EF">
        <w:rPr>
          <w:rFonts w:ascii="TH SarabunPSK" w:hAnsi="TH SarabunPSK" w:cs="TH SarabunPSK"/>
          <w:sz w:val="32"/>
          <w:szCs w:val="32"/>
          <w:cs/>
        </w:rPr>
        <w:t>ที่เชื่อมต่อกับเครือข่าย ข้อมูลจำเพาะเหล่านี้ต้องมีข้อมูล เช่น ประเภทฮาร์ดแวร์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hardware type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หมายเลขซีเรียล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serial number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ผู้ขาย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vendor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(ที่อยู่และหมายเลขโทรศัพท์) เวลาที่ซื้อ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time of purchase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และข้อมูลการรับประกัน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warranty information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71CF46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29871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เอกสารซอฟต์แวร์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Software Documentation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231902C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ซอฟต์แวร์ทั้งหมดจะต้องจัดทำเป็นเอกสารด้วย เอกสารประกอบซอฟต์แวร์ประกอบด้วยข้อมูลต่างๆ เช่น ประเภทซอฟต์แวร์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software type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เวอร์ชัน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version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เวลาที่ติดตั้ง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time installed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และข้อตกลงสิทธิ์การใช้งาน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license agreement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74AEA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เอกสารบัญชีผู้ใช้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User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Account Documentation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15CAE6E" w14:textId="3BDEECD5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ระบบปฏิบัติการส่วนใหญ่มียูทิลิตี้ที่ช่วย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607EF">
        <w:rPr>
          <w:rFonts w:ascii="TH SarabunPSK" w:hAnsi="TH SarabunPSK" w:cs="TH SarabunPSK"/>
          <w:sz w:val="32"/>
          <w:szCs w:val="32"/>
          <w:cs/>
        </w:rPr>
        <w:t>เอกสารบัญชีผู้ใช้ ฝ่ายจัดการต้องตรวจสอบให้แน่ใจว่าไฟล์ที่มีข้อมูลนี้ได้รับการอัปเดตและปลอดภัย ระบบปฏิบัติการบางระบบบันทึกสิทธิ์การเข้าถึงเอกสาร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2 แบบ คือ แบบแรก</w:t>
      </w:r>
      <w:r w:rsidRPr="005607EF">
        <w:rPr>
          <w:rFonts w:ascii="TH SarabunPSK" w:hAnsi="TH SarabunPSK" w:cs="TH SarabunPSK"/>
          <w:sz w:val="32"/>
          <w:szCs w:val="32"/>
          <w:cs/>
        </w:rPr>
        <w:t>แสดงไฟล์ทั้งหมดและประเภทการเข้าถึง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access types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สำหรับผู้ใช้แต่ละคน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5607EF">
        <w:rPr>
          <w:rFonts w:ascii="TH SarabunPSK" w:hAnsi="TH SarabunPSK" w:cs="TH SarabunPSK"/>
          <w:sz w:val="32"/>
          <w:szCs w:val="32"/>
          <w:cs/>
        </w:rPr>
        <w:t>อีก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แบบหนึ่งจะ</w:t>
      </w:r>
      <w:r w:rsidRPr="005607EF">
        <w:rPr>
          <w:rFonts w:ascii="TH SarabunPSK" w:hAnsi="TH SarabunPSK" w:cs="TH SarabunPSK"/>
          <w:sz w:val="32"/>
          <w:szCs w:val="32"/>
          <w:cs/>
        </w:rPr>
        <w:t>แสดงรายชื่อผู้ใช้ที่มีสิทธิ์เข้าถึงไฟล์ใดไฟล์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เฉพาะ</w:t>
      </w:r>
    </w:p>
    <w:p w14:paraId="4CAA9999" w14:textId="51B4CBE7" w:rsidR="007456E3" w:rsidRPr="005607EF" w:rsidRDefault="00772A3C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</w:rPr>
        <w:lastRenderedPageBreak/>
        <w:tab/>
      </w:r>
      <w:r w:rsidRPr="005607EF">
        <w:rPr>
          <w:rFonts w:ascii="TH SarabunPSK" w:hAnsi="TH SarabunPSK" w:cs="TH SarabunPSK" w:hint="cs"/>
          <w:sz w:val="32"/>
          <w:szCs w:val="32"/>
          <w:cs/>
        </w:rPr>
        <w:t>ปัจจุบันเครือข่าย</w:t>
      </w:r>
      <w:r w:rsidR="00161B48" w:rsidRPr="005607EF">
        <w:rPr>
          <w:rFonts w:ascii="TH SarabunPSK" w:hAnsi="TH SarabunPSK" w:cs="TH SarabunPSK" w:hint="cs"/>
          <w:sz w:val="32"/>
          <w:szCs w:val="32"/>
          <w:cs/>
        </w:rPr>
        <w:t>มีความเป็นอัตโนมัติและชาญฉลาดตามวิวัฒนาการของเทคโนโลยีด้านซอฟต์แวร์ของเครือข่าย โดยเฉพาะ</w:t>
      </w:r>
      <w:r w:rsidR="00161B48" w:rsidRPr="005607EF">
        <w:rPr>
          <w:rFonts w:ascii="TH SarabunPSK" w:hAnsi="TH SarabunPSK" w:cs="TH SarabunPSK"/>
          <w:sz w:val="32"/>
          <w:szCs w:val="32"/>
          <w:cs/>
        </w:rPr>
        <w:t>ระบบเครือข่ายที่กำหนดโดยซอฟต์แวร์ (</w:t>
      </w:r>
      <w:r w:rsidR="00161B48" w:rsidRPr="005607EF">
        <w:rPr>
          <w:rFonts w:ascii="TH SarabunPSK" w:hAnsi="TH SarabunPSK" w:cs="TH SarabunPSK"/>
          <w:sz w:val="32"/>
          <w:szCs w:val="32"/>
        </w:rPr>
        <w:t>SDN</w:t>
      </w:r>
      <w:r w:rsidR="00161B48" w:rsidRPr="005607EF">
        <w:rPr>
          <w:rFonts w:ascii="TH SarabunPSK" w:hAnsi="TH SarabunPSK" w:cs="TH SarabunPSK"/>
          <w:sz w:val="32"/>
          <w:szCs w:val="32"/>
          <w:cs/>
        </w:rPr>
        <w:t>) และการจำลองเสมือนฟังก์ชันเครือข่าย (</w:t>
      </w:r>
      <w:r w:rsidR="00161B48" w:rsidRPr="005607EF">
        <w:rPr>
          <w:rFonts w:ascii="TH SarabunPSK" w:hAnsi="TH SarabunPSK" w:cs="TH SarabunPSK"/>
          <w:sz w:val="32"/>
          <w:szCs w:val="32"/>
        </w:rPr>
        <w:t>NFV</w:t>
      </w:r>
      <w:r w:rsidR="00161B48" w:rsidRPr="005607EF">
        <w:rPr>
          <w:rFonts w:ascii="TH SarabunPSK" w:hAnsi="TH SarabunPSK" w:cs="TH SarabunPSK"/>
          <w:sz w:val="32"/>
          <w:szCs w:val="32"/>
          <w:cs/>
        </w:rPr>
        <w:t>)</w:t>
      </w:r>
      <w:r w:rsidR="00161B48" w:rsidRPr="005607EF">
        <w:rPr>
          <w:rFonts w:ascii="TH SarabunPSK" w:hAnsi="TH SarabunPSK" w:cs="TH SarabunPSK" w:hint="cs"/>
          <w:sz w:val="32"/>
          <w:szCs w:val="32"/>
          <w:cs/>
        </w:rPr>
        <w:t xml:space="preserve"> ทำให้เครือข่ายมีประสิทธิภาพเป็นอย่างมาก 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เครือข่ายอัตโนมัติ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>จะสร้างการ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จัดระเบียบตนเอง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จัดการตนเอง และป้องกันตนเอง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การจัดการเครือข่าย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>ที่ความซับซ้อน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และเครือข่ายที่ต่างกัน วิธีการที่นำเสนอ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สถาปัตยกรรมใหม่สำหรับการทำงานอัตโนมัติของเครือข่ายแบบหลายเอเจนต์ของระบบการจัดการเครือข่าย (</w:t>
      </w:r>
      <w:r w:rsidR="007456E3" w:rsidRPr="005607EF">
        <w:rPr>
          <w:rFonts w:ascii="TH SarabunPSK" w:hAnsi="TH SarabunPSK" w:cs="TH SarabunPSK"/>
          <w:sz w:val="32"/>
          <w:szCs w:val="32"/>
        </w:rPr>
        <w:t>MANA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-</w:t>
      </w:r>
      <w:r w:rsidR="007456E3" w:rsidRPr="005607EF">
        <w:rPr>
          <w:rFonts w:ascii="TH SarabunPSK" w:hAnsi="TH SarabunPSK" w:cs="TH SarabunPSK"/>
          <w:sz w:val="32"/>
          <w:szCs w:val="32"/>
        </w:rPr>
        <w:t>NMS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)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อาศัยฟังก์ชันเครือข่ายแบบแยกเป็นอะตอม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456E3" w:rsidRPr="005607EF">
        <w:rPr>
          <w:rFonts w:ascii="TH SarabunPSK" w:hAnsi="TH SarabunPSK" w:cs="TH SarabunPSK"/>
          <w:sz w:val="32"/>
          <w:szCs w:val="32"/>
          <w:cs/>
        </w:rPr>
        <w:t>กำหนดหน่วยการตัดสินใจแบบอะตอมมิก</w:t>
      </w:r>
      <w:r w:rsidR="007456E3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D96" w:rsidRPr="005607E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Sisay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Tadesse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Arzo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, Riccardo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Bassoli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Fabrizio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Granelli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 xml:space="preserve"> and Frank H</w:t>
      </w:r>
      <w:r w:rsidR="00663D96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63D96" w:rsidRPr="005607EF">
        <w:rPr>
          <w:rFonts w:ascii="TH SarabunPSK" w:hAnsi="TH SarabunPSK" w:cs="TH SarabunPSK"/>
          <w:sz w:val="32"/>
          <w:szCs w:val="32"/>
        </w:rPr>
        <w:t>P</w:t>
      </w:r>
      <w:r w:rsidR="00663D96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663D96" w:rsidRPr="005607EF">
        <w:rPr>
          <w:rFonts w:ascii="TH SarabunPSK" w:hAnsi="TH SarabunPSK" w:cs="TH SarabunPSK"/>
          <w:sz w:val="32"/>
          <w:szCs w:val="32"/>
        </w:rPr>
        <w:t>Fitzek</w:t>
      </w:r>
      <w:proofErr w:type="spellEnd"/>
      <w:r w:rsidR="00663D96" w:rsidRPr="005607EF">
        <w:rPr>
          <w:rFonts w:ascii="TH SarabunPSK" w:hAnsi="TH SarabunPSK" w:cs="TH SarabunPSK"/>
          <w:sz w:val="32"/>
          <w:szCs w:val="32"/>
        </w:rPr>
        <w:t>, 2021</w:t>
      </w:r>
      <w:r w:rsidR="00663D96" w:rsidRPr="005607EF">
        <w:rPr>
          <w:rFonts w:ascii="TH SarabunPSK" w:hAnsi="TH SarabunPSK" w:cs="TH SarabunPSK"/>
          <w:sz w:val="32"/>
          <w:szCs w:val="32"/>
          <w:cs/>
        </w:rPr>
        <w:t>)</w:t>
      </w:r>
    </w:p>
    <w:p w14:paraId="6B9C9E88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การจัดการข้อผิดพลาด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Fault Management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7ABFD0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เครือข่ายที่ซับซ้อนในปัจจุบันประกอบด้วย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607EF">
        <w:rPr>
          <w:rFonts w:ascii="TH SarabunPSK" w:hAnsi="TH SarabunPSK" w:cs="TH SarabunPSK"/>
          <w:sz w:val="32"/>
          <w:szCs w:val="32"/>
          <w:cs/>
        </w:rPr>
        <w:t>ส่วน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ต่างๆนับร้อยนับพัน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การทำงานที่เหมาะสมของเครือข่ายขึ้นอยู่กับการทำงานที่เหมาะสมของส่วนประกอบแต่ละส่วนและสัมพันธ์กัน การจัดการข้อผิดพลาดเป็น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5607EF">
        <w:rPr>
          <w:rFonts w:ascii="TH SarabunPSK" w:hAnsi="TH SarabunPSK" w:cs="TH SarabunPSK"/>
          <w:sz w:val="32"/>
          <w:szCs w:val="32"/>
          <w:cs/>
        </w:rPr>
        <w:t>ของการจัดการเครือข่ายที่จัดการกับปัญหานี้ ระบบการจัดการข้อบกพร่องที่มีประสิทธิภาพมีระบบย่อย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5607EF">
        <w:rPr>
          <w:rFonts w:ascii="TH SarabunPSK" w:hAnsi="TH SarabunPSK" w:cs="TH SarabunPSK"/>
          <w:sz w:val="32"/>
          <w:szCs w:val="32"/>
          <w:cs/>
        </w:rPr>
        <w:t>ระบบ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การจัดการข้อผิดพลาดแบบตอบสนอง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Reactive fault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และการจัดการข้อผิดพลาดในเชิงรุก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Proactive fault management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1D8AD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การจัดการข้อผิดพลาดปฏิกิริยา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Reactive Fault Management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A654DA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ระบบการจัดการข้อผิดพลาดแบบตอบสนองมีหน้าที่ในการตรวจจับ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Detecting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แยก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Isolating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แก้ไข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Correcting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และบันทึกข้อผิดพลาด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Recording faults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มันจัดการกับการแก้ปัญหาในระยะสั้นเพื่อความผิดพลาด</w:t>
      </w:r>
    </w:p>
    <w:p w14:paraId="6B61B651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การตรวจจับความผิดพลาด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Detecting Fault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88C891" w14:textId="71098436" w:rsidR="00281316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ขั้นตอนแรกที่ดำเนินการโดยระบบการจัดการข้อผิดพลาดแบบตอบสนองคือการค้นหาตำแหน่งที่แน่นอนของข้อผิดพลาด ความผิดปกติถูกกำหนดให้เป็นเงื่อนไขที่ผิดปกติในระบบ เมื่อเกิดข้อผิดพลาด ระบบจะหยุดทำงานอย่างถูกต้องหรือระบบสร้างข้อผิดพลาดมากเกินไป ตัวอย่างที่ดีของข้อผิดพลาดคือสื่อการสื่อสารที่เสียหาย</w:t>
      </w:r>
    </w:p>
    <w:p w14:paraId="1521F232" w14:textId="42421E9C" w:rsidR="00772A0A" w:rsidRPr="005607EF" w:rsidRDefault="00772A0A" w:rsidP="008624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</w:rPr>
        <w:tab/>
      </w:r>
      <w:r w:rsidR="00A00164" w:rsidRPr="005607EF">
        <w:rPr>
          <w:rFonts w:ascii="TH SarabunPSK" w:hAnsi="TH SarabunPSK" w:cs="TH SarabunPSK" w:hint="cs"/>
          <w:sz w:val="32"/>
          <w:szCs w:val="32"/>
          <w:cs/>
        </w:rPr>
        <w:t>ความก้าวหน้าทางเทคโนโลยีอิเล็กทรอนิกส์สามารถนำกระบวนทัศน์เครือข่ายบนชิพ (</w:t>
      </w:r>
      <w:r w:rsidR="00A00164" w:rsidRPr="005607EF">
        <w:rPr>
          <w:rFonts w:ascii="TH SarabunPSK" w:hAnsi="TH SarabunPSK" w:cs="TH SarabunPSK"/>
          <w:sz w:val="32"/>
          <w:szCs w:val="32"/>
        </w:rPr>
        <w:t>Network</w:t>
      </w:r>
      <w:r w:rsidR="00A00164" w:rsidRPr="005607EF">
        <w:rPr>
          <w:rFonts w:ascii="TH SarabunPSK" w:hAnsi="TH SarabunPSK" w:cs="TH SarabunPSK"/>
          <w:sz w:val="32"/>
          <w:szCs w:val="32"/>
          <w:cs/>
        </w:rPr>
        <w:t>-</w:t>
      </w:r>
      <w:r w:rsidR="00A00164" w:rsidRPr="005607EF">
        <w:rPr>
          <w:rFonts w:ascii="TH SarabunPSK" w:hAnsi="TH SarabunPSK" w:cs="TH SarabunPSK"/>
          <w:sz w:val="32"/>
          <w:szCs w:val="32"/>
        </w:rPr>
        <w:t>on</w:t>
      </w:r>
      <w:r w:rsidR="00A00164" w:rsidRPr="005607EF">
        <w:rPr>
          <w:rFonts w:ascii="TH SarabunPSK" w:hAnsi="TH SarabunPSK" w:cs="TH SarabunPSK"/>
          <w:sz w:val="32"/>
          <w:szCs w:val="32"/>
          <w:cs/>
        </w:rPr>
        <w:t>-</w:t>
      </w:r>
      <w:r w:rsidR="00A00164" w:rsidRPr="005607EF">
        <w:rPr>
          <w:rFonts w:ascii="TH SarabunPSK" w:hAnsi="TH SarabunPSK" w:cs="TH SarabunPSK"/>
          <w:sz w:val="32"/>
          <w:szCs w:val="32"/>
        </w:rPr>
        <w:t>Chip</w:t>
      </w:r>
      <w:r w:rsidR="00A00164" w:rsidRPr="005607EF">
        <w:rPr>
          <w:rFonts w:ascii="TH SarabunPSK" w:hAnsi="TH SarabunPSK" w:cs="TH SarabunPSK" w:hint="cs"/>
          <w:sz w:val="32"/>
          <w:szCs w:val="32"/>
          <w:cs/>
        </w:rPr>
        <w:t>) มาใช้ในการตรวจจับและจัดการข้อผิดพลาดได้อย่างรวดเร็ว</w:t>
      </w:r>
      <w:r w:rsidR="005C0811" w:rsidRPr="005607EF">
        <w:rPr>
          <w:rFonts w:ascii="TH SarabunPSK" w:hAnsi="TH SarabunPSK" w:cs="TH SarabunPSK" w:hint="cs"/>
          <w:sz w:val="32"/>
          <w:szCs w:val="32"/>
          <w:cs/>
        </w:rPr>
        <w:t xml:space="preserve">ทั้งการตอบสนองภายในองค์กรและและครอบคลุมถึงภายนอกองค์กร ในระบบการตรวจจับนี้จะมีตัวตรวจจับแบบออนไลน์พร้อมๆกันเพื่อตรวจจับข้อผิดพลาดในเส้นทางที่ควบคุมและตรวจจับพาริตี้สำหรับเส้นทางข้อมูล </w:t>
      </w:r>
      <w:r w:rsidR="00891B91" w:rsidRPr="005607E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Siavoosh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Payandeh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Azad,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Behrad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Niazmand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, Karl Janson,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Nevin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George,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Adeboye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Stephen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Oyeniran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Tsotne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Putkaradze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Apneet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Kaur,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Jaan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Raik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Gert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Jervan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Raimund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Ubar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 xml:space="preserve"> and Thomas </w:t>
      </w:r>
      <w:proofErr w:type="spellStart"/>
      <w:r w:rsidR="00891B91" w:rsidRPr="005607EF">
        <w:rPr>
          <w:rFonts w:ascii="TH SarabunPSK" w:hAnsi="TH SarabunPSK" w:cs="TH SarabunPSK"/>
          <w:sz w:val="32"/>
          <w:szCs w:val="32"/>
        </w:rPr>
        <w:t>Hollstein</w:t>
      </w:r>
      <w:proofErr w:type="spellEnd"/>
      <w:r w:rsidR="00891B91" w:rsidRPr="005607EF">
        <w:rPr>
          <w:rFonts w:ascii="TH SarabunPSK" w:hAnsi="TH SarabunPSK" w:cs="TH SarabunPSK"/>
          <w:sz w:val="32"/>
          <w:szCs w:val="32"/>
        </w:rPr>
        <w:t>, 2017</w:t>
      </w:r>
      <w:r w:rsidR="00891B91"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="00891B91" w:rsidRPr="005607EF">
        <w:rPr>
          <w:rFonts w:ascii="TH SarabunPSK" w:hAnsi="TH SarabunPSK" w:cs="TH SarabunPSK"/>
          <w:sz w:val="32"/>
          <w:szCs w:val="32"/>
          <w:cs/>
        </w:rPr>
        <w:t>)</w:t>
      </w:r>
    </w:p>
    <w:p w14:paraId="6C0749C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การแยกข้อ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ผิดพลาด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Isolating Fault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EA7308F" w14:textId="2987D4EC" w:rsidR="0086244D" w:rsidRPr="005607EF" w:rsidRDefault="0086244D" w:rsidP="00891B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lastRenderedPageBreak/>
        <w:t>ขั้นตอนต่อไปที่ดำเนินการโดยระบบการจัดการข้อผิดพลาดแบบรีแอกทีฟคือการแยกข้อผิดพลาด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Isolating the fault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ข้อผิดพลาด หากแยกได้ มักจะมีผลกับผู้ใช้เพียงไม่กี่ราย หลังจากแยกตัวแล้ว ผู้ใช้ที่ได้รับผลกระทบจะได้รับแจ้งทันทีและให้เวลาแก้ไขโดยประมาณ</w:t>
      </w:r>
    </w:p>
    <w:p w14:paraId="5B002458" w14:textId="630AA8D2" w:rsidR="00891B91" w:rsidRPr="005607EF" w:rsidRDefault="00891B91" w:rsidP="00D63D9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</w:rPr>
        <w:tab/>
      </w:r>
      <w:r w:rsidR="00D63D9E" w:rsidRPr="005607EF">
        <w:rPr>
          <w:rFonts w:ascii="TH SarabunPSK" w:hAnsi="TH SarabunPSK" w:cs="TH SarabunPSK" w:hint="cs"/>
          <w:sz w:val="32"/>
          <w:szCs w:val="32"/>
          <w:cs/>
        </w:rPr>
        <w:t xml:space="preserve">การแยกข้อผิดพลาดนับว่ามีความสำคัญมากในการจัดการข้อผิดพลาดต่างๆในเครือข่าย วิธีการระบุข้อผิดพลาดมีหลายวิธี เช่น </w:t>
      </w:r>
      <w:r w:rsidR="00D63D9E" w:rsidRPr="005607EF">
        <w:rPr>
          <w:rFonts w:ascii="TH SarabunPSK" w:hAnsi="TH SarabunPSK" w:cs="TH SarabunPSK"/>
          <w:sz w:val="32"/>
          <w:szCs w:val="32"/>
          <w:cs/>
        </w:rPr>
        <w:t>โครงข่ายประสาทเทียม</w:t>
      </w:r>
      <w:r w:rsidR="00D63D9E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3D9E" w:rsidRPr="005607EF">
        <w:rPr>
          <w:rFonts w:ascii="TH SarabunPSK" w:hAnsi="TH SarabunPSK" w:cs="TH SarabunPSK"/>
          <w:sz w:val="32"/>
          <w:szCs w:val="32"/>
          <w:cs/>
        </w:rPr>
        <w:t xml:space="preserve">ปัญญาประดิษฐ์ </w:t>
      </w:r>
      <w:r w:rsidR="00D63D9E" w:rsidRPr="005607E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63D9E" w:rsidRPr="005607EF">
        <w:rPr>
          <w:rFonts w:ascii="TH SarabunPSK" w:hAnsi="TH SarabunPSK" w:cs="TH SarabunPSK"/>
          <w:sz w:val="32"/>
          <w:szCs w:val="32"/>
          <w:cs/>
        </w:rPr>
        <w:t xml:space="preserve">ทฤษฎีกราฟ </w:t>
      </w:r>
      <w:r w:rsidR="00D63D9E" w:rsidRPr="005607EF">
        <w:rPr>
          <w:rFonts w:ascii="TH SarabunPSK" w:hAnsi="TH SarabunPSK" w:cs="TH SarabunPSK" w:hint="cs"/>
          <w:sz w:val="32"/>
          <w:szCs w:val="32"/>
          <w:cs/>
        </w:rPr>
        <w:t>เป็นต้น ซึ่ง</w:t>
      </w:r>
      <w:r w:rsidR="00D63D9E" w:rsidRPr="005607EF">
        <w:rPr>
          <w:rFonts w:ascii="TH SarabunPSK" w:hAnsi="TH SarabunPSK" w:cs="TH SarabunPSK"/>
          <w:sz w:val="32"/>
          <w:szCs w:val="32"/>
          <w:cs/>
        </w:rPr>
        <w:t>มีส่วนในการทำให้เครือข่ายทนทานต่อข้อผิดพลาด</w:t>
      </w:r>
      <w:r w:rsidR="00AB32C1"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60144" w:rsidRPr="005607EF">
        <w:rPr>
          <w:rFonts w:ascii="TH SarabunPSK" w:hAnsi="TH SarabunPSK" w:cs="TH SarabunPSK"/>
          <w:sz w:val="32"/>
          <w:szCs w:val="32"/>
        </w:rPr>
        <w:t>B</w:t>
      </w:r>
      <w:r w:rsidR="00460144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460144" w:rsidRPr="005607EF">
        <w:rPr>
          <w:rFonts w:ascii="TH SarabunPSK" w:hAnsi="TH SarabunPSK" w:cs="TH SarabunPSK"/>
          <w:sz w:val="32"/>
          <w:szCs w:val="32"/>
        </w:rPr>
        <w:t>Nethravathi</w:t>
      </w:r>
      <w:proofErr w:type="spellEnd"/>
      <w:r w:rsidR="00460144" w:rsidRPr="005607EF">
        <w:rPr>
          <w:rFonts w:ascii="TH SarabunPSK" w:hAnsi="TH SarabunPSK" w:cs="TH SarabunPSK"/>
          <w:sz w:val="32"/>
          <w:szCs w:val="32"/>
        </w:rPr>
        <w:t>, V</w:t>
      </w:r>
      <w:r w:rsidR="00460144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60144" w:rsidRPr="005607EF">
        <w:rPr>
          <w:rFonts w:ascii="TH SarabunPSK" w:hAnsi="TH SarabunPSK" w:cs="TH SarabunPSK"/>
          <w:sz w:val="32"/>
          <w:szCs w:val="32"/>
        </w:rPr>
        <w:t>N</w:t>
      </w:r>
      <w:r w:rsidR="00460144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460144" w:rsidRPr="005607EF">
        <w:rPr>
          <w:rFonts w:ascii="TH SarabunPSK" w:hAnsi="TH SarabunPSK" w:cs="TH SarabunPSK"/>
          <w:sz w:val="32"/>
          <w:szCs w:val="32"/>
        </w:rPr>
        <w:t>Kamalesh</w:t>
      </w:r>
      <w:proofErr w:type="spellEnd"/>
      <w:r w:rsidR="00460144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460144" w:rsidRPr="005607EF">
        <w:rPr>
          <w:rFonts w:ascii="TH SarabunPSK" w:hAnsi="TH SarabunPSK" w:cs="TH SarabunPSK"/>
          <w:sz w:val="32"/>
          <w:szCs w:val="32"/>
        </w:rPr>
        <w:t>Nidhi</w:t>
      </w:r>
      <w:proofErr w:type="spellEnd"/>
      <w:r w:rsidR="00460144" w:rsidRPr="005607EF">
        <w:rPr>
          <w:rFonts w:ascii="TH SarabunPSK" w:hAnsi="TH SarabunPSK" w:cs="TH SarabunPSK"/>
          <w:sz w:val="32"/>
          <w:szCs w:val="32"/>
        </w:rPr>
        <w:t xml:space="preserve"> H Kulkarni and M</w:t>
      </w:r>
      <w:r w:rsidR="00460144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60144" w:rsidRPr="005607EF">
        <w:rPr>
          <w:rFonts w:ascii="TH SarabunPSK" w:hAnsi="TH SarabunPSK" w:cs="TH SarabunPSK"/>
          <w:sz w:val="32"/>
          <w:szCs w:val="32"/>
        </w:rPr>
        <w:t>B</w:t>
      </w:r>
      <w:r w:rsidR="00460144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460144" w:rsidRPr="005607EF">
        <w:rPr>
          <w:rFonts w:ascii="TH SarabunPSK" w:hAnsi="TH SarabunPSK" w:cs="TH SarabunPSK"/>
          <w:sz w:val="32"/>
          <w:szCs w:val="32"/>
        </w:rPr>
        <w:t>Apsara</w:t>
      </w:r>
      <w:proofErr w:type="spellEnd"/>
      <w:r w:rsidR="00AB32C1" w:rsidRPr="005607EF">
        <w:rPr>
          <w:rFonts w:ascii="TH SarabunPSK" w:hAnsi="TH SarabunPSK" w:cs="TH SarabunPSK"/>
          <w:sz w:val="32"/>
          <w:szCs w:val="32"/>
        </w:rPr>
        <w:t xml:space="preserve">, </w:t>
      </w:r>
      <w:r w:rsidR="00AB32C1" w:rsidRPr="005607EF">
        <w:rPr>
          <w:rFonts w:ascii="TH SarabunPSK" w:hAnsi="TH SarabunPSK" w:cs="TH SarabunPSK"/>
          <w:sz w:val="32"/>
          <w:szCs w:val="32"/>
          <w:cs/>
        </w:rPr>
        <w:t>2016)</w:t>
      </w:r>
    </w:p>
    <w:p w14:paraId="1EFEDE2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แก้ไขข้อผิดพลาด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Correcting Fault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9D4FEA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ขั้นตอนต่อไปคือการแก้ไขข้อผิดพลาด ซึ่งอาจเกี่ยวข้องกับการเปลี่ยนหรือซ่อมแซมส่วนประกอบที่ผิดพลาด</w:t>
      </w:r>
    </w:p>
    <w:p w14:paraId="580FA45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ความผิดพลาดในการบันทึก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Recording Fault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217440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หลังจากแก้ไขข้อผิดพลาดแล้วจะต้องมีการจัดทำเอกสาร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documented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บันทึกควรแสดงตำแหน่งที่แน่นอนของข้อบกพร่อง สาเหตุที่เป็นไปได้ การดำเนินการเพื่อแก้ไขข้อบกพร่อง ต้นทุน และเวลาที่ใช้สำหรับแต่ละขั้นตอน เอกสารมีความสำคัญอย่างยิ่งด้วยเหตุผลหลายประการ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 </w:t>
      </w:r>
    </w:p>
    <w:p w14:paraId="7D75ADBD" w14:textId="77777777" w:rsidR="0086244D" w:rsidRPr="005607EF" w:rsidRDefault="0086244D" w:rsidP="0086244D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ปัญหาอาจเกิดขึ้นอีก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การบันทึก</w:t>
      </w:r>
      <w:r w:rsidRPr="005607EF">
        <w:rPr>
          <w:rFonts w:ascii="TH SarabunPSK" w:hAnsi="TH SarabunPSK" w:cs="TH SarabunPSK"/>
          <w:sz w:val="32"/>
          <w:szCs w:val="32"/>
          <w:cs/>
        </w:rPr>
        <w:t>สามารถช่วยผู้ดูแลระบบหรือช่างเทคนิคในปัจจุบันหรืออนาคตแก้ปัญหาที่คล้ายกันได้</w:t>
      </w:r>
    </w:p>
    <w:p w14:paraId="26971A7B" w14:textId="77777777" w:rsidR="0086244D" w:rsidRPr="005607EF" w:rsidRDefault="0086244D" w:rsidP="0086244D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ความถี่ของความล้มเหลวประเภทเดียวกันเป็นตัวบ่งชี้ถึงปัญหาสำคัญในระบบ หากเกิดข้อผิดพลาดบ่อยครั้งในส่วนประกอบเดียว ควรเปลี่ยนส่วนประกอบด้วยส่วนประกอบที่คล้ายกัน หรือควรเปลี่ยนทั้งระบบเพื่อหลีกเลี่ยงการใช้ส่วนประกอบประเภทนั้น</w:t>
      </w:r>
    </w:p>
    <w:p w14:paraId="0DDFAD0A" w14:textId="77777777" w:rsidR="0086244D" w:rsidRPr="005607EF" w:rsidRDefault="0086244D" w:rsidP="0086244D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สถิติเป็นประโยชน์กับส่วนอื่นของการจัดการเครือข่าย การจัดการประสิทธิภาพ</w:t>
      </w:r>
    </w:p>
    <w:p w14:paraId="58FE0FA1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AA79C4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การจัดการความผิดพลาดเชิงรุก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Proactive Fault Management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80E2BB9" w14:textId="61AA5960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การจัดการข้อบกพร่องเชิงรุก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Proactive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พยายามป้องกันไม่ให้เกิดข้อผิดพลาด แม้ว่าจะไม่สามารถทำได้เสมอไป แต่ความล้มเหลวบางประเภทสามารถคาดการณ์และป้องกันได้ ตัวอย่างเช่น หากผู้ผลิตระบุอายุการใช้งานสำหรับส่วนประกอบหรือส่วนประกอบ ก็เป็นกลยุทธ์ที่ดีที่จะเปลี่ยนก่อนเวลาดังกล่าว อีกตัวอย่างหนึ่ง หากเกิดข้อผิดพลาดบ่อยครั้งที่จุดใดจุดหนึ่งในเครือข่าย ก็ควรที่จะกำหนดค่าเครือข่ายใหม่อย่างระมัดระวังเพื่อป้องกันไม่ให้เกิดข้อผิดพลาดขึ้นอีก </w:t>
      </w:r>
    </w:p>
    <w:p w14:paraId="5F33A2A5" w14:textId="5E607B16" w:rsidR="00057FBD" w:rsidRPr="005607EF" w:rsidRDefault="00057FBD" w:rsidP="008624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ab/>
      </w:r>
      <w:r w:rsidR="00116E26" w:rsidRPr="005607EF">
        <w:rPr>
          <w:rFonts w:ascii="TH SarabunPSK" w:hAnsi="TH SarabunPSK" w:cs="TH SarabunPSK" w:hint="cs"/>
          <w:sz w:val="32"/>
          <w:szCs w:val="32"/>
          <w:cs/>
        </w:rPr>
        <w:t>ใน</w:t>
      </w:r>
      <w:r w:rsidR="003C178C" w:rsidRPr="005607EF">
        <w:rPr>
          <w:rFonts w:ascii="TH SarabunPSK" w:hAnsi="TH SarabunPSK" w:cs="TH SarabunPSK"/>
          <w:sz w:val="32"/>
          <w:szCs w:val="32"/>
          <w:cs/>
        </w:rPr>
        <w:t>การจัดการข้อผิดพลาดอัตโนมัติของระบบคอมพิวเตอร์</w:t>
      </w:r>
      <w:r w:rsidR="00116E26" w:rsidRPr="005607EF">
        <w:rPr>
          <w:rFonts w:ascii="TH SarabunPSK" w:hAnsi="TH SarabunPSK" w:cs="TH SarabunPSK" w:hint="cs"/>
          <w:sz w:val="32"/>
          <w:szCs w:val="32"/>
          <w:cs/>
        </w:rPr>
        <w:t>ด้วยการใช้อัลกอริทึมควบคุมเชิงคาดการณ์ วิธีการนี้สามารถ</w:t>
      </w:r>
      <w:r w:rsidR="009617D4" w:rsidRPr="005607EF">
        <w:rPr>
          <w:rFonts w:ascii="TH SarabunPSK" w:hAnsi="TH SarabunPSK" w:cs="TH SarabunPSK" w:hint="cs"/>
          <w:sz w:val="32"/>
          <w:szCs w:val="32"/>
          <w:cs/>
        </w:rPr>
        <w:t xml:space="preserve">ตรวจจับ ระบุข้อผิดพลาด </w:t>
      </w:r>
      <w:r w:rsidR="00116E26" w:rsidRPr="005607EF">
        <w:rPr>
          <w:rFonts w:ascii="TH SarabunPSK" w:hAnsi="TH SarabunPSK" w:cs="TH SarabunPSK" w:hint="cs"/>
          <w:sz w:val="32"/>
          <w:szCs w:val="32"/>
          <w:cs/>
        </w:rPr>
        <w:t>กู้คืนความผิดพลาดอย่างอัตโนมัติ</w:t>
      </w:r>
      <w:r w:rsidR="009617D4" w:rsidRPr="005607EF">
        <w:rPr>
          <w:rFonts w:ascii="TH SarabunPSK" w:hAnsi="TH SarabunPSK" w:cs="TH SarabunPSK" w:hint="cs"/>
          <w:sz w:val="32"/>
          <w:szCs w:val="32"/>
          <w:cs/>
        </w:rPr>
        <w:t>ในขณะที่ทำงาน</w:t>
      </w:r>
      <w:r w:rsidR="00116E26" w:rsidRPr="005607EF">
        <w:rPr>
          <w:rFonts w:ascii="TH SarabunPSK" w:hAnsi="TH SarabunPSK" w:cs="TH SarabunPSK" w:hint="cs"/>
          <w:sz w:val="32"/>
          <w:szCs w:val="32"/>
          <w:cs/>
        </w:rPr>
        <w:t>ด้วยผลกระทบต่อประสิทธิภาพระบบน้อยที่สุด</w:t>
      </w:r>
      <w:r w:rsidR="009617D4" w:rsidRPr="005607EF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นอกจากนี้ยังเพิ่มคุณภาพการบริการ มีความยืดหยุ่นที่</w:t>
      </w:r>
      <w:r w:rsidR="009617D4" w:rsidRPr="005607EF">
        <w:rPr>
          <w:rFonts w:ascii="TH SarabunPSK" w:hAnsi="TH SarabunPSK" w:cs="TH SarabunPSK" w:hint="cs"/>
          <w:sz w:val="32"/>
          <w:szCs w:val="32"/>
          <w:cs/>
        </w:rPr>
        <w:lastRenderedPageBreak/>
        <w:t>สามารถรวมวิธีการเดิมที่มีอยู่กับการจัดการข้อผิดพลาดแบบต่างๆได้ (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Rui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Jia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Sherif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Abdelwahed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Abdelkarim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617D4" w:rsidRPr="005607EF">
        <w:rPr>
          <w:rFonts w:ascii="TH SarabunPSK" w:hAnsi="TH SarabunPSK" w:cs="TH SarabunPSK"/>
          <w:sz w:val="32"/>
          <w:szCs w:val="32"/>
        </w:rPr>
        <w:t>Erradi</w:t>
      </w:r>
      <w:proofErr w:type="spellEnd"/>
      <w:r w:rsidR="009617D4" w:rsidRPr="005607EF">
        <w:rPr>
          <w:rFonts w:ascii="TH SarabunPSK" w:hAnsi="TH SarabunPSK" w:cs="TH SarabunPSK"/>
          <w:sz w:val="32"/>
          <w:szCs w:val="32"/>
        </w:rPr>
        <w:t>, 2015</w:t>
      </w:r>
      <w:r w:rsidR="009617D4"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2B011A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A2FFE6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การจัดการประสิทธิภาพ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Performance Management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4003A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การจัดการประสิทธิภาพซึ่งเกี่ยวข้องอย่างใกล้ชิดกับการจัดการข้อบกพร่อง พยายามตรวจสอบและควบคุมเครือข่ายเพื่อให้แน่ใจว่าเครือข่ายทำงานอย่างมีประสิทธิภาพมากที่สุด การจัดการประสิทธิภาพพยายามหาปริมาณประสิทธิภาพโดยใช้ปริมาณที่วัดได้ เช่น ความจุ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Capacity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ทราฟฟิก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Traffic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ปริมาณงาน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Throughput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หรือเวลาตอบสนอง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Response time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โปรโตคอลบางตัว เช่น </w:t>
      </w:r>
      <w:r w:rsidRPr="005607EF">
        <w:rPr>
          <w:rFonts w:ascii="TH SarabunPSK" w:hAnsi="TH SarabunPSK" w:cs="TH SarabunPSK"/>
          <w:sz w:val="32"/>
          <w:szCs w:val="32"/>
        </w:rPr>
        <w:t>SNMP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สามารถใช้ในการจัดการประสิทธิภาพได้</w:t>
      </w:r>
    </w:p>
    <w:p w14:paraId="79D9FDFA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ความจุ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Capacity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AF1630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ปัจจัยหนึ่งที่ต้องตรวจสอบโดยระบบการจัดการประสิทธิภาพคือความจุ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Capacity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ของเครือข่าย ทุกเครือข่ายมีความจุที่จำกัด และระบบการจัดการประสิทธิภาพต้องแน่ใจว่าไม่ได้ใช้เกินความ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จุ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ตัวอย่างเช่น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เครือข่ายแลน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ได้รับการออกแบบสำหรับ </w:t>
      </w:r>
      <w:r w:rsidRPr="005607EF">
        <w:rPr>
          <w:rFonts w:ascii="TH SarabunPSK" w:hAnsi="TH SarabunPSK" w:cs="TH SarabunPSK"/>
          <w:sz w:val="32"/>
          <w:szCs w:val="32"/>
        </w:rPr>
        <w:t xml:space="preserve">100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สถานีที่อัตราข้อมูลเฉลี่ย </w:t>
      </w:r>
      <w:r w:rsidRPr="005607EF">
        <w:rPr>
          <w:rFonts w:ascii="TH SarabunPSK" w:hAnsi="TH SarabunPSK" w:cs="TH SarabunPSK"/>
          <w:sz w:val="32"/>
          <w:szCs w:val="32"/>
        </w:rPr>
        <w:t>2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>เม็กกะบิต (</w:t>
      </w:r>
      <w:r w:rsidRPr="005607EF">
        <w:rPr>
          <w:rFonts w:ascii="TH SarabunPSK" w:hAnsi="TH SarabunPSK" w:cs="TH SarabunPSK"/>
          <w:sz w:val="32"/>
          <w:szCs w:val="32"/>
        </w:rPr>
        <w:t>Mbps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>เครือข่ายแลน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จะทำงานไม่ถูกต้องหากมีการเชื่อมต่อ </w:t>
      </w:r>
      <w:r w:rsidRPr="005607EF">
        <w:rPr>
          <w:rFonts w:ascii="TH SarabunPSK" w:hAnsi="TH SarabunPSK" w:cs="TH SarabunPSK"/>
          <w:sz w:val="32"/>
          <w:szCs w:val="32"/>
        </w:rPr>
        <w:t xml:space="preserve">200 </w:t>
      </w:r>
      <w:r w:rsidRPr="005607EF">
        <w:rPr>
          <w:rFonts w:ascii="TH SarabunPSK" w:hAnsi="TH SarabunPSK" w:cs="TH SarabunPSK"/>
          <w:sz w:val="32"/>
          <w:szCs w:val="32"/>
          <w:cs/>
        </w:rPr>
        <w:t>สถานีเข้ากับเครือข่าย อัตราข้อมูลจะลดลงและอาจเกิดการบล็อกได้</w:t>
      </w:r>
    </w:p>
    <w:p w14:paraId="597092C1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การจราจร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Traffic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BACB1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สามารถวัดการจราจรได้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5607EF">
        <w:rPr>
          <w:rFonts w:ascii="TH SarabunPSK" w:hAnsi="TH SarabunPSK" w:cs="TH SarabunPSK"/>
          <w:sz w:val="32"/>
          <w:szCs w:val="32"/>
          <w:cs/>
        </w:rPr>
        <w:t>วิธี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5607EF">
        <w:rPr>
          <w:rFonts w:ascii="TH SarabunPSK" w:hAnsi="TH SarabunPSK" w:cs="TH SarabunPSK"/>
          <w:sz w:val="32"/>
          <w:szCs w:val="32"/>
          <w:cs/>
        </w:rPr>
        <w:t>ภายในและภายนอก การรับส่งข้อมูลภายในวัดจากจำนวนแพ็กเก็ต (หรือไบต์) ที่เดินทางภายในเครือข่าย การรับส่งข้อมูลภายนอกวัดโดยการแลกเปลี่ยนแพ็กเก็ต (หรือไบต์) ภายนอกเครือข่าย ในช่วงชั่วโมงเร่งด่วน เมื่อมีการใช้งานระบบอย่างหนัก การบล็อกอาจเกิดขึ้นหากมีการรับส่งข้อมูลมากเกินไป</w:t>
      </w:r>
    </w:p>
    <w:p w14:paraId="6F0DBDB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ปริมาณงาน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Throughput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34148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เราสามารถวัดปริมาณงานของแต่ละอุปกรณ์ (เช่น เราเตอร์) หรือส่วนหนึ่งของเครือข่าย การจัดการประสิทธิภาพจะตรวจสอบปริมาณงานเพื่อให้แน่ใจว่าจะไม่ลดลงจนถึงระดับที่ไม่สามารถยอมรับได้</w:t>
      </w:r>
    </w:p>
    <w:p w14:paraId="52058E2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เวลาตอบสนอง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Response Time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A2C91FE" w14:textId="3FEA9D9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โดยปกติเวลาตอบสนองจะวัดจากเวลาที่ผู้ใช้ร้องขอบริการจนถึงเวลาที่ได้รับบริการ ปัจจัยอื่นๆ เช่น ความจุและการรับส่งข้อมูลอาจส่งผลต่อเวลาตอบสนอง การจัดการประสิทธิภาพจะตรวจสอบเวลาตอบสนองโดยเฉลี่ยและเวลาตอบสนองในชั่วโมงเร่งด่วน เวลาตอบสนองที่เพิ่มขึ้นถือเป็นเงื่อนไข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สำคัญ </w:t>
      </w:r>
      <w:r w:rsidRPr="005607EF">
        <w:rPr>
          <w:rFonts w:ascii="TH SarabunPSK" w:hAnsi="TH SarabunPSK" w:cs="TH SarabunPSK"/>
          <w:sz w:val="32"/>
          <w:szCs w:val="32"/>
          <w:cs/>
        </w:rPr>
        <w:t>เนื่องจากเป็นการบ่งชี้ว่าเครือข่ายทำงานเกินความ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จุ</w:t>
      </w:r>
    </w:p>
    <w:p w14:paraId="26AC71A3" w14:textId="5F247355" w:rsidR="00D97EA4" w:rsidRPr="005607EF" w:rsidRDefault="00D97EA4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695AB9" w14:textId="2B1C104C" w:rsidR="00D97EA4" w:rsidRPr="005607EF" w:rsidRDefault="00D97EA4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AA0641" w14:textId="77777777" w:rsidR="00D97EA4" w:rsidRPr="005607EF" w:rsidRDefault="00D97EA4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F16789" w14:textId="77777777" w:rsidR="00136AA0" w:rsidRPr="005607EF" w:rsidRDefault="00136AA0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E98CD9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โปรโตคอลการจัดการเครือข่ายอย่างง่าย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Simple Network Management Protocol SNMP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CCD36E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มาตรฐานการจัดการเครือข่ายหลายถูก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คิดค้น</w:t>
      </w:r>
      <w:r w:rsidRPr="005607EF">
        <w:rPr>
          <w:rFonts w:ascii="TH SarabunPSK" w:hAnsi="TH SarabunPSK" w:cs="TH SarabunPSK"/>
          <w:sz w:val="32"/>
          <w:szCs w:val="32"/>
          <w:cs/>
        </w:rPr>
        <w:t>ขึ้น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มาหลายมาตรฐาน</w:t>
      </w:r>
      <w:r w:rsidRPr="005607EF">
        <w:rPr>
          <w:rFonts w:ascii="TH SarabunPSK" w:hAnsi="TH SarabunPSK" w:cs="TH SarabunPSK"/>
          <w:sz w:val="32"/>
          <w:szCs w:val="32"/>
          <w:cs/>
        </w:rPr>
        <w:t>ในช่วงไม่กี่ทศวรรษที่ผ่านมา โปรโตคอล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5607EF">
        <w:rPr>
          <w:rFonts w:ascii="TH SarabunPSK" w:hAnsi="TH SarabunPSK" w:cs="TH SarabunPSK"/>
          <w:sz w:val="32"/>
          <w:szCs w:val="32"/>
          <w:cs/>
        </w:rPr>
        <w:t>ที่สำคัญคือโปรโตคอลการจัดการเครือข่ายอย่างง่าย (</w:t>
      </w:r>
      <w:r w:rsidRPr="005607EF">
        <w:rPr>
          <w:rFonts w:ascii="TH SarabunPSK" w:hAnsi="TH SarabunPSK" w:cs="TH SarabunPSK"/>
          <w:sz w:val="32"/>
          <w:szCs w:val="32"/>
        </w:rPr>
        <w:t>Simple Network Management Protocol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sz w:val="32"/>
          <w:szCs w:val="32"/>
        </w:rPr>
        <w:t>SNMP</w:t>
      </w:r>
      <w:r w:rsidRPr="005607EF">
        <w:rPr>
          <w:rFonts w:ascii="TH SarabunPSK" w:hAnsi="TH SarabunPSK" w:cs="TH SarabunPSK"/>
          <w:sz w:val="32"/>
          <w:szCs w:val="32"/>
          <w:cs/>
        </w:rPr>
        <w:t>) 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5607EF">
        <w:rPr>
          <w:rFonts w:ascii="TH SarabunPSK" w:hAnsi="TH SarabunPSK" w:cs="TH SarabunPSK"/>
          <w:sz w:val="32"/>
          <w:szCs w:val="32"/>
          <w:cs/>
        </w:rPr>
        <w:t>ใช้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อินเทอร์เน็ต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เป็นเฟรมเวิร์กสำหรับจัดการอุปกรณ์ในอินเทอร์เน็ตโดยใช้ชุดโปรโตคอล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ทีซีพีไอพี </w:t>
      </w:r>
      <w:r w:rsidRPr="005607EF">
        <w:rPr>
          <w:rFonts w:ascii="TH SarabunPSK" w:hAnsi="TH SarabunPSK" w:cs="TH SarabunPSK"/>
          <w:sz w:val="32"/>
          <w:szCs w:val="32"/>
          <w:cs/>
        </w:rPr>
        <w:t>มันมีชุดของการดำเนินงานขั้นพื้นฐานสำหรับการตรวจสอบ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Monitoring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และบำรุงรักษา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Maintaining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อินเทอร์เน็ต </w:t>
      </w: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ใช้แนวคิดของเมเนเจอร์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Manager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และเอเจนต์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Agent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Pr="005607EF">
        <w:rPr>
          <w:rFonts w:ascii="TH SarabunPSK" w:hAnsi="TH SarabunPSK" w:cs="TH SarabunPSK"/>
          <w:sz w:val="32"/>
          <w:szCs w:val="32"/>
          <w:cs/>
        </w:rPr>
        <w:t>คือเมเนเจอร์มักจะเป็นโฮสต์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5607EF">
        <w:rPr>
          <w:rFonts w:ascii="TH SarabunPSK" w:hAnsi="TH SarabunPSK" w:cs="TH SarabunPSK"/>
          <w:sz w:val="32"/>
          <w:szCs w:val="32"/>
          <w:cs/>
        </w:rPr>
        <w:t>ควบคุมและตรวจสอบ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607EF">
        <w:rPr>
          <w:rFonts w:ascii="TH SarabunPSK" w:hAnsi="TH SarabunPSK" w:cs="TH SarabunPSK"/>
          <w:sz w:val="32"/>
          <w:szCs w:val="32"/>
          <w:cs/>
        </w:rPr>
        <w:t>ชุดของเอเจนต์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ซึ่งเอเจนต์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มักจะเป็นเราเตอร์หรือเซิร์ฟเวอร์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ดัง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 xml:space="preserve">2 </w:t>
      </w:r>
    </w:p>
    <w:p w14:paraId="77C0F09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DBEB63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  <w:r w:rsidRPr="005607EF">
        <w:rPr>
          <w:cs/>
        </w:rPr>
        <w:object w:dxaOrig="11161" w:dyaOrig="2821" w14:anchorId="2258A5AC">
          <v:shape id="_x0000_i1026" type="#_x0000_t75" style="width:467.55pt;height:120pt" o:ole="">
            <v:imagedata r:id="rId10" o:title=""/>
          </v:shape>
          <o:OLEObject Type="Embed" ProgID="Visio.Drawing.15" ShapeID="_x0000_i1026" DrawAspect="Content" ObjectID="_1771654834" r:id="rId11"/>
        </w:object>
      </w:r>
    </w:p>
    <w:p w14:paraId="72E216E5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.2 แนวคิด </w:t>
      </w:r>
      <w:r w:rsidRPr="005607EF">
        <w:rPr>
          <w:rFonts w:ascii="TH SarabunPSK" w:hAnsi="TH SarabunPSK" w:cs="TH SarabunPSK"/>
          <w:sz w:val="32"/>
          <w:szCs w:val="32"/>
        </w:rPr>
        <w:t>SNMP</w:t>
      </w:r>
    </w:p>
    <w:p w14:paraId="6695388A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A6EEF6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Pr="005607EF">
        <w:rPr>
          <w:rFonts w:ascii="TH SarabunPSK" w:hAnsi="TH SarabunPSK" w:cs="TH SarabunPSK"/>
          <w:sz w:val="32"/>
          <w:szCs w:val="32"/>
        </w:rPr>
        <w:t>SNMP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ซี่ง</w:t>
      </w:r>
      <w:r w:rsidRPr="005607EF">
        <w:rPr>
          <w:rFonts w:ascii="TH SarabunPSK" w:hAnsi="TH SarabunPSK" w:cs="TH SarabunPSK"/>
          <w:sz w:val="32"/>
          <w:szCs w:val="32"/>
          <w:cs/>
        </w:rPr>
        <w:t>เป็นโปรโตคอลระดับประยุกต์ที่สถานีเมเนเจอร์ควบคุมชุด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หรือกลุ่มของ</w:t>
      </w:r>
      <w:r w:rsidRPr="005607EF">
        <w:rPr>
          <w:rFonts w:ascii="TH SarabunPSK" w:hAnsi="TH SarabunPSK" w:cs="TH SarabunPSK"/>
          <w:sz w:val="32"/>
          <w:szCs w:val="32"/>
          <w:cs/>
        </w:rPr>
        <w:t>เอเจนต์ โปรโตคอลได้รับการออกแบบในระดับประยุกต์เพื่อให้สามารถตรวจสอบอุปกรณ์ที่ผลิตโดยผู้ผลิตที่แตกต่างกันและติดตั้งในเครือข่ายทางกายภาพที่แตกต่างกัน กล่าวอีกนัยหนึ่ง โปรโตคอล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ทำให้งานการจัดการเป็นอิสระทั้งจากลักษณะทางกายภาพของอุปกรณ์ที่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การจัดการและเทคโนโลยีเครือข่ายพื้นฐาน สามารถใช้ในอินเทอร์เน็ตที่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Pr="005607EF">
        <w:rPr>
          <w:rFonts w:ascii="TH SarabunPSK" w:hAnsi="TH SarabunPSK" w:cs="TH SarabunPSK"/>
          <w:sz w:val="32"/>
          <w:szCs w:val="32"/>
          <w:cs/>
        </w:rPr>
        <w:t>ซึ่ง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Pr="005607EF">
        <w:rPr>
          <w:rFonts w:ascii="TH SarabunPSK" w:hAnsi="TH SarabunPSK" w:cs="TH SarabunPSK"/>
          <w:sz w:val="32"/>
          <w:szCs w:val="32"/>
          <w:cs/>
        </w:rPr>
        <w:t>จาก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เครือข่ายแลนและแวน</w:t>
      </w: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>ต่างๆ</w:t>
      </w:r>
      <w:r w:rsidRPr="005607EF">
        <w:rPr>
          <w:rFonts w:ascii="TH SarabunPSK" w:hAnsi="TH SarabunPSK" w:cs="TH SarabunPSK"/>
          <w:sz w:val="32"/>
          <w:szCs w:val="32"/>
          <w:cs/>
        </w:rPr>
        <w:t>ที่เชื่อมต่อกันโดยเราเตอร์ที่ผลิตโดยผู้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บริษัทผู้</w:t>
      </w:r>
      <w:r w:rsidRPr="005607EF">
        <w:rPr>
          <w:rFonts w:ascii="TH SarabunPSK" w:hAnsi="TH SarabunPSK" w:cs="TH SarabunPSK"/>
          <w:sz w:val="32"/>
          <w:szCs w:val="32"/>
          <w:cs/>
        </w:rPr>
        <w:t>ผลิตที่แตกต่างกัน</w:t>
      </w:r>
    </w:p>
    <w:p w14:paraId="0BA165DE" w14:textId="03665FB2" w:rsidR="00B96002" w:rsidRPr="005607EF" w:rsidRDefault="00B96002" w:rsidP="008624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</w:rPr>
        <w:tab/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ตัวอย่างหนึ่งของการออกแบบโปรโตคอล </w:t>
      </w:r>
      <w:r w:rsidRPr="005607EF">
        <w:rPr>
          <w:rFonts w:ascii="TH SarabunPSK" w:hAnsi="TH SarabunPSK" w:cs="TH SarabunPSK"/>
          <w:sz w:val="32"/>
          <w:szCs w:val="32"/>
        </w:rPr>
        <w:t>SNMP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เพื่อการจัดการเครือข่ายที่ดำเนินการติดตั้งใน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5607EF">
        <w:rPr>
          <w:rFonts w:ascii="TH SarabunPSK" w:hAnsi="TH SarabunPSK" w:cs="TH SarabunPSK"/>
          <w:sz w:val="32"/>
          <w:szCs w:val="32"/>
        </w:rPr>
        <w:t>Riau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  <w:cs/>
        </w:rPr>
        <w:t>ทำหน้าที่ช่วยเหลือผู้ดูแลระบบเครือข่ายในการตรวจสอบและควบคุมอุปกรณ์เครือข่าย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  <w:cs/>
        </w:rPr>
        <w:t>จากผลการทดสอบและวิเคราะห์ระบบพบว่าระบบสามารถทำงานได้ดีในการเฝ้าติดตามอุปกรณ์เครือข่าย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พร้อมกับ</w:t>
      </w:r>
      <w:r w:rsidRPr="005607EF">
        <w:rPr>
          <w:rFonts w:ascii="TH SarabunPSK" w:hAnsi="TH SarabunPSK" w:cs="TH SarabunPSK"/>
          <w:sz w:val="32"/>
          <w:szCs w:val="32"/>
          <w:cs/>
        </w:rPr>
        <w:t>แสดงข้อมูลที่จำเป็นในการจัดการเครือข่าย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และมีระบบเตือนเมื่ออุปกรณ์ดับลง</w:t>
      </w:r>
      <w:r w:rsidR="00092006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006" w:rsidRPr="005607EF">
        <w:rPr>
          <w:rFonts w:ascii="TH SarabunPSK" w:hAnsi="TH SarabunPSK" w:cs="TH SarabunPSK"/>
          <w:sz w:val="32"/>
          <w:szCs w:val="32"/>
          <w:cs/>
        </w:rPr>
        <w:t>เพื่อช่วยให้ผู้ดูแลระบบเครือข่ายสามารถทราบสภาพของอุปกรณ์เครือข่ายได้โดยเร็วที่สุด</w:t>
      </w:r>
      <w:r w:rsidR="00092006" w:rsidRPr="005607EF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092006" w:rsidRPr="005607EF">
        <w:rPr>
          <w:rFonts w:ascii="TH SarabunPSK" w:hAnsi="TH SarabunPSK" w:cs="TH SarabunPSK"/>
          <w:sz w:val="32"/>
          <w:szCs w:val="32"/>
          <w:cs/>
        </w:rPr>
        <w:t>ระบบแบบเรียลไทม์โดยการตรวจสอบอุปกรณ์เครือข่ายทุกๆ 30 วินาที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="00AE40EA" w:rsidRPr="005607EF">
        <w:rPr>
          <w:rFonts w:ascii="TH SarabunPSK" w:hAnsi="TH SarabunPSK" w:cs="TH SarabunPSK"/>
          <w:sz w:val="32"/>
          <w:szCs w:val="32"/>
          <w:cs/>
        </w:rPr>
        <w:t>หากเกิดปัญหากับอุปกรณ์เครือข่าย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>จะมี</w:t>
      </w:r>
      <w:r w:rsidR="00AE40EA" w:rsidRPr="005607EF">
        <w:rPr>
          <w:rFonts w:ascii="TH SarabunPSK" w:hAnsi="TH SarabunPSK" w:cs="TH SarabunPSK"/>
          <w:sz w:val="32"/>
          <w:szCs w:val="32"/>
          <w:cs/>
        </w:rPr>
        <w:t>การแจ้งเตือน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>และระบุ</w:t>
      </w:r>
      <w:r w:rsidR="00AE40EA" w:rsidRPr="005607EF">
        <w:rPr>
          <w:rFonts w:ascii="TH SarabunPSK" w:hAnsi="TH SarabunPSK" w:cs="TH SarabunPSK"/>
          <w:sz w:val="32"/>
          <w:szCs w:val="32"/>
          <w:cs/>
        </w:rPr>
        <w:lastRenderedPageBreak/>
        <w:t>ตำแหน่งของอุปกรณ์ที่ประสบปัญหา (</w:t>
      </w:r>
      <w:proofErr w:type="spellStart"/>
      <w:r w:rsidR="00AE40EA" w:rsidRPr="005607EF">
        <w:rPr>
          <w:rFonts w:ascii="TH SarabunPSK" w:hAnsi="TH SarabunPSK" w:cs="TH SarabunPSK"/>
          <w:sz w:val="32"/>
          <w:szCs w:val="32"/>
        </w:rPr>
        <w:t>Ery</w:t>
      </w:r>
      <w:proofErr w:type="spellEnd"/>
      <w:r w:rsidR="00AE40EA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E40EA" w:rsidRPr="005607EF">
        <w:rPr>
          <w:rFonts w:ascii="TH SarabunPSK" w:hAnsi="TH SarabunPSK" w:cs="TH SarabunPSK"/>
          <w:sz w:val="32"/>
          <w:szCs w:val="32"/>
        </w:rPr>
        <w:t>Safrianti</w:t>
      </w:r>
      <w:proofErr w:type="spellEnd"/>
      <w:r w:rsidR="00AE40EA" w:rsidRPr="005607EF">
        <w:rPr>
          <w:rFonts w:ascii="TH SarabunPSK" w:hAnsi="TH SarabunPSK" w:cs="TH SarabunPSK"/>
          <w:sz w:val="32"/>
          <w:szCs w:val="32"/>
        </w:rPr>
        <w:t>,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E40EA" w:rsidRPr="005607EF">
        <w:rPr>
          <w:rFonts w:ascii="TH SarabunPSK" w:hAnsi="TH SarabunPSK" w:cs="TH SarabunPSK"/>
          <w:sz w:val="32"/>
          <w:szCs w:val="32"/>
        </w:rPr>
        <w:t>Linna</w:t>
      </w:r>
      <w:proofErr w:type="spellEnd"/>
      <w:r w:rsidR="00AE40EA" w:rsidRPr="005607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E40EA" w:rsidRPr="005607EF">
        <w:rPr>
          <w:rFonts w:ascii="TH SarabunPSK" w:hAnsi="TH SarabunPSK" w:cs="TH SarabunPSK"/>
          <w:sz w:val="32"/>
          <w:szCs w:val="32"/>
        </w:rPr>
        <w:t>Oktaviana</w:t>
      </w:r>
      <w:proofErr w:type="spellEnd"/>
      <w:r w:rsidR="00AE40EA" w:rsidRPr="005607EF">
        <w:rPr>
          <w:rFonts w:ascii="TH SarabunPSK" w:hAnsi="TH SarabunPSK" w:cs="TH SarabunPSK"/>
          <w:sz w:val="32"/>
          <w:szCs w:val="32"/>
        </w:rPr>
        <w:t xml:space="preserve"> Sari and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E40EA" w:rsidRPr="005607EF">
        <w:rPr>
          <w:rFonts w:ascii="TH SarabunPSK" w:hAnsi="TH SarabunPSK" w:cs="TH SarabunPSK"/>
          <w:sz w:val="32"/>
          <w:szCs w:val="32"/>
        </w:rPr>
        <w:t>Nur</w:t>
      </w:r>
      <w:proofErr w:type="spellEnd"/>
      <w:r w:rsidR="00AE40EA" w:rsidRPr="005607EF">
        <w:rPr>
          <w:rFonts w:ascii="TH SarabunPSK" w:hAnsi="TH SarabunPSK" w:cs="TH SarabunPSK"/>
          <w:sz w:val="32"/>
          <w:szCs w:val="32"/>
        </w:rPr>
        <w:t xml:space="preserve"> Aprilia Sari,</w:t>
      </w:r>
      <w:r w:rsidR="00AE40EA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0EA" w:rsidRPr="005607EF">
        <w:rPr>
          <w:rFonts w:ascii="TH SarabunPSK" w:hAnsi="TH SarabunPSK" w:cs="TH SarabunPSK"/>
          <w:sz w:val="32"/>
          <w:szCs w:val="32"/>
          <w:cs/>
        </w:rPr>
        <w:t>2021)</w:t>
      </w:r>
    </w:p>
    <w:p w14:paraId="17FEF683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เมเนเจอร์และเอเจนต์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Managers and Agents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B43CC18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สถานีการจัดการที่เรียกว่าเมเนเจอร์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manager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คือโฮสต์ที่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เรียกใช้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โปรแกรมไคลเอ็นต์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สถานีที่มีการจัดการที่เรียกว่า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เอเจนต์ (</w:t>
      </w:r>
      <w:r w:rsidRPr="005607EF">
        <w:rPr>
          <w:rFonts w:ascii="TH SarabunPSK" w:hAnsi="TH SarabunPSK" w:cs="TH SarabunPSK"/>
          <w:sz w:val="32"/>
          <w:szCs w:val="32"/>
        </w:rPr>
        <w:t>agent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คือเราเตอร์ (หรือโฮสต์) 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เรียกใช้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โปรแกรมเซิร์ฟเวอร์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การจัดการทำได้โดยปฏิสัมพันธ์ที่เรียบง่ายระหว่างเมเนเจอร์และเอเจนต์</w:t>
      </w:r>
    </w:p>
    <w:p w14:paraId="62F979A7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เอเจนต์เก็บข้อมูลประสิทธิภาพ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การทำงาน (</w:t>
      </w:r>
      <w:r w:rsidRPr="005607EF">
        <w:rPr>
          <w:rFonts w:ascii="TH SarabunPSK" w:hAnsi="TH SarabunPSK" w:cs="TH SarabunPSK"/>
          <w:sz w:val="32"/>
          <w:szCs w:val="32"/>
        </w:rPr>
        <w:t>Performance information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ไว้ในฐานข้อมูล เมเนเจอร์มีสิทธิ์เข้าถึงค่าในฐานข้อมูล ตัวอย่างเช่น เราเตอร์สามารถจัดเก็บจำนวนแพ็กเก็ตที่ได้รับและส่งต่อในตัวแปรที่เหมาะสม เมเนเจอร์สามารถดึง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fetch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และเปรียบเทียบค่าของตัวแปรทั้งสองนี้เพื่อดูว่าเราเตอร์แออัดหรือไม่</w:t>
      </w:r>
    </w:p>
    <w:p w14:paraId="17BCD9B5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เมเนเจอร์ยังสามารถกำหนดให้เราเตอร์ดำเนินการบางอย่างได้ ตัวอย่างเช่น เราเตอร์จะตรวจสอบค่าของตัวนับการรีบูตเป็นระยะเพื่อดูว่าควรรีบูตตัวเองเมื่อใด โดยจะรีบูตตัวเอง ตัวอย่างเช่น หากค่าของตัวนับเป็น </w:t>
      </w:r>
      <w:r w:rsidRPr="005607EF">
        <w:rPr>
          <w:rFonts w:ascii="TH SarabunPSK" w:hAnsi="TH SarabunPSK" w:cs="TH SarabunPSK"/>
          <w:sz w:val="32"/>
          <w:szCs w:val="32"/>
        </w:rPr>
        <w:t xml:space="preserve">0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เมเนเจอร์สามารถใช้คุณลักษณะนี้เพื่อรีบูตเอเจนต์จากระยะไกลได้ตลอดเวลา มันเพียงส่งแพ็กเก็ตเพื่อบังคับค่า </w:t>
      </w:r>
      <w:r w:rsidRPr="005607EF">
        <w:rPr>
          <w:rFonts w:ascii="TH SarabunPSK" w:hAnsi="TH SarabunPSK" w:cs="TH SarabunPSK"/>
          <w:sz w:val="32"/>
          <w:szCs w:val="32"/>
        </w:rPr>
        <w:t xml:space="preserve">0 </w:t>
      </w:r>
      <w:r w:rsidRPr="005607EF">
        <w:rPr>
          <w:rFonts w:ascii="TH SarabunPSK" w:hAnsi="TH SarabunPSK" w:cs="TH SarabunPSK"/>
          <w:sz w:val="32"/>
          <w:szCs w:val="32"/>
          <w:cs/>
        </w:rPr>
        <w:t>ในตัวนับ</w:t>
      </w:r>
    </w:p>
    <w:p w14:paraId="42F8A6A8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เอเจนต์ยังสามารถมีส่วนร่วมในกระบวนการจัดการ โปรแกรมเซิร์ฟเวอร์ที่ทำงานบนเอเจนต์สามารถตรวจสอบสภาพแวดล้อมได้ และหากสังเกตเห็นสิ่งผิดปกติ ก็สามารถส่งข้อความเตือน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warning message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เรียกว่า </w:t>
      </w:r>
      <w:r w:rsidRPr="005607EF">
        <w:rPr>
          <w:rFonts w:ascii="TH SarabunPSK" w:hAnsi="TH SarabunPSK" w:cs="TH SarabunPSK"/>
          <w:sz w:val="32"/>
          <w:szCs w:val="32"/>
        </w:rPr>
        <w:t>Trap</w:t>
      </w:r>
      <w:r w:rsidRPr="005607EF">
        <w:rPr>
          <w:rFonts w:ascii="TH SarabunPSK" w:hAnsi="TH SarabunPSK" w:cs="TH SarabunPSK"/>
          <w:sz w:val="32"/>
          <w:szCs w:val="32"/>
          <w:cs/>
        </w:rPr>
        <w:t>) ไปยังเมเนเจอร์ได้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1E53D2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กล่าวอีกนัยหนึ่ง การจัดการกับ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ขึ้นอยู่กับแนวคิดพื้นฐาน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3  </w:t>
      </w:r>
      <w:r w:rsidRPr="005607EF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14:paraId="1E82827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</w:rPr>
        <w:t>1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เมเนเจอร์</w:t>
      </w:r>
      <w:r w:rsidRPr="005607EF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เอเจนต์ </w:t>
      </w:r>
      <w:r w:rsidRPr="005607EF">
        <w:rPr>
          <w:rFonts w:ascii="TH SarabunPSK" w:hAnsi="TH SarabunPSK" w:cs="TH SarabunPSK"/>
          <w:sz w:val="32"/>
          <w:szCs w:val="32"/>
          <w:cs/>
        </w:rPr>
        <w:t>โดยขอข้อมูลที่สะท้อนถึงพฤติกรรมของเอเจนต์</w:t>
      </w:r>
    </w:p>
    <w:p w14:paraId="0FD5087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</w:rPr>
        <w:t>2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เมเนเจอร์</w:t>
      </w:r>
      <w:r w:rsidRPr="005607EF">
        <w:rPr>
          <w:rFonts w:ascii="TH SarabunPSK" w:hAnsi="TH SarabunPSK" w:cs="TH SarabunPSK"/>
          <w:sz w:val="32"/>
          <w:szCs w:val="32"/>
          <w:cs/>
        </w:rPr>
        <w:t>บังคับให้เอเจนต์ทำงานโดยการรีเซ็ตค่าในฐานข้อมูลเอเจนต์</w:t>
      </w:r>
    </w:p>
    <w:p w14:paraId="7AB3B91D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</w:rPr>
        <w:t>3</w:t>
      </w:r>
      <w:r w:rsidRPr="005607EF">
        <w:rPr>
          <w:rFonts w:ascii="TH SarabunPSK" w:hAnsi="TH SarabunPSK" w:cs="TH SarabunPSK"/>
          <w:sz w:val="32"/>
          <w:szCs w:val="32"/>
          <w:cs/>
        </w:rPr>
        <w:t>. เอเจนต์มีส่วนช่วยในกระบวนการจัดการโดยเตือน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เมเนเจอร์</w:t>
      </w:r>
      <w:r w:rsidRPr="005607EF">
        <w:rPr>
          <w:rFonts w:ascii="TH SarabunPSK" w:hAnsi="TH SarabunPSK" w:cs="TH SarabunPSK"/>
          <w:sz w:val="32"/>
          <w:szCs w:val="32"/>
          <w:cs/>
        </w:rPr>
        <w:t>ถึงสถานการณ์ที่ไม่ปกติ</w:t>
      </w:r>
    </w:p>
    <w:p w14:paraId="5BD18A97" w14:textId="59868C5C" w:rsidR="0086244D" w:rsidRPr="005607EF" w:rsidRDefault="00E302FC" w:rsidP="008624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/>
          <w:sz w:val="32"/>
          <w:szCs w:val="32"/>
        </w:rPr>
        <w:tab/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รจัดการที่อาศัยแบบจำลองไคลเอ็นต์-เซอร์ฟเวอร์นั้นค่อนข้างมีปัญหาเกี่ยวกับความยืดหยุ่นและการปรับขนาดรวมถึงการเลือกงานการจัดการที่มักเกิดข้อผิดพลาด ดังนั้นจึงมีความเป็นไปได้ที่นำเอเจนต์แบบเคลื่อนที่มาใช้สำหรับระบบการจัดการเครือข่ายด้วย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การลดการจราจร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บริเวณสถานีการจัดการและกระจายโหลดการประมวลผล เนื่องจากเอเจนต์แบบเคลื่อนที่สามารถกำหนดค่าใหม่ได้ง่าย ยืดหยุ่น และปรับขนาดได้ง่าย ช่วยลดการโต้ตอบกับมนุษย์ นอกจากนี้</w:t>
      </w:r>
      <w:r w:rsidR="00582447" w:rsidRPr="005607EF">
        <w:rPr>
          <w:rFonts w:ascii="TH SarabunPSK" w:hAnsi="TH SarabunPSK" w:cs="TH SarabunPSK"/>
          <w:sz w:val="32"/>
          <w:szCs w:val="32"/>
          <w:cs/>
        </w:rPr>
        <w:t>การย้ายการประมวลผลข้อมูลการจัดการและการตัดสินใจจากสถานีการจัดการแบบรวมศูนย์ไปยังอุปกรณ์ที่ได้รับการจัดการช่วยลดปัญหาการโอเวอร์โหลดแบนด์วิธ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447" w:rsidRPr="005607EF">
        <w:rPr>
          <w:rFonts w:ascii="TH SarabunPSK" w:hAnsi="TH SarabunPSK" w:cs="TH SarabunPSK"/>
          <w:sz w:val="32"/>
          <w:szCs w:val="32"/>
          <w:cs/>
        </w:rPr>
        <w:t>ดังนั้นจึงช่วยประหยัดการร้องขอ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82447" w:rsidRPr="005607EF">
        <w:rPr>
          <w:rFonts w:ascii="TH SarabunPSK" w:hAnsi="TH SarabunPSK" w:cs="TH SarabunPSK"/>
          <w:sz w:val="32"/>
          <w:szCs w:val="32"/>
          <w:cs/>
        </w:rPr>
        <w:t>ตอบ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สนองแบบ</w:t>
      </w:r>
      <w:r w:rsidR="00582447" w:rsidRPr="005607EF">
        <w:rPr>
          <w:rFonts w:ascii="TH SarabunPSK" w:hAnsi="TH SarabunPSK" w:cs="TH SarabunPSK"/>
          <w:sz w:val="32"/>
          <w:szCs w:val="32"/>
          <w:cs/>
        </w:rPr>
        <w:t>ซ้ำๆจำนวนมาก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ได้ (</w:t>
      </w:r>
      <w:proofErr w:type="spellStart"/>
      <w:r w:rsidR="00B06509" w:rsidRPr="005607EF">
        <w:rPr>
          <w:rFonts w:ascii="TH SarabunPSK" w:hAnsi="TH SarabunPSK" w:cs="TH SarabunPSK"/>
          <w:sz w:val="32"/>
          <w:szCs w:val="32"/>
        </w:rPr>
        <w:t>Atul</w:t>
      </w:r>
      <w:proofErr w:type="spellEnd"/>
      <w:r w:rsidR="00B06509" w:rsidRPr="005607EF">
        <w:rPr>
          <w:rFonts w:ascii="TH SarabunPSK" w:hAnsi="TH SarabunPSK" w:cs="TH SarabunPSK"/>
          <w:sz w:val="32"/>
          <w:szCs w:val="32"/>
        </w:rPr>
        <w:t xml:space="preserve"> Mishra and A</w:t>
      </w:r>
      <w:r w:rsidR="00B06509" w:rsidRPr="005607EF">
        <w:rPr>
          <w:rFonts w:ascii="TH SarabunPSK" w:hAnsi="TH SarabunPSK" w:cs="TH SarabunPSK"/>
          <w:sz w:val="32"/>
          <w:szCs w:val="32"/>
          <w:cs/>
        </w:rPr>
        <w:t>.</w:t>
      </w:r>
      <w:r w:rsidR="00B06509" w:rsidRPr="005607EF">
        <w:rPr>
          <w:rFonts w:ascii="TH SarabunPSK" w:hAnsi="TH SarabunPSK" w:cs="TH SarabunPSK"/>
          <w:sz w:val="32"/>
          <w:szCs w:val="32"/>
        </w:rPr>
        <w:t>K</w:t>
      </w:r>
      <w:r w:rsidR="00B06509" w:rsidRPr="00560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06509" w:rsidRPr="005607EF">
        <w:rPr>
          <w:rFonts w:ascii="TH SarabunPSK" w:hAnsi="TH SarabunPSK" w:cs="TH SarabunPSK"/>
          <w:sz w:val="32"/>
          <w:szCs w:val="32"/>
        </w:rPr>
        <w:t xml:space="preserve">Sharma, </w:t>
      </w:r>
      <w:r w:rsidR="00B06509" w:rsidRPr="005607EF">
        <w:rPr>
          <w:rFonts w:ascii="TH SarabunPSK" w:hAnsi="TH SarabunPSK" w:cs="TH SarabunPSK"/>
          <w:sz w:val="32"/>
          <w:szCs w:val="32"/>
          <w:cs/>
        </w:rPr>
        <w:t>2012</w:t>
      </w:r>
      <w:r w:rsidR="00582447" w:rsidRPr="005607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A48783" w14:textId="4C2E6C11" w:rsidR="00E302FC" w:rsidRPr="005607EF" w:rsidRDefault="00E302FC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F4A949" w14:textId="3AA67064" w:rsidR="005334B2" w:rsidRPr="005607EF" w:rsidRDefault="005334B2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3271B7" w14:textId="36238FC6" w:rsidR="005334B2" w:rsidRPr="005607EF" w:rsidRDefault="005334B2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4F75A0" w14:textId="15D180ED" w:rsidR="005334B2" w:rsidRPr="005607EF" w:rsidRDefault="005334B2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4BCB6E" w14:textId="77777777" w:rsidR="005334B2" w:rsidRPr="005607EF" w:rsidRDefault="005334B2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0F5694" w14:textId="77777777" w:rsidR="00CC3518" w:rsidRPr="005607EF" w:rsidRDefault="00CC3518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96C9F" w14:textId="77777777" w:rsidR="00944922" w:rsidRPr="005607EF" w:rsidRDefault="00944922" w:rsidP="008624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BEA2D8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องค์ประกอบการจัดการ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Management Components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C79DFBA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ใน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ด้านการจัดการ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ใช้โปรโตคอลอื่นอีก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5607EF">
        <w:rPr>
          <w:rFonts w:ascii="TH SarabunPSK" w:hAnsi="TH SarabunPSK" w:cs="TH SarabunPSK"/>
          <w:sz w:val="32"/>
          <w:szCs w:val="32"/>
          <w:cs/>
        </w:rPr>
        <w:t>โปรโตคอล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5607EF">
        <w:rPr>
          <w:rFonts w:ascii="TH SarabunPSK" w:hAnsi="TH SarabunPSK" w:cs="TH SarabunPSK"/>
          <w:sz w:val="32"/>
          <w:szCs w:val="32"/>
          <w:cs/>
        </w:rPr>
        <w:t>โครงสร้างของข้อมูลการจัดการ (</w:t>
      </w:r>
      <w:r w:rsidRPr="005607EF">
        <w:rPr>
          <w:rFonts w:ascii="TH SarabunPSK" w:hAnsi="TH SarabunPSK" w:cs="TH SarabunPSK"/>
          <w:sz w:val="32"/>
          <w:szCs w:val="32"/>
        </w:rPr>
        <w:t>Structure of Management Information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sz w:val="32"/>
          <w:szCs w:val="32"/>
        </w:rPr>
        <w:t>SMI</w:t>
      </w:r>
      <w:r w:rsidRPr="005607EF">
        <w:rPr>
          <w:rFonts w:ascii="TH SarabunPSK" w:hAnsi="TH SarabunPSK" w:cs="TH SarabunPSK"/>
          <w:sz w:val="32"/>
          <w:szCs w:val="32"/>
          <w:cs/>
        </w:rPr>
        <w:t>) และฐานข้อมูลการจัดการ (</w:t>
      </w:r>
      <w:r w:rsidRPr="005607EF">
        <w:rPr>
          <w:rFonts w:ascii="TH SarabunPSK" w:hAnsi="TH SarabunPSK" w:cs="TH SarabunPSK"/>
          <w:sz w:val="32"/>
          <w:szCs w:val="32"/>
        </w:rPr>
        <w:t>Management Information Base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sz w:val="32"/>
          <w:szCs w:val="32"/>
        </w:rPr>
        <w:t>MIB</w:t>
      </w:r>
      <w:r w:rsidRPr="005607EF">
        <w:rPr>
          <w:rFonts w:ascii="TH SarabunPSK" w:hAnsi="TH SarabunPSK" w:cs="TH SarabunPSK"/>
          <w:sz w:val="32"/>
          <w:szCs w:val="32"/>
          <w:cs/>
        </w:rPr>
        <w:t>) กล่าวอีกนัยหนึ่ง การจัดการบนอินเทอร์เน็ตทำได้โดยอาศัย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การทำงานร่วมกัน</w:t>
      </w:r>
      <w:r w:rsidRPr="005607EF">
        <w:rPr>
          <w:rFonts w:ascii="TH SarabunPSK" w:hAnsi="TH SarabunPSK" w:cs="TH SarabunPSK"/>
          <w:sz w:val="32"/>
          <w:szCs w:val="32"/>
          <w:cs/>
        </w:rPr>
        <w:t>ของโปรโตคอล</w:t>
      </w:r>
      <w:r w:rsidRPr="005607EF">
        <w:rPr>
          <w:rFonts w:ascii="TH SarabunPSK" w:hAnsi="TH SarabunPSK" w:cs="TH SarabunPSK"/>
          <w:sz w:val="32"/>
          <w:szCs w:val="32"/>
        </w:rPr>
        <w:t xml:space="preserve"> 3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โปรโตคอล คือ </w:t>
      </w:r>
      <w:r w:rsidRPr="005607EF">
        <w:rPr>
          <w:rFonts w:ascii="TH SarabunPSK" w:hAnsi="TH SarabunPSK" w:cs="TH SarabunPSK"/>
          <w:sz w:val="32"/>
          <w:szCs w:val="32"/>
        </w:rPr>
        <w:t>SNMP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607EF">
        <w:rPr>
          <w:rFonts w:ascii="TH SarabunPSK" w:hAnsi="TH SarabunPSK" w:cs="TH SarabunPSK"/>
          <w:sz w:val="32"/>
          <w:szCs w:val="32"/>
        </w:rPr>
        <w:t xml:space="preserve">MIB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ดังแสดงในรูปที่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>3</w:t>
      </w:r>
    </w:p>
    <w:p w14:paraId="6A88E9AA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790BC8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  <w:r w:rsidRPr="005607EF">
        <w:rPr>
          <w:cs/>
        </w:rPr>
        <w:object w:dxaOrig="6300" w:dyaOrig="2955" w14:anchorId="3DD87A8C">
          <v:shape id="_x0000_i1027" type="#_x0000_t75" style="width:314.65pt;height:145.8pt" o:ole="">
            <v:imagedata r:id="rId12" o:title=""/>
          </v:shape>
          <o:OLEObject Type="Embed" ProgID="Visio.Drawing.15" ShapeID="_x0000_i1027" DrawAspect="Content" ObjectID="_1771654835" r:id="rId13"/>
        </w:object>
      </w:r>
    </w:p>
    <w:p w14:paraId="3BC5B626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6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 xml:space="preserve">3 </w:t>
      </w:r>
      <w:r w:rsidRPr="005607EF">
        <w:rPr>
          <w:rFonts w:ascii="TH SarabunPSK" w:hAnsi="TH SarabunPSK" w:cs="TH SarabunPSK"/>
          <w:sz w:val="32"/>
          <w:szCs w:val="32"/>
          <w:cs/>
        </w:rPr>
        <w:t>องค์ประกอบของการจัดการเครือข่ายบนอินเทอร์เน็ต</w:t>
      </w:r>
    </w:p>
    <w:p w14:paraId="2AE99604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บทบาทของ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SNMP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Role of SNMP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2CD27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มีบทบาทที่เฉพาะเจาะจงมากในการจัดการเครือข่าย มันกำหนดรูปแบบของแพ็กเก็ตที่จะส่งจากเมเนเจอร์ไปยังเอเจนต์และส่งจากเอเจนต์ผู้ไปยังเมเนเจอร์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  <w:cs/>
        </w:rPr>
        <w:t>นอกจากนี้ยัง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แปล</w:t>
      </w:r>
      <w:r w:rsidRPr="005607EF">
        <w:rPr>
          <w:rFonts w:ascii="TH SarabunPSK" w:hAnsi="TH SarabunPSK" w:cs="TH SarabunPSK"/>
          <w:sz w:val="32"/>
          <w:szCs w:val="32"/>
          <w:cs/>
        </w:rPr>
        <w:t>ความผลลัพธ์และสร้างสถิติ (มักใช้ซอฟต์แวร์การจัดการ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5607EF">
        <w:rPr>
          <w:rFonts w:ascii="TH SarabunPSK" w:hAnsi="TH SarabunPSK" w:cs="TH SarabunPSK"/>
          <w:sz w:val="32"/>
          <w:szCs w:val="32"/>
          <w:cs/>
        </w:rPr>
        <w:t>อื่น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5607EF">
        <w:rPr>
          <w:rFonts w:ascii="TH SarabunPSK" w:hAnsi="TH SarabunPSK" w:cs="TH SarabunPSK"/>
          <w:sz w:val="32"/>
          <w:szCs w:val="32"/>
          <w:cs/>
        </w:rPr>
        <w:t>) แพ็กเก็ตที่แลกเปลี่ยน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ชื่ออ็อบเจ็กต์ (ตัวแปร) และสถานะ (ค่า) ของอ็อบเจ็กต์ </w:t>
      </w:r>
      <w:r w:rsidRPr="005607E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มีหน้าที่อ่านและเปลี่ยนแปลงค่าเหล่านี้</w:t>
      </w:r>
    </w:p>
    <w:p w14:paraId="78943111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บทบาทของ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Role of SMI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2B5EB2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ในการใช้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โปรโตคอล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เราจำเป็นต้องมีกฎสำหรับการตั้งชื่ออ็อบเจ็กต์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naming objects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นับว่า</w:t>
      </w:r>
      <w:r w:rsidRPr="005607EF">
        <w:rPr>
          <w:rFonts w:ascii="TH SarabunPSK" w:hAnsi="TH SarabunPSK" w:cs="TH SarabunPSK"/>
          <w:sz w:val="32"/>
          <w:szCs w:val="32"/>
          <w:cs/>
        </w:rPr>
        <w:t>มีความสำคัญอย่างยิ่งเนื่องจากอ็อบเจ็กต์ใน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โปรโตคอล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มีรูปแบบเป็น</w:t>
      </w:r>
      <w:r w:rsidRPr="005607EF">
        <w:rPr>
          <w:rFonts w:ascii="TH SarabunPSK" w:hAnsi="TH SarabunPSK" w:cs="TH SarabunPSK"/>
          <w:sz w:val="32"/>
          <w:szCs w:val="32"/>
          <w:cs/>
        </w:rPr>
        <w:t>โครงสร้างแบบลำดับชั้น (อ็อบเจ็กต์อาจมีอ็อบเจ็กต์หลักและอ็อบเจ็กต์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5607EF">
        <w:rPr>
          <w:rFonts w:ascii="TH SarabunPSK" w:hAnsi="TH SarabunPSK" w:cs="TH SarabunPSK"/>
          <w:sz w:val="32"/>
          <w:szCs w:val="32"/>
          <w:cs/>
        </w:rPr>
        <w:t>บางรายการ) ส่วนหนึ่งของชื่อสามารถสืบทอดมาจากอบเจ็กต์</w:t>
      </w:r>
      <w:r w:rsidRPr="005607EF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607EF">
        <w:rPr>
          <w:rFonts w:ascii="TH SarabunPSK" w:hAnsi="TH SarabunPSK" w:cs="TH SarabunPSK"/>
          <w:sz w:val="32"/>
          <w:szCs w:val="32"/>
          <w:cs/>
        </w:rPr>
        <w:t>ยังต้องการกฎเพื่อกำหนดประเภทของวัตถุ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types of objects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จัดการวัตถุประเภทใด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ได้บ้าง </w:t>
      </w:r>
    </w:p>
    <w:p w14:paraId="62DCC6E0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เราต้องการกฎสากล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Universal rules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เหล่านี้เนื่องจากไม่ทราบสถาปัตยกรรมของคอมพิวเตอร์ที่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5607EF">
        <w:rPr>
          <w:rFonts w:ascii="TH SarabunPSK" w:hAnsi="TH SarabunPSK" w:cs="TH SarabunPSK"/>
          <w:sz w:val="32"/>
          <w:szCs w:val="32"/>
          <w:cs/>
        </w:rPr>
        <w:t>ส่งหรือรับหรือจัดเก็บค่าเหล่านี้ ผู้ส่งอาจเป็นคอมพิวเตอร์ที่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ประสิทธิภาพสูง (</w:t>
      </w:r>
      <w:r w:rsidRPr="005607EF">
        <w:rPr>
          <w:rFonts w:ascii="TH SarabunPSK" w:hAnsi="TH SarabunPSK" w:cs="TH SarabunPSK"/>
          <w:sz w:val="32"/>
          <w:szCs w:val="32"/>
        </w:rPr>
        <w:t>Powerful computer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ซึ่งเก็บจำนวนเต็มเป็นข้อมูล </w:t>
      </w:r>
      <w:r w:rsidRPr="005607EF">
        <w:rPr>
          <w:rFonts w:ascii="TH SarabunPSK" w:hAnsi="TH SarabunPSK" w:cs="TH SarabunPSK"/>
          <w:sz w:val="32"/>
          <w:szCs w:val="32"/>
        </w:rPr>
        <w:t>8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ไบต์ ตัวรับอาจเป็นคอมพิวเตอร์ขนาดเล็กที่เก็บจำนวนเต็มเป็นข้อมูล </w:t>
      </w:r>
      <w:r w:rsidRPr="005607EF">
        <w:rPr>
          <w:rFonts w:ascii="TH SarabunPSK" w:hAnsi="TH SarabunPSK" w:cs="TH SarabunPSK"/>
          <w:sz w:val="32"/>
          <w:szCs w:val="32"/>
        </w:rPr>
        <w:t>4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ไบต์</w:t>
      </w:r>
    </w:p>
    <w:p w14:paraId="4AC67503" w14:textId="77777777" w:rsidR="0086244D" w:rsidRPr="005607EF" w:rsidRDefault="0086244D" w:rsidP="008624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</w:rPr>
        <w:t>SMI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 เป็นโปรโตคอลที่กำหนดกฎเหล่านี้ อย่างไรก็ตาม เราต้องเข้าใจว่า </w:t>
      </w:r>
      <w:r w:rsidRPr="005607EF">
        <w:rPr>
          <w:rFonts w:ascii="TH SarabunPSK" w:hAnsi="TH SarabunPSK" w:cs="TH SarabunPSK"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กำหนดกฎเท่านั้น ไม่ได้กำหนดจำนวนออบเจ็กต์ที่ได้รับการจัดการในเอนทิตีหรือว่าอ็อบเจ็กต์ใดใช้ประเภทใด </w:t>
      </w:r>
      <w:r w:rsidRPr="005607EF">
        <w:rPr>
          <w:rFonts w:ascii="TH SarabunPSK" w:hAnsi="TH SarabunPSK" w:cs="TH SarabunPSK"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คือชุดของกฎทั่วไปในการตั้งชื่อออบเจ็กต์และแสดงรายการประเภท การเชื่อมโยงของอ็อบเจ็กต์กับประเภทนั้นไม่ได้ทำโดย </w:t>
      </w:r>
      <w:r w:rsidRPr="005607EF">
        <w:rPr>
          <w:rFonts w:ascii="TH SarabunPSK" w:hAnsi="TH SarabunPSK" w:cs="TH SarabunPSK"/>
          <w:sz w:val="32"/>
          <w:szCs w:val="32"/>
        </w:rPr>
        <w:t>SMI</w:t>
      </w:r>
    </w:p>
    <w:p w14:paraId="3A83D4AC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บทบาทของ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 xml:space="preserve">MIB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Role of MIB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E82A97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สำหรับแต่ละเอนทิตีจะ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ใช้โปรโตคอลมาบริหาร</w:t>
      </w:r>
      <w:r w:rsidRPr="005607EF">
        <w:rPr>
          <w:rFonts w:ascii="TH SarabunPSK" w:hAnsi="TH SarabunPSK" w:cs="TH SarabunPSK"/>
          <w:sz w:val="32"/>
          <w:szCs w:val="32"/>
          <w:cs/>
        </w:rPr>
        <w:t>จัดการ โปรโตคอล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ที่สามารถ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กำหนดจำนวนอ็อบเจ็กต์ ตั้งชื่อตามกฎที่กำหนดโดย </w:t>
      </w:r>
      <w:r w:rsidRPr="005607EF">
        <w:rPr>
          <w:rFonts w:ascii="TH SarabunPSK" w:hAnsi="TH SarabunPSK" w:cs="TH SarabunPSK"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และเชื่อมโยงประเภทกับแต่ละชื่ออ็อบเจ็กต์ โปรโตคอลนี้คือ </w:t>
      </w:r>
      <w:r w:rsidRPr="005607EF">
        <w:rPr>
          <w:rFonts w:ascii="TH SarabunPSK" w:hAnsi="TH SarabunPSK" w:cs="TH SarabunPSK"/>
          <w:sz w:val="32"/>
          <w:szCs w:val="32"/>
        </w:rPr>
        <w:t xml:space="preserve">MIB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มันจะ</w:t>
      </w:r>
      <w:r w:rsidRPr="005607EF">
        <w:rPr>
          <w:rFonts w:ascii="TH SarabunPSK" w:hAnsi="TH SarabunPSK" w:cs="TH SarabunPSK"/>
          <w:sz w:val="32"/>
          <w:szCs w:val="32"/>
          <w:cs/>
        </w:rPr>
        <w:t>สร้างชุดของอ็อบเจ็กต์ที่กำหนดไว้สำหรับแต่ละเอนทิตีในลักษณะที่คล้ายกับของฐานข้อมูล (ส่วนใหญ่เป็นข้อมูลเมตาในฐานข้อมูล ชื่อ และประเภทที่ไม่มีค่า)</w:t>
      </w:r>
    </w:p>
    <w:p w14:paraId="25AD2CE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การเปรียบเทียบ 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An Analogy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A06392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องค์ประกอบการจัดการเครือข่ายทั้ง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นั้นคล้ายกับสิ่งที่เราต้องการเมื่อเราเขียนโปรแกรมในภาษาคอมพิวเตอร์เพื่อแก้ปัญหา รูปที่ </w:t>
      </w:r>
      <w:r w:rsidRPr="005607EF">
        <w:rPr>
          <w:rFonts w:ascii="TH SarabunPSK" w:hAnsi="TH SarabunPSK" w:cs="TH SarabunPSK"/>
          <w:sz w:val="32"/>
          <w:szCs w:val="32"/>
        </w:rPr>
        <w:t>9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 xml:space="preserve">4 </w:t>
      </w:r>
      <w:r w:rsidRPr="005607EF">
        <w:rPr>
          <w:rFonts w:ascii="TH SarabunPSK" w:hAnsi="TH SarabunPSK" w:cs="TH SarabunPSK"/>
          <w:sz w:val="32"/>
          <w:szCs w:val="32"/>
          <w:cs/>
        </w:rPr>
        <w:t>แสดงการเปรียบเทียบ</w:t>
      </w:r>
    </w:p>
    <w:p w14:paraId="4718C71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ไวยากรณ์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Syntax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SMI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C9A51F7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ก่อนที่เราจะเขียนโปรแกรม ไวยากรณ์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syntax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ของภาษา (เช่น </w:t>
      </w:r>
      <w:r w:rsidRPr="005607EF">
        <w:rPr>
          <w:rFonts w:ascii="TH SarabunPSK" w:hAnsi="TH SarabunPSK" w:cs="TH SarabunPSK"/>
          <w:sz w:val="32"/>
          <w:szCs w:val="32"/>
        </w:rPr>
        <w:t xml:space="preserve">C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607EF">
        <w:rPr>
          <w:rFonts w:ascii="TH SarabunPSK" w:hAnsi="TH SarabunPSK" w:cs="TH SarabunPSK"/>
          <w:sz w:val="32"/>
          <w:szCs w:val="32"/>
        </w:rPr>
        <w:t>Java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) จะต้องถูกกำหนดไว้ล่วงหน้า ภาษายังกำหนดโครงสร้างของตัวแปร (แบบง่าย โครงสร้าง ตัวชี้ และอื่นๆ) และวิธีตั้งชื่อตัวแปร ตัวอย่างเช่น ชื่อตัวแปรต้องมีความยาว </w:t>
      </w:r>
      <w:r w:rsidRPr="005607EF">
        <w:rPr>
          <w:rFonts w:ascii="TH SarabunPSK" w:hAnsi="TH SarabunPSK" w:cs="TH SarabunPSK"/>
          <w:sz w:val="32"/>
          <w:szCs w:val="32"/>
        </w:rPr>
        <w:t xml:space="preserve">1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5607EF">
        <w:rPr>
          <w:rFonts w:ascii="TH SarabunPSK" w:hAnsi="TH SarabunPSK" w:cs="TH SarabunPSK"/>
          <w:sz w:val="32"/>
          <w:szCs w:val="32"/>
        </w:rPr>
        <w:t xml:space="preserve">n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อักขระและขึ้นต้นด้วยตัวอักษรตามด้วยอักขระที่เป็นตัวอักษรและตัวเลขคละกัน ภาษายังกำหนดประเภทของข้อมูลที่จะใช้ (จำนวนเต็ม จำนวนจริง อักขระ ฯลฯ) ในการเขียนโปรแกรม กฎจะถูกกำหนดโดยไวยากรณ์ของภาษา ในการจัดการเครือข่าย กฎถูกกำหนดโดย </w:t>
      </w:r>
      <w:r w:rsidRPr="005607EF">
        <w:rPr>
          <w:rFonts w:ascii="TH SarabunPSK" w:hAnsi="TH SarabunPSK" w:cs="TH SarabunPSK"/>
          <w:sz w:val="32"/>
          <w:szCs w:val="32"/>
        </w:rPr>
        <w:t>SMI</w:t>
      </w:r>
    </w:p>
    <w:p w14:paraId="67472255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FCFA29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  <w:r w:rsidRPr="005607EF">
        <w:rPr>
          <w:cs/>
        </w:rPr>
        <w:object w:dxaOrig="7036" w:dyaOrig="3886" w14:anchorId="34E21624">
          <v:shape id="_x0000_i1028" type="#_x0000_t75" style="width:352pt;height:194.65pt" o:ole="">
            <v:imagedata r:id="rId14" o:title=""/>
          </v:shape>
          <o:OLEObject Type="Embed" ProgID="Visio.Drawing.15" ShapeID="_x0000_i1028" DrawAspect="Content" ObjectID="_1771654836" r:id="rId15"/>
        </w:object>
      </w:r>
    </w:p>
    <w:p w14:paraId="3A15C439" w14:textId="77777777" w:rsidR="0086244D" w:rsidRPr="005607EF" w:rsidRDefault="0086244D" w:rsidP="0086244D">
      <w:pPr>
        <w:jc w:val="center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5607EF">
        <w:rPr>
          <w:rFonts w:ascii="TH SarabunPSK" w:hAnsi="TH SarabunPSK" w:cs="TH SarabunPSK"/>
          <w:sz w:val="32"/>
          <w:szCs w:val="32"/>
        </w:rPr>
        <w:t>9</w:t>
      </w:r>
      <w:r w:rsidRPr="005607EF">
        <w:rPr>
          <w:rFonts w:ascii="TH SarabunPSK" w:hAnsi="TH SarabunPSK" w:cs="TH SarabunPSK"/>
          <w:sz w:val="32"/>
          <w:szCs w:val="32"/>
          <w:cs/>
        </w:rPr>
        <w:t>.</w:t>
      </w:r>
      <w:r w:rsidRPr="005607EF">
        <w:rPr>
          <w:rFonts w:ascii="TH SarabunPSK" w:hAnsi="TH SarabunPSK" w:cs="TH SarabunPSK"/>
          <w:sz w:val="32"/>
          <w:szCs w:val="32"/>
        </w:rPr>
        <w:t xml:space="preserve">4 </w:t>
      </w:r>
      <w:r w:rsidRPr="005607EF">
        <w:rPr>
          <w:rFonts w:ascii="TH SarabunPSK" w:hAnsi="TH SarabunPSK" w:cs="TH SarabunPSK"/>
          <w:sz w:val="32"/>
          <w:szCs w:val="32"/>
          <w:cs/>
        </w:rPr>
        <w:t>การเปรียบเทียบการเขียนโปรแกรมคอมพิวเตอร์และการจัดการเครือข่าย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Angsana New" w:hAnsi="Angsana New" w:cs="Angsana New"/>
          <w:sz w:val="32"/>
          <w:szCs w:val="32"/>
          <w:cs/>
        </w:rPr>
        <w:t>[</w:t>
      </w:r>
      <w:r w:rsidRPr="005607EF">
        <w:rPr>
          <w:rFonts w:ascii="Angsana New" w:hAnsi="Angsana New" w:cs="Angsana New" w:hint="cs"/>
          <w:sz w:val="32"/>
          <w:szCs w:val="32"/>
          <w:rtl/>
          <w:cs/>
        </w:rPr>
        <w:t>1</w:t>
      </w:r>
      <w:r w:rsidRPr="005607EF">
        <w:rPr>
          <w:rFonts w:ascii="Angsana New" w:hAnsi="Angsana New" w:cs="Angsana New"/>
          <w:sz w:val="32"/>
          <w:szCs w:val="32"/>
          <w:cs/>
        </w:rPr>
        <w:t>]</w:t>
      </w:r>
    </w:p>
    <w:p w14:paraId="70158390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6528BF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การประกาศและคำจำกัดความของวัตถุ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 xml:space="preserve">MIB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Object Declaration and Definition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MIB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D8DD90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>ภาษาคอมพิวเตอร์ส่วนใหญ่ต้องการให้ประกาศ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declared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และกำหนด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607EF">
        <w:rPr>
          <w:rFonts w:ascii="TH SarabunPSK" w:hAnsi="TH SarabunPSK" w:cs="TH SarabunPSK"/>
          <w:sz w:val="32"/>
          <w:szCs w:val="32"/>
        </w:rPr>
        <w:t>defined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/>
          <w:sz w:val="32"/>
          <w:szCs w:val="32"/>
          <w:cs/>
        </w:rPr>
        <w:t>วัตถุในแต่ละโปรแกรมเฉพาะ การประกาศและคำจำกัดความสร้างวัตถุโดยใช้ประเภทที่กำหนดไว้ล่วงหน้าและจัดสรรตำแหน่งหน่วยความจำสำหรับวัตถุเหล่านั้น ตัวอย่างเช่น หากโปรแกรมมีตัวแปรสองตัว (จำนวนเต็มชื่อตัวนับและอาร์เรย์ชื่อระดับของประเภทถ่าน) จะต้องประกาศไว้ที่จุดเริ่มต้นของโปรแกรม:</w:t>
      </w:r>
    </w:p>
    <w:p w14:paraId="15B89D4E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5607E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การเขียนโปรแกรม: </w:t>
      </w:r>
      <w:r w:rsidRPr="005607EF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SNMP 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Program Coding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/>
          <w:b/>
          <w:bCs/>
          <w:sz w:val="32"/>
          <w:szCs w:val="32"/>
        </w:rPr>
        <w:t>SNMP</w:t>
      </w:r>
      <w:r w:rsidRPr="005607E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)</w:t>
      </w:r>
    </w:p>
    <w:p w14:paraId="66777175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607EF">
        <w:rPr>
          <w:rFonts w:ascii="TH SarabunPSK" w:hAnsi="TH SarabunPSK" w:cs="TH SarabunPSK"/>
          <w:sz w:val="32"/>
          <w:szCs w:val="32"/>
          <w:cs/>
          <w:lang w:val="en-GB"/>
        </w:rPr>
        <w:t xml:space="preserve">หลังจากการประกาศในการเขียนโปรแกรม โปรแกรมจำเป็นต้องเขียนคำสั่งเพื่อเก็บค่าในตัวแปรและเปลี่ยนแปลงหากจำเป็น </w:t>
      </w:r>
      <w:r w:rsidRPr="005607EF">
        <w:rPr>
          <w:rFonts w:ascii="TH SarabunPSK" w:hAnsi="TH SarabunPSK" w:cs="TH SarabunPSK"/>
          <w:sz w:val="32"/>
          <w:szCs w:val="32"/>
          <w:lang w:val="en-GB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  <w:lang w:val="en-GB"/>
        </w:rPr>
        <w:t xml:space="preserve">ทำหน้าที่นี้ในการจัดการเครือข่าย </w:t>
      </w:r>
      <w:r w:rsidRPr="005607EF">
        <w:rPr>
          <w:rFonts w:ascii="TH SarabunPSK" w:hAnsi="TH SarabunPSK" w:cs="TH SarabunPSK"/>
          <w:sz w:val="32"/>
          <w:szCs w:val="32"/>
          <w:lang w:val="en-GB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  <w:lang w:val="en-GB"/>
        </w:rPr>
        <w:t xml:space="preserve">จัดเก็บ เปลี่ยนแปลง และตีความค่าของอ็อบเจ็กต์ที่ประกาศโดย </w:t>
      </w:r>
      <w:r w:rsidRPr="005607EF">
        <w:rPr>
          <w:rFonts w:ascii="TH SarabunPSK" w:hAnsi="TH SarabunPSK" w:cs="TH SarabunPSK"/>
          <w:sz w:val="32"/>
          <w:szCs w:val="32"/>
          <w:lang w:val="en-GB"/>
        </w:rPr>
        <w:t xml:space="preserve">MIB </w:t>
      </w:r>
      <w:r w:rsidRPr="005607EF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แล้วตามกฎที่กำหนดโดย </w:t>
      </w:r>
      <w:r w:rsidRPr="005607EF">
        <w:rPr>
          <w:rFonts w:ascii="TH SarabunPSK" w:hAnsi="TH SarabunPSK" w:cs="TH SarabunPSK"/>
          <w:sz w:val="32"/>
          <w:szCs w:val="32"/>
          <w:lang w:val="en-GB"/>
        </w:rPr>
        <w:t>SMI</w:t>
      </w:r>
    </w:p>
    <w:p w14:paraId="0F487138" w14:textId="77777777" w:rsidR="0086244D" w:rsidRPr="005607EF" w:rsidRDefault="0086244D" w:rsidP="008624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D7ACC1" w14:textId="4DFEB62D" w:rsidR="0086244D" w:rsidRPr="005607EF" w:rsidRDefault="0086244D" w:rsidP="00776620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4FA269D5" w14:textId="77777777" w:rsidR="00EC0DEA" w:rsidRPr="005607EF" w:rsidRDefault="00EC0DEA" w:rsidP="00EC0D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C2F888" w14:textId="77777777" w:rsidR="00EC0DEA" w:rsidRPr="005607EF" w:rsidRDefault="00EC0DEA" w:rsidP="00EC0DE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07EF"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</w:p>
    <w:p w14:paraId="66C53F50" w14:textId="0BDE7D54" w:rsidR="00EC0DEA" w:rsidRPr="005607EF" w:rsidRDefault="001F1687" w:rsidP="001F16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/>
          <w:sz w:val="32"/>
          <w:szCs w:val="32"/>
          <w:cs/>
        </w:rPr>
        <w:t xml:space="preserve">การจัดการเครือข่ายช่วยให้เพิ่มประสิทธิภาพการใช้งานได้ดีขึ้นมีทั้งในส่วนของฮาร์แวร์และซอฟต์แวร์ การจัดการเครือข่ายประกอบด้วยการ การจัดการ การจัดการประสิทธิภาพ การจัดการความปลอดภัย และการจัดการบัญชีผู้ใช้ ในส่วนของโปรโตคอลการจัดการเครือข่ายในบทนี้ได้เสนออคือโปรโตคอล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อาศัยหลักการของเมเนเจอร์และเอเจนต์ซี่งเมเนเจอร์เรียกใช้โปรแกรมไคลเอ็นต์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และเอเจนต์เรียกใช้โปรแกรมเซิร์ฟเวอร์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>ในส่วนเมเนเจอร์สามารถสั่งการให้เอเจนต์ทำงาน</w:t>
      </w:r>
      <w:r w:rsidRPr="005607EF">
        <w:rPr>
          <w:rFonts w:ascii="TH SarabunPSK" w:hAnsi="TH SarabunPSK" w:cs="TH SarabunPSK"/>
          <w:sz w:val="32"/>
          <w:szCs w:val="32"/>
          <w:cs/>
        </w:rPr>
        <w:lastRenderedPageBreak/>
        <w:t xml:space="preserve">บางอย่างและสามารถดึงข้อมูลจากเอเจนต์ได้อีกด้วย นอกจากนี้โปรโตคอล </w:t>
      </w:r>
      <w:r w:rsidRPr="005607EF">
        <w:rPr>
          <w:rFonts w:ascii="TH SarabunPSK" w:hAnsi="TH SarabunPSK" w:cs="TH SarabunPSK"/>
          <w:sz w:val="32"/>
          <w:szCs w:val="32"/>
        </w:rPr>
        <w:t xml:space="preserve">SNMP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ทำงานร่วมกับโปรโตคอลอีก 2 ตัว คือ </w:t>
      </w:r>
      <w:r w:rsidRPr="005607EF">
        <w:rPr>
          <w:rFonts w:ascii="TH SarabunPSK" w:hAnsi="TH SarabunPSK" w:cs="TH SarabunPSK"/>
          <w:sz w:val="32"/>
          <w:szCs w:val="32"/>
        </w:rPr>
        <w:t xml:space="preserve">SMI </w:t>
      </w:r>
      <w:r w:rsidRPr="005607E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607EF">
        <w:rPr>
          <w:rFonts w:ascii="TH SarabunPSK" w:hAnsi="TH SarabunPSK" w:cs="TH SarabunPSK"/>
          <w:sz w:val="32"/>
          <w:szCs w:val="32"/>
        </w:rPr>
        <w:t>MIB</w:t>
      </w:r>
    </w:p>
    <w:p w14:paraId="73CCD56C" w14:textId="39CDADE4" w:rsidR="00BC66B1" w:rsidRPr="005607EF" w:rsidRDefault="00BC66B1" w:rsidP="00BC45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07EF">
        <w:rPr>
          <w:rFonts w:ascii="TH SarabunPSK" w:hAnsi="TH SarabunPSK" w:cs="TH SarabunPSK" w:hint="cs"/>
          <w:b/>
          <w:bCs/>
          <w:sz w:val="40"/>
          <w:szCs w:val="40"/>
          <w:cs/>
        </w:rPr>
        <w:t>คำถามท้ายบท</w:t>
      </w:r>
    </w:p>
    <w:p w14:paraId="036B29D2" w14:textId="5955FFB1" w:rsidR="00BC66B1" w:rsidRPr="005607EF" w:rsidRDefault="00BC66B1" w:rsidP="00BC66B1">
      <w:pPr>
        <w:rPr>
          <w:rFonts w:ascii="TH SarabunPSK" w:hAnsi="TH SarabunPSK" w:cs="TH SarabunPSK"/>
          <w:b/>
          <w:bCs/>
          <w:sz w:val="40"/>
          <w:szCs w:val="40"/>
        </w:rPr>
      </w:pPr>
      <w:r w:rsidRPr="005607EF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</w:t>
      </w:r>
    </w:p>
    <w:p w14:paraId="533F1785" w14:textId="59678B32" w:rsidR="00BC66B1" w:rsidRPr="005607EF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FC6BB1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ให้ผู้เรียนตอบคำถามต่อไปนี้</w:t>
      </w:r>
    </w:p>
    <w:p w14:paraId="2930A34F" w14:textId="196253A2" w:rsidR="00BC66B1" w:rsidRPr="005607EF" w:rsidRDefault="00A87A7C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การจัดการเครือข่าย</w:t>
      </w:r>
      <w:r w:rsidR="00BC66B1" w:rsidRPr="005607EF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1F1687" w:rsidRPr="005607EF">
        <w:rPr>
          <w:rFonts w:ascii="TH SarabunPSK" w:hAnsi="TH SarabunPSK" w:cs="TH SarabunPSK" w:hint="cs"/>
          <w:sz w:val="32"/>
          <w:szCs w:val="32"/>
          <w:cs/>
        </w:rPr>
        <w:t>อะไร</w:t>
      </w:r>
    </w:p>
    <w:p w14:paraId="37B19D35" w14:textId="3F29FB27" w:rsidR="00BC66B1" w:rsidRPr="005607EF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2</w:t>
      </w:r>
      <w:r w:rsidR="00A87A7C"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การจัดการการกำหนดค่า</w:t>
      </w:r>
      <w:r w:rsidR="001F1687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การจัดการข้อผิดพลาด</w:t>
      </w:r>
      <w:r w:rsidR="001F1687" w:rsidRPr="005607E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การจัดการประสิทธิภาพ</w:t>
      </w:r>
    </w:p>
    <w:p w14:paraId="42F98312" w14:textId="7F627055" w:rsidR="009F2F71" w:rsidRPr="005607EF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3</w:t>
      </w:r>
      <w:r w:rsidR="00A87A7C"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โปรโตคอลการจัดการเครือข่าย</w:t>
      </w:r>
      <w:r w:rsidR="001F1687"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687" w:rsidRPr="005607EF">
        <w:rPr>
          <w:rFonts w:ascii="TH SarabunPSK" w:hAnsi="TH SarabunPSK" w:cs="TH SarabunPSK"/>
          <w:sz w:val="32"/>
          <w:szCs w:val="32"/>
        </w:rPr>
        <w:t>SNMP</w:t>
      </w:r>
    </w:p>
    <w:p w14:paraId="536DF6EE" w14:textId="4DFCB78C" w:rsidR="009F2F71" w:rsidRPr="005607EF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4</w:t>
      </w:r>
      <w:r w:rsidR="00A87A7C"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เมเนเจอร์และเอเจนต์</w:t>
      </w:r>
    </w:p>
    <w:p w14:paraId="0C193C8A" w14:textId="54EDF7C4" w:rsidR="0055139A" w:rsidRPr="005607EF" w:rsidRDefault="0055139A" w:rsidP="00BC66B1">
      <w:pPr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  <w:cs/>
        </w:rPr>
        <w:t>5</w:t>
      </w:r>
      <w:r w:rsidR="00A87A7C"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687" w:rsidRPr="005607EF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1F1687" w:rsidRPr="005607EF">
        <w:rPr>
          <w:rFonts w:ascii="TH SarabunPSK" w:hAnsi="TH SarabunPSK" w:cs="TH SarabunPSK"/>
          <w:sz w:val="32"/>
          <w:szCs w:val="32"/>
          <w:cs/>
        </w:rPr>
        <w:t>องค์ประกอบการจัดการ</w:t>
      </w:r>
    </w:p>
    <w:p w14:paraId="2A0234A4" w14:textId="77777777" w:rsidR="00A87A7C" w:rsidRPr="005607EF" w:rsidRDefault="00A87A7C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7A26F00" w14:textId="57B7E434" w:rsidR="00D62CB5" w:rsidRPr="005607EF" w:rsidRDefault="0022480D" w:rsidP="005607EF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5607EF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5C465399" w14:textId="77777777" w:rsidR="005607EF" w:rsidRPr="005607EF" w:rsidRDefault="005607EF" w:rsidP="005607EF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</w:rPr>
        <w:t>Behrouz A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Forouzan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2007.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Data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Communications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and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Networking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</w:rPr>
        <w:t>McGraw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Hill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01F4DE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7EF">
        <w:rPr>
          <w:rFonts w:ascii="TH SarabunPSK" w:hAnsi="TH SarabunPSK" w:cs="TH SarabunPSK" w:hint="cs"/>
          <w:sz w:val="32"/>
          <w:szCs w:val="32"/>
        </w:rPr>
        <w:t>B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Nethravathi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V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N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Kamalesh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Nidhi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H Kulkarni and M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B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Apsara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2016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Analysis of </w:t>
      </w:r>
    </w:p>
    <w:p w14:paraId="131BABCA" w14:textId="77777777" w:rsidR="005607EF" w:rsidRPr="005607EF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techniques</w:t>
      </w:r>
      <w:proofErr w:type="gramEnd"/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 for isolation of faults in survivable computer networks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 xml:space="preserve">International Conference on Electrical, Electronics, Communication, Computer and Optimization Techniques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(</w:t>
      </w:r>
      <w:r w:rsidRPr="005607EF">
        <w:rPr>
          <w:rFonts w:ascii="TH SarabunPSK" w:hAnsi="TH SarabunPSK" w:cs="TH SarabunPSK" w:hint="cs"/>
          <w:sz w:val="32"/>
          <w:szCs w:val="32"/>
        </w:rPr>
        <w:t>ICEECCOT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 w:hint="cs"/>
          <w:sz w:val="32"/>
          <w:szCs w:val="32"/>
        </w:rPr>
        <w:t>, 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307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311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9A0E45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Ery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Safrianti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Linna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Oktaviana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Sari and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Nur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Aprilia Sari,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2021.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Real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Time Network Device </w:t>
      </w:r>
    </w:p>
    <w:p w14:paraId="5C223525" w14:textId="77777777" w:rsidR="005607EF" w:rsidRPr="005607EF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Monitoring System with Simple Network Management Protocol 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SNMP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Model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 xml:space="preserve">International Conference on Research and Academic Community Services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(</w:t>
      </w:r>
      <w:r w:rsidRPr="005607EF">
        <w:rPr>
          <w:rFonts w:ascii="TH SarabunPSK" w:hAnsi="TH SarabunPSK" w:cs="TH SarabunPSK" w:hint="cs"/>
          <w:sz w:val="32"/>
          <w:szCs w:val="32"/>
        </w:rPr>
        <w:t>ICRACOS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</w:t>
      </w:r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  <w:vertAlign w:val="superscript"/>
        </w:rPr>
        <w:t>rd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122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127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5DC29B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Rui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Jia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Sherif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Abdelwahed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and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Abdelkarim</w:t>
      </w:r>
      <w:proofErr w:type="spellEnd"/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Erradi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2015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Towards Proactive Fault </w:t>
      </w:r>
    </w:p>
    <w:p w14:paraId="52FF78F1" w14:textId="77777777" w:rsidR="005607EF" w:rsidRPr="005607EF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Management of Enterprise Systems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International Conference on Cloud and Autonomic Computing, 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21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32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DCF9E14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Sisay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Tadesse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Arzo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, Riccardo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Bassoli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Fabrizio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Granelli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and Frank H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Fitzek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2021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Multi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0F027A8" w14:textId="77777777" w:rsidR="005607EF" w:rsidRPr="005607EF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Agent Based Autonomic Network Management Architecture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IEEE Transactions on Network and Service Management, 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3595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3618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682E08F5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Siavoosh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Payandeh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Azad,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Behrad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Niazmand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</w:rPr>
        <w:t>Karl Janson,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Nevin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George,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Adeboye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Stephen </w:t>
      </w:r>
    </w:p>
    <w:p w14:paraId="491A904C" w14:textId="77777777" w:rsidR="005607EF" w:rsidRPr="005607EF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Oyeniran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Tsotne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Putkaradze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Apneet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Kaur,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Jaan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Raik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Gert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Jervan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Raimund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Ubar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and Thomas </w:t>
      </w: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Hollstein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>, 2017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From online fault detection to fault management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in Network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on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Chips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A ground</w:t>
      </w:r>
      <w:r w:rsidRPr="005607EF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up approach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 xml:space="preserve">IEEE 20th International Symposium on Design and Diagnostics of Electronic Circuits &amp; Systems 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(</w:t>
      </w:r>
      <w:r w:rsidRPr="005607EF">
        <w:rPr>
          <w:rFonts w:ascii="TH SarabunPSK" w:hAnsi="TH SarabunPSK" w:cs="TH SarabunPSK" w:hint="cs"/>
          <w:sz w:val="32"/>
          <w:szCs w:val="32"/>
        </w:rPr>
        <w:t>DDECS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).</w:t>
      </w:r>
    </w:p>
    <w:p w14:paraId="1B1E7FAA" w14:textId="77777777" w:rsidR="005607EF" w:rsidRPr="005607EF" w:rsidRDefault="005607EF" w:rsidP="005607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607EF">
        <w:rPr>
          <w:rFonts w:ascii="TH SarabunPSK" w:hAnsi="TH SarabunPSK" w:cs="TH SarabunPSK" w:hint="cs"/>
          <w:sz w:val="32"/>
          <w:szCs w:val="32"/>
        </w:rPr>
        <w:t>Atul</w:t>
      </w:r>
      <w:proofErr w:type="spellEnd"/>
      <w:r w:rsidRPr="005607EF">
        <w:rPr>
          <w:rFonts w:ascii="TH SarabunPSK" w:hAnsi="TH SarabunPSK" w:cs="TH SarabunPSK" w:hint="cs"/>
          <w:sz w:val="32"/>
          <w:szCs w:val="32"/>
        </w:rPr>
        <w:t xml:space="preserve"> Mishra and A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K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sz w:val="32"/>
          <w:szCs w:val="32"/>
        </w:rPr>
        <w:t>Sharma,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</w:rPr>
        <w:t>2012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 xml:space="preserve">Application of Mobile Agent in Distributed Network </w:t>
      </w:r>
    </w:p>
    <w:p w14:paraId="7C145E3E" w14:textId="77777777" w:rsidR="005607EF" w:rsidRPr="00A9134C" w:rsidRDefault="005607EF" w:rsidP="005607EF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607EF">
        <w:rPr>
          <w:rFonts w:ascii="TH SarabunPSK" w:hAnsi="TH SarabunPSK" w:cs="TH SarabunPSK" w:hint="cs"/>
          <w:b/>
          <w:bCs/>
          <w:sz w:val="32"/>
          <w:szCs w:val="32"/>
        </w:rPr>
        <w:t>Management</w:t>
      </w:r>
      <w:r w:rsidRPr="005607EF">
        <w:rPr>
          <w:rFonts w:ascii="TH SarabunPSK" w:hAnsi="TH SarabunPSK" w:cs="TH SarabunPSK" w:hint="cs"/>
          <w:sz w:val="32"/>
          <w:szCs w:val="32"/>
        </w:rPr>
        <w:t>,</w:t>
      </w:r>
      <w:r w:rsidRPr="00560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07EF">
        <w:rPr>
          <w:rFonts w:ascii="TH SarabunPSK" w:hAnsi="TH SarabunPSK" w:cs="TH SarabunPSK" w:hint="cs"/>
          <w:sz w:val="32"/>
          <w:szCs w:val="32"/>
        </w:rPr>
        <w:t>International Conference on Communication Systems and Network Technologies, p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  <w:r w:rsidRPr="005607EF">
        <w:rPr>
          <w:rFonts w:ascii="TH SarabunPSK" w:hAnsi="TH SarabunPSK" w:cs="TH SarabunPSK" w:hint="cs"/>
          <w:sz w:val="32"/>
          <w:szCs w:val="32"/>
        </w:rPr>
        <w:t>930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-</w:t>
      </w:r>
      <w:r w:rsidRPr="005607EF">
        <w:rPr>
          <w:rFonts w:ascii="TH SarabunPSK" w:hAnsi="TH SarabunPSK" w:cs="TH SarabunPSK" w:hint="cs"/>
          <w:sz w:val="32"/>
          <w:szCs w:val="32"/>
        </w:rPr>
        <w:t>935</w:t>
      </w:r>
      <w:r w:rsidRPr="005607E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8C9C858" w14:textId="77777777" w:rsidR="005607EF" w:rsidRPr="003607BF" w:rsidRDefault="005607EF" w:rsidP="00A87A7C">
      <w:pPr>
        <w:pStyle w:val="NoSpacing"/>
        <w:spacing w:line="312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5607EF" w:rsidRPr="003607BF" w:rsidSect="005C2D4D">
      <w:headerReference w:type="even" r:id="rId16"/>
      <w:headerReference w:type="default" r:id="rId17"/>
      <w:pgSz w:w="11906" w:h="16838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9A27" w14:textId="77777777" w:rsidR="00030762" w:rsidRDefault="00030762" w:rsidP="00CA497D">
      <w:pPr>
        <w:spacing w:after="0" w:line="240" w:lineRule="auto"/>
      </w:pPr>
      <w:r>
        <w:separator/>
      </w:r>
    </w:p>
  </w:endnote>
  <w:endnote w:type="continuationSeparator" w:id="0">
    <w:p w14:paraId="3407277B" w14:textId="77777777" w:rsidR="00030762" w:rsidRDefault="00030762" w:rsidP="00C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7D2" w14:textId="77777777" w:rsidR="00030762" w:rsidRDefault="00030762" w:rsidP="00CA497D">
      <w:pPr>
        <w:spacing w:after="0" w:line="240" w:lineRule="auto"/>
      </w:pPr>
      <w:r>
        <w:separator/>
      </w:r>
    </w:p>
  </w:footnote>
  <w:footnote w:type="continuationSeparator" w:id="0">
    <w:p w14:paraId="2A064EDD" w14:textId="77777777" w:rsidR="00030762" w:rsidRDefault="00030762" w:rsidP="00C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48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5DC85F" w14:textId="37027C29" w:rsidR="005C2D4D" w:rsidRPr="005C2D4D" w:rsidRDefault="005C2D4D">
        <w:pPr>
          <w:pStyle w:val="Header"/>
          <w:rPr>
            <w:rFonts w:ascii="TH SarabunPSK" w:hAnsi="TH SarabunPSK" w:cs="TH SarabunPSK"/>
            <w:sz w:val="28"/>
          </w:rPr>
        </w:pPr>
        <w:r w:rsidRPr="005C2D4D">
          <w:rPr>
            <w:rFonts w:ascii="TH SarabunPSK" w:hAnsi="TH SarabunPSK" w:cs="TH SarabunPSK"/>
            <w:sz w:val="28"/>
          </w:rPr>
          <w:fldChar w:fldCharType="begin"/>
        </w:r>
        <w:r w:rsidRPr="005C2D4D">
          <w:rPr>
            <w:rFonts w:ascii="TH SarabunPSK" w:hAnsi="TH SarabunPSK" w:cs="TH SarabunPSK"/>
            <w:sz w:val="28"/>
          </w:rPr>
          <w:instrText xml:space="preserve"> PAGE   \</w:instrText>
        </w:r>
        <w:r w:rsidRPr="005C2D4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C2D4D">
          <w:rPr>
            <w:rFonts w:ascii="TH SarabunPSK" w:hAnsi="TH SarabunPSK" w:cs="TH SarabunPSK"/>
            <w:sz w:val="28"/>
          </w:rPr>
          <w:instrText xml:space="preserve">MERGEFORMAT </w:instrText>
        </w:r>
        <w:r w:rsidRPr="005C2D4D">
          <w:rPr>
            <w:rFonts w:ascii="TH SarabunPSK" w:hAnsi="TH SarabunPSK" w:cs="TH SarabunPSK"/>
            <w:sz w:val="28"/>
          </w:rPr>
          <w:fldChar w:fldCharType="separate"/>
        </w:r>
        <w:r w:rsidR="005607EF">
          <w:rPr>
            <w:rFonts w:ascii="TH SarabunPSK" w:hAnsi="TH SarabunPSK" w:cs="TH SarabunPSK"/>
            <w:noProof/>
            <w:sz w:val="28"/>
          </w:rPr>
          <w:t>12</w:t>
        </w:r>
        <w:r w:rsidRPr="005C2D4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C0DFD6" w14:textId="77777777" w:rsidR="005C2D4D" w:rsidRDefault="005C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52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15CD386" w14:textId="4D34409D" w:rsidR="0050400A" w:rsidRPr="000E45FB" w:rsidRDefault="0050400A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E45FB">
          <w:rPr>
            <w:rFonts w:ascii="TH SarabunPSK" w:hAnsi="TH SarabunPSK" w:cs="TH SarabunPSK"/>
            <w:sz w:val="28"/>
          </w:rPr>
          <w:fldChar w:fldCharType="begin"/>
        </w:r>
        <w:r w:rsidRPr="000E45FB">
          <w:rPr>
            <w:rFonts w:ascii="TH SarabunPSK" w:hAnsi="TH SarabunPSK" w:cs="TH SarabunPSK"/>
            <w:sz w:val="28"/>
          </w:rPr>
          <w:instrText>PAGE   \</w:instrText>
        </w:r>
        <w:r w:rsidRPr="000E45F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0E45FB">
          <w:rPr>
            <w:rFonts w:ascii="TH SarabunPSK" w:hAnsi="TH SarabunPSK" w:cs="TH SarabunPSK"/>
            <w:sz w:val="28"/>
          </w:rPr>
          <w:instrText>MERGEFORMAT</w:instrText>
        </w:r>
        <w:r w:rsidRPr="000E45FB">
          <w:rPr>
            <w:rFonts w:ascii="TH SarabunPSK" w:hAnsi="TH SarabunPSK" w:cs="TH SarabunPSK"/>
            <w:sz w:val="28"/>
          </w:rPr>
          <w:fldChar w:fldCharType="separate"/>
        </w:r>
        <w:r w:rsidR="005607EF" w:rsidRPr="005607EF">
          <w:rPr>
            <w:rFonts w:ascii="TH SarabunPSK" w:hAnsi="TH SarabunPSK" w:cs="TH SarabunPSK"/>
            <w:noProof/>
            <w:sz w:val="28"/>
            <w:lang w:val="th-TH"/>
          </w:rPr>
          <w:t>13</w:t>
        </w:r>
        <w:r w:rsidRPr="000E45FB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8CE29C" w14:textId="77777777" w:rsidR="0050400A" w:rsidRDefault="0050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50F"/>
    <w:multiLevelType w:val="hybridMultilevel"/>
    <w:tmpl w:val="C958A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30DD"/>
    <w:multiLevelType w:val="hybridMultilevel"/>
    <w:tmpl w:val="2E04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EBB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F2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504ACD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B94A25"/>
    <w:multiLevelType w:val="hybridMultilevel"/>
    <w:tmpl w:val="9B5A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33A6F"/>
    <w:multiLevelType w:val="hybridMultilevel"/>
    <w:tmpl w:val="9F9EFEC6"/>
    <w:lvl w:ilvl="0" w:tplc="69D6C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0"/>
    <w:rsid w:val="00006FDD"/>
    <w:rsid w:val="0001104F"/>
    <w:rsid w:val="00030762"/>
    <w:rsid w:val="00031857"/>
    <w:rsid w:val="00050A0A"/>
    <w:rsid w:val="00056BBA"/>
    <w:rsid w:val="00057F87"/>
    <w:rsid w:val="00057FBD"/>
    <w:rsid w:val="00072DFB"/>
    <w:rsid w:val="00086B2C"/>
    <w:rsid w:val="00092006"/>
    <w:rsid w:val="00095C64"/>
    <w:rsid w:val="000A2815"/>
    <w:rsid w:val="000A66BB"/>
    <w:rsid w:val="000E30C9"/>
    <w:rsid w:val="000E45FB"/>
    <w:rsid w:val="000E71E5"/>
    <w:rsid w:val="000F3681"/>
    <w:rsid w:val="000F704A"/>
    <w:rsid w:val="00103BE3"/>
    <w:rsid w:val="00116E26"/>
    <w:rsid w:val="0012395B"/>
    <w:rsid w:val="00133A01"/>
    <w:rsid w:val="00136AA0"/>
    <w:rsid w:val="00147048"/>
    <w:rsid w:val="00151C3F"/>
    <w:rsid w:val="00151F3C"/>
    <w:rsid w:val="001552DE"/>
    <w:rsid w:val="00161B48"/>
    <w:rsid w:val="00166C08"/>
    <w:rsid w:val="00191548"/>
    <w:rsid w:val="00197E04"/>
    <w:rsid w:val="001B0348"/>
    <w:rsid w:val="001B719E"/>
    <w:rsid w:val="001D0F9E"/>
    <w:rsid w:val="001E6DFA"/>
    <w:rsid w:val="001F1687"/>
    <w:rsid w:val="001F1A9C"/>
    <w:rsid w:val="001F2349"/>
    <w:rsid w:val="00200FC1"/>
    <w:rsid w:val="00201D31"/>
    <w:rsid w:val="0020275A"/>
    <w:rsid w:val="00203B5F"/>
    <w:rsid w:val="00206402"/>
    <w:rsid w:val="00215B76"/>
    <w:rsid w:val="0022480D"/>
    <w:rsid w:val="00226138"/>
    <w:rsid w:val="00256EF7"/>
    <w:rsid w:val="00275F60"/>
    <w:rsid w:val="00276C7E"/>
    <w:rsid w:val="00281316"/>
    <w:rsid w:val="002838DC"/>
    <w:rsid w:val="002C0469"/>
    <w:rsid w:val="002C54CE"/>
    <w:rsid w:val="002F12D6"/>
    <w:rsid w:val="002F4475"/>
    <w:rsid w:val="0030118C"/>
    <w:rsid w:val="003134E2"/>
    <w:rsid w:val="00322C04"/>
    <w:rsid w:val="00334487"/>
    <w:rsid w:val="00351647"/>
    <w:rsid w:val="00354C56"/>
    <w:rsid w:val="00355735"/>
    <w:rsid w:val="003607BF"/>
    <w:rsid w:val="003629B2"/>
    <w:rsid w:val="00382844"/>
    <w:rsid w:val="00385FA6"/>
    <w:rsid w:val="0038604C"/>
    <w:rsid w:val="00386CA4"/>
    <w:rsid w:val="003A455C"/>
    <w:rsid w:val="003B7005"/>
    <w:rsid w:val="003C178C"/>
    <w:rsid w:val="003D1EDC"/>
    <w:rsid w:val="003E06F7"/>
    <w:rsid w:val="00403B1F"/>
    <w:rsid w:val="004231D1"/>
    <w:rsid w:val="00430226"/>
    <w:rsid w:val="00442B96"/>
    <w:rsid w:val="00447B8D"/>
    <w:rsid w:val="00460144"/>
    <w:rsid w:val="0046040A"/>
    <w:rsid w:val="00462046"/>
    <w:rsid w:val="00485016"/>
    <w:rsid w:val="004A0A64"/>
    <w:rsid w:val="004A6DEB"/>
    <w:rsid w:val="004B0E1C"/>
    <w:rsid w:val="004B2F3C"/>
    <w:rsid w:val="004C28D5"/>
    <w:rsid w:val="004C2B6B"/>
    <w:rsid w:val="004C4AED"/>
    <w:rsid w:val="004C5A79"/>
    <w:rsid w:val="004D6E41"/>
    <w:rsid w:val="004E7649"/>
    <w:rsid w:val="004F1339"/>
    <w:rsid w:val="004F5794"/>
    <w:rsid w:val="0050191A"/>
    <w:rsid w:val="0050400A"/>
    <w:rsid w:val="005064F7"/>
    <w:rsid w:val="00514704"/>
    <w:rsid w:val="00514B8C"/>
    <w:rsid w:val="005334B2"/>
    <w:rsid w:val="005426A0"/>
    <w:rsid w:val="00545C85"/>
    <w:rsid w:val="0055139A"/>
    <w:rsid w:val="005607EF"/>
    <w:rsid w:val="00582447"/>
    <w:rsid w:val="00590D80"/>
    <w:rsid w:val="00592406"/>
    <w:rsid w:val="005A58CD"/>
    <w:rsid w:val="005B0D46"/>
    <w:rsid w:val="005C0811"/>
    <w:rsid w:val="005C2D4D"/>
    <w:rsid w:val="005C33BA"/>
    <w:rsid w:val="005E7259"/>
    <w:rsid w:val="00631777"/>
    <w:rsid w:val="00643F88"/>
    <w:rsid w:val="00652599"/>
    <w:rsid w:val="00662858"/>
    <w:rsid w:val="00663D96"/>
    <w:rsid w:val="00666885"/>
    <w:rsid w:val="006A3BAF"/>
    <w:rsid w:val="006A4646"/>
    <w:rsid w:val="006B453F"/>
    <w:rsid w:val="006D76CD"/>
    <w:rsid w:val="0070280F"/>
    <w:rsid w:val="00734BA5"/>
    <w:rsid w:val="00740EA6"/>
    <w:rsid w:val="007456E3"/>
    <w:rsid w:val="007511BE"/>
    <w:rsid w:val="00755198"/>
    <w:rsid w:val="0075701D"/>
    <w:rsid w:val="0076214C"/>
    <w:rsid w:val="00771C63"/>
    <w:rsid w:val="00772A0A"/>
    <w:rsid w:val="00772A3C"/>
    <w:rsid w:val="00776620"/>
    <w:rsid w:val="00784A61"/>
    <w:rsid w:val="00787593"/>
    <w:rsid w:val="00792EC2"/>
    <w:rsid w:val="007A4595"/>
    <w:rsid w:val="007C33FD"/>
    <w:rsid w:val="007C5E16"/>
    <w:rsid w:val="007D0196"/>
    <w:rsid w:val="007D6CB1"/>
    <w:rsid w:val="007D6D67"/>
    <w:rsid w:val="007E13E2"/>
    <w:rsid w:val="007F0C97"/>
    <w:rsid w:val="00806CE9"/>
    <w:rsid w:val="00813060"/>
    <w:rsid w:val="00824ACE"/>
    <w:rsid w:val="00836928"/>
    <w:rsid w:val="00837144"/>
    <w:rsid w:val="00842F6B"/>
    <w:rsid w:val="0086244D"/>
    <w:rsid w:val="00871F25"/>
    <w:rsid w:val="00891B91"/>
    <w:rsid w:val="00893804"/>
    <w:rsid w:val="0089405D"/>
    <w:rsid w:val="008A4750"/>
    <w:rsid w:val="008B70F4"/>
    <w:rsid w:val="008D65C4"/>
    <w:rsid w:val="008F0F94"/>
    <w:rsid w:val="008F53AC"/>
    <w:rsid w:val="008F6537"/>
    <w:rsid w:val="00902DA8"/>
    <w:rsid w:val="00921A66"/>
    <w:rsid w:val="0092768A"/>
    <w:rsid w:val="00944270"/>
    <w:rsid w:val="00944922"/>
    <w:rsid w:val="009604FB"/>
    <w:rsid w:val="009617D4"/>
    <w:rsid w:val="00970DE3"/>
    <w:rsid w:val="0097217C"/>
    <w:rsid w:val="00995EA9"/>
    <w:rsid w:val="009A4D84"/>
    <w:rsid w:val="009B411D"/>
    <w:rsid w:val="009C1F06"/>
    <w:rsid w:val="009E009A"/>
    <w:rsid w:val="009E1599"/>
    <w:rsid w:val="009F2F71"/>
    <w:rsid w:val="00A00164"/>
    <w:rsid w:val="00A01C01"/>
    <w:rsid w:val="00A01DC3"/>
    <w:rsid w:val="00A05CA9"/>
    <w:rsid w:val="00A061D9"/>
    <w:rsid w:val="00A17A81"/>
    <w:rsid w:val="00A22071"/>
    <w:rsid w:val="00A23141"/>
    <w:rsid w:val="00A27D1B"/>
    <w:rsid w:val="00A33A2B"/>
    <w:rsid w:val="00A6508A"/>
    <w:rsid w:val="00A66517"/>
    <w:rsid w:val="00A7000C"/>
    <w:rsid w:val="00A87A7C"/>
    <w:rsid w:val="00A90366"/>
    <w:rsid w:val="00AA1BD6"/>
    <w:rsid w:val="00AA4653"/>
    <w:rsid w:val="00AA4A6C"/>
    <w:rsid w:val="00AB0237"/>
    <w:rsid w:val="00AB32C1"/>
    <w:rsid w:val="00AB3E80"/>
    <w:rsid w:val="00AD5C8E"/>
    <w:rsid w:val="00AE40EA"/>
    <w:rsid w:val="00AE7AE3"/>
    <w:rsid w:val="00AF039E"/>
    <w:rsid w:val="00AF646C"/>
    <w:rsid w:val="00AF704D"/>
    <w:rsid w:val="00B04E1E"/>
    <w:rsid w:val="00B06509"/>
    <w:rsid w:val="00B1760B"/>
    <w:rsid w:val="00B2456D"/>
    <w:rsid w:val="00B56A37"/>
    <w:rsid w:val="00B658A4"/>
    <w:rsid w:val="00B66E6D"/>
    <w:rsid w:val="00B7427A"/>
    <w:rsid w:val="00B745D9"/>
    <w:rsid w:val="00B74B77"/>
    <w:rsid w:val="00B75D86"/>
    <w:rsid w:val="00B779EE"/>
    <w:rsid w:val="00B96002"/>
    <w:rsid w:val="00B9662F"/>
    <w:rsid w:val="00BA4E46"/>
    <w:rsid w:val="00BB6E58"/>
    <w:rsid w:val="00BC4579"/>
    <w:rsid w:val="00BC66B1"/>
    <w:rsid w:val="00BC789C"/>
    <w:rsid w:val="00BD121D"/>
    <w:rsid w:val="00BF27EE"/>
    <w:rsid w:val="00BF4BD9"/>
    <w:rsid w:val="00C03D86"/>
    <w:rsid w:val="00C05DF4"/>
    <w:rsid w:val="00C10762"/>
    <w:rsid w:val="00C25915"/>
    <w:rsid w:val="00C3125C"/>
    <w:rsid w:val="00C31F0E"/>
    <w:rsid w:val="00C367CD"/>
    <w:rsid w:val="00C539B6"/>
    <w:rsid w:val="00C66AED"/>
    <w:rsid w:val="00C7269B"/>
    <w:rsid w:val="00C72953"/>
    <w:rsid w:val="00C765A7"/>
    <w:rsid w:val="00C8349C"/>
    <w:rsid w:val="00C97CC5"/>
    <w:rsid w:val="00CA497D"/>
    <w:rsid w:val="00CA578A"/>
    <w:rsid w:val="00CA7EEB"/>
    <w:rsid w:val="00CB1AB4"/>
    <w:rsid w:val="00CB6029"/>
    <w:rsid w:val="00CC3160"/>
    <w:rsid w:val="00CC3518"/>
    <w:rsid w:val="00CE7773"/>
    <w:rsid w:val="00CF26D8"/>
    <w:rsid w:val="00CF7827"/>
    <w:rsid w:val="00D0490C"/>
    <w:rsid w:val="00D0788C"/>
    <w:rsid w:val="00D20540"/>
    <w:rsid w:val="00D228C0"/>
    <w:rsid w:val="00D24678"/>
    <w:rsid w:val="00D5137F"/>
    <w:rsid w:val="00D517D5"/>
    <w:rsid w:val="00D561A9"/>
    <w:rsid w:val="00D57F5D"/>
    <w:rsid w:val="00D62CB5"/>
    <w:rsid w:val="00D63D9E"/>
    <w:rsid w:val="00D71F34"/>
    <w:rsid w:val="00D82170"/>
    <w:rsid w:val="00D8407C"/>
    <w:rsid w:val="00D85C87"/>
    <w:rsid w:val="00D93CB6"/>
    <w:rsid w:val="00D97EA4"/>
    <w:rsid w:val="00DA58AE"/>
    <w:rsid w:val="00DB0931"/>
    <w:rsid w:val="00DD40EB"/>
    <w:rsid w:val="00DE2487"/>
    <w:rsid w:val="00DE3EA9"/>
    <w:rsid w:val="00DE7098"/>
    <w:rsid w:val="00DF25EE"/>
    <w:rsid w:val="00DF4CA2"/>
    <w:rsid w:val="00DF6897"/>
    <w:rsid w:val="00E25498"/>
    <w:rsid w:val="00E302FC"/>
    <w:rsid w:val="00E35DE0"/>
    <w:rsid w:val="00E37CA0"/>
    <w:rsid w:val="00E54913"/>
    <w:rsid w:val="00E56972"/>
    <w:rsid w:val="00E709AD"/>
    <w:rsid w:val="00E7186D"/>
    <w:rsid w:val="00E73E39"/>
    <w:rsid w:val="00E82392"/>
    <w:rsid w:val="00E850E8"/>
    <w:rsid w:val="00E86C09"/>
    <w:rsid w:val="00EA1631"/>
    <w:rsid w:val="00EA7192"/>
    <w:rsid w:val="00EC0508"/>
    <w:rsid w:val="00EC0DEA"/>
    <w:rsid w:val="00ED47F0"/>
    <w:rsid w:val="00ED6403"/>
    <w:rsid w:val="00EE1C2A"/>
    <w:rsid w:val="00EE220B"/>
    <w:rsid w:val="00F04453"/>
    <w:rsid w:val="00F0746A"/>
    <w:rsid w:val="00F152E9"/>
    <w:rsid w:val="00F307ED"/>
    <w:rsid w:val="00F459F7"/>
    <w:rsid w:val="00F54200"/>
    <w:rsid w:val="00F5491C"/>
    <w:rsid w:val="00F627A0"/>
    <w:rsid w:val="00F62A38"/>
    <w:rsid w:val="00F6376E"/>
    <w:rsid w:val="00F64890"/>
    <w:rsid w:val="00F67AFC"/>
    <w:rsid w:val="00F74806"/>
    <w:rsid w:val="00FA41EE"/>
    <w:rsid w:val="00FB472B"/>
    <w:rsid w:val="00FB7B11"/>
    <w:rsid w:val="00FC5E54"/>
    <w:rsid w:val="00FC6BB1"/>
    <w:rsid w:val="00FD18C0"/>
    <w:rsid w:val="00FD33C3"/>
    <w:rsid w:val="00FE6335"/>
    <w:rsid w:val="00FE7E49"/>
    <w:rsid w:val="00FF369E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24B"/>
  <w15:chartTrackingRefBased/>
  <w15:docId w15:val="{D7782157-C7A8-40CF-B985-26083BE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20"/>
    <w:pPr>
      <w:ind w:left="720"/>
      <w:contextualSpacing/>
    </w:pPr>
  </w:style>
  <w:style w:type="paragraph" w:styleId="NoSpacing">
    <w:name w:val="No Spacing"/>
    <w:uiPriority w:val="1"/>
    <w:qFormat/>
    <w:rsid w:val="00E709AD"/>
    <w:pPr>
      <w:spacing w:after="0" w:line="240" w:lineRule="auto"/>
      <w:jc w:val="center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840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D840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7D"/>
  </w:style>
  <w:style w:type="paragraph" w:styleId="Footer">
    <w:name w:val="footer"/>
    <w:basedOn w:val="Normal"/>
    <w:link w:val="Foot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7D"/>
  </w:style>
  <w:style w:type="character" w:styleId="Hyperlink">
    <w:name w:val="Hyperlink"/>
    <w:basedOn w:val="DefaultParagraphFont"/>
    <w:uiPriority w:val="99"/>
    <w:unhideWhenUsed/>
    <w:rsid w:val="00EE1C2A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1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94A5-D6EE-4FD7-97F1-2CDC00F4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13</Pages>
  <Words>3275</Words>
  <Characters>18670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PC</cp:lastModifiedBy>
  <cp:revision>17</cp:revision>
  <cp:lastPrinted>2023-01-26T08:03:00Z</cp:lastPrinted>
  <dcterms:created xsi:type="dcterms:W3CDTF">2024-02-05T02:05:00Z</dcterms:created>
  <dcterms:modified xsi:type="dcterms:W3CDTF">2024-03-11T02:28:00Z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e7caf6852cef6299831902bb44abde4b8ecd0a1c05fca04887bae9d4b1ac0249</vt:lpwstr>
  </property>
</Properties>
</file>