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B727" w14:textId="77777777" w:rsidR="00CD3FC3" w:rsidRPr="008F7C32" w:rsidRDefault="000168FA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8F7C32">
        <w:rPr>
          <w:rFonts w:ascii="TH Niramit AS" w:hAnsi="TH Niramit AS" w:cs="TH Niramit A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4B905" wp14:editId="4F6AB674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6B04" w14:textId="77777777" w:rsidR="00A14D60" w:rsidRDefault="00A14D60"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0134E966" wp14:editId="65EA9517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F4B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N5IgIAAE8EAAAOAAAAZHJzL2Uyb0RvYy54bWysVM1u2zAMvg/YOwi6L/5ZkjVGnKJLl2FA&#10;uw1o9wCyLNvCZFGQlNjZ04+SkzTbbsV8EEiR+kh+JL2+HXtFDsI6Cbqk2SylRGgOtdRtSX88797d&#10;UOI80zVToEVJj8LR283bN+vBFCKHDlQtLEEQ7YrBlLTz3hRJ4ngneuZmYIRGYwO2Zx5V2ya1ZQOi&#10;9yrJ03SZDGBrY4EL5/D2fjLSTcRvGsH9t6ZxwhNVUszNx9PGswpnslmzorXMdJKf0mCvyKJnUmPQ&#10;C9Q984zsrfwHqpfcgoPGzzj0CTSN5CLWgNVk6V/VPHXMiFgLkuPMhSb3/2D518N3S2Rd0gUlmvXY&#10;omcxevIRRpIHdgbjCnR6MujmR7zGLsdKnXkA/tMRDduO6VbcWQtDJ1iN2WXhZXL1dMJxAaQaHqHG&#10;MGzvIQKNje0DdUgGQXTs0vHSmZAKDyHT91k+RxNHW5blq+VyEWOw4vzcWOc/C+hJEEpqsfURnh0e&#10;nA/psOLsEqI5ULLeSaWiYttqqyw5MByTXfxO6H+4KU2Gkq4W+WJi4BUQvfQ470r2Jb1JwxfisCLw&#10;9knXUfZMqknGlJU+ERm4m1j0YzWiY2C3gvqIlFqY5hr3EIUO7C9KBpzpkmpcOkrUF41NWWXzwKCP&#10;ynzxIUfFXluqawvTHIFK6imZxK2f1mZvrGw7jHMegzts5E5Gil9yOmWNUxuZP21YWItrPXq9/Ac2&#10;vwEAAP//AwBQSwMEFAAGAAgAAAAhADvk2M3eAAAACgEAAA8AAABkcnMvZG93bnJldi54bWxMj8FO&#10;wzAQRO9I/IO1SFxQ66SiTRqyqSokblza0rsbL3HU2A6xm4S/ZznBcbVPM2/K3Ww7MdIQWu8Q0mUC&#10;glztdesahI/T2yIHEaJyWnXeEcI3BdhV93elKrSf3IHGY2wEh7hQKAQTY19IGWpDVoWl78nx79MP&#10;VkU+h0bqQU0cbju5SpKNtKp13GBUT6+G6uvxZhFIbfc0eUPv/dhIe76mh6evM+Ljw7x/ARFpjn8w&#10;/OqzOlTsdPE3p4PoEJ7T9YZRhEWerUAwsc5yXndB2CYZyKqU/ydUPwAAAP//AwBQSwECLQAUAAYA&#10;CAAAACEAtoM4kv4AAADhAQAAEwAAAAAAAAAAAAAAAAAAAAAAW0NvbnRlbnRfVHlwZXNdLnhtbFBL&#10;AQItABQABgAIAAAAIQA4/SH/1gAAAJQBAAALAAAAAAAAAAAAAAAAAC8BAABfcmVscy8ucmVsc1BL&#10;AQItABQABgAIAAAAIQCpYSN5IgIAAE8EAAAOAAAAAAAAAAAAAAAAAC4CAABkcnMvZTJvRG9jLnht&#10;bFBLAQItABQABgAIAAAAIQA75NjN3gAAAAoBAAAPAAAAAAAAAAAAAAAAAHwEAABkcnMvZG93bnJl&#10;di54bWxQSwUGAAAAAAQABADzAAAAhwUAAAAA&#10;" strokecolor="white">
                <v:textbox style="mso-fit-shape-to-text:t">
                  <w:txbxContent>
                    <w:p w14:paraId="3D376B04" w14:textId="77777777" w:rsidR="00A14D60" w:rsidRDefault="00A14D60"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0134E966" wp14:editId="65EA9517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973399" w14:textId="77777777" w:rsidR="00CD3FC3" w:rsidRPr="008F7C32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5A36C04" w14:textId="77777777" w:rsidR="005E4121" w:rsidRPr="008F7C32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8F7C32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8F7C32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1973C3D3" w14:textId="68AD8854" w:rsidR="00CE1B96" w:rsidRPr="008F7C32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332BE5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CE1B96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>J</w:t>
      </w:r>
      <w:r w:rsidR="00AA1A27">
        <w:rPr>
          <w:rFonts w:ascii="TH Niramit AS" w:eastAsiaTheme="minorEastAsia" w:hAnsi="TH Niramit AS" w:cs="TH Niramit AS" w:hint="eastAsia"/>
          <w:sz w:val="30"/>
          <w:szCs w:val="30"/>
          <w:lang w:eastAsia="ja-JP"/>
        </w:rPr>
        <w:t>P</w:t>
      </w:r>
      <w:r w:rsidR="00AA1A27">
        <w:rPr>
          <w:rFonts w:ascii="TH Niramit AS" w:eastAsiaTheme="minorEastAsia" w:hAnsi="TH Niramit AS" w:cs="TH Niramit AS"/>
          <w:sz w:val="30"/>
          <w:szCs w:val="30"/>
          <w:lang w:eastAsia="ja-JP"/>
        </w:rPr>
        <w:t>L</w:t>
      </w:r>
      <w:r w:rsidR="005939A3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๑๒๐๑</w:t>
      </w:r>
      <w:r w:rsidR="004879B3" w:rsidRPr="008F7C32">
        <w:rPr>
          <w:rFonts w:ascii="TH Niramit AS" w:eastAsia="Arial Unicode MS" w:hAnsi="TH Niramit AS" w:cs="TH Niramit AS"/>
          <w:sz w:val="30"/>
          <w:szCs w:val="30"/>
          <w:cs/>
          <w:lang w:eastAsia="ja-JP"/>
        </w:rPr>
        <w:t xml:space="preserve">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การศึกษาอักษรคันจิ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</w:p>
    <w:p w14:paraId="092C3E90" w14:textId="77777777" w:rsidR="005518C2" w:rsidRPr="008F7C32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E70CCA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ภาษาญี่ปุ่น</w:t>
      </w:r>
      <w:r w:rsidR="00AF471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E70CCA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มนุษยศาสตร์และสังคมศาสตร์ </w:t>
      </w:r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สุนัน</w:t>
      </w:r>
      <w:proofErr w:type="spellEnd"/>
      <w:r w:rsidR="00CD3FC3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ทา</w:t>
      </w:r>
    </w:p>
    <w:p w14:paraId="0168C3AD" w14:textId="3F4BEB05" w:rsidR="003A49FD" w:rsidRPr="008F7C32" w:rsidRDefault="00CD3FC3" w:rsidP="00E70CCA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DA0144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F4710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๒</w:t>
      </w:r>
      <w:r w:rsidR="00DA0144" w:rsidRPr="008F7C32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="00A17D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๒๕๖</w:t>
      </w:r>
      <w:r w:rsidR="00B51CCD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๘</w:t>
      </w:r>
    </w:p>
    <w:p w14:paraId="2B278184" w14:textId="77777777" w:rsidR="00311697" w:rsidRPr="008F7C32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25A06B3D" w14:textId="77777777" w:rsidR="00804CDF" w:rsidRPr="008F7C32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163ED0AD" w14:textId="1AE23B9F" w:rsidR="00332BE5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DA0144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5939A3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>J</w:t>
      </w:r>
      <w:r w:rsidR="005939A3">
        <w:rPr>
          <w:rFonts w:ascii="TH Niramit AS" w:eastAsiaTheme="minorEastAsia" w:hAnsi="TH Niramit AS" w:cs="TH Niramit AS" w:hint="eastAsia"/>
          <w:sz w:val="30"/>
          <w:szCs w:val="30"/>
          <w:lang w:eastAsia="ja-JP"/>
        </w:rPr>
        <w:t>P</w:t>
      </w:r>
      <w:r w:rsidR="005939A3">
        <w:rPr>
          <w:rFonts w:ascii="TH Niramit AS" w:eastAsiaTheme="minorEastAsia" w:hAnsi="TH Niramit AS" w:cs="TH Niramit AS"/>
          <w:sz w:val="30"/>
          <w:szCs w:val="30"/>
          <w:lang w:eastAsia="ja-JP"/>
        </w:rPr>
        <w:t>L</w:t>
      </w:r>
      <w:r w:rsidR="005939A3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๑๒๐๑</w:t>
      </w:r>
    </w:p>
    <w:p w14:paraId="02D83FF3" w14:textId="7595C0D6" w:rsidR="003C0506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CE1B96" w:rsidRPr="008F7C32">
        <w:rPr>
          <w:rFonts w:ascii="TH Niramit AS" w:eastAsia="Arial Unicode MS" w:hAnsi="TH Niramit AS" w:cs="TH Niramit AS"/>
          <w:sz w:val="30"/>
          <w:szCs w:val="30"/>
          <w:lang w:eastAsia="ja-JP"/>
        </w:rPr>
        <w:t xml:space="preserve">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การศึกษาอักษรคันจิ </w:t>
      </w:r>
      <w:r w:rsidR="005939A3" w:rsidRPr="005939A3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</w:p>
    <w:p w14:paraId="3D1A06DC" w14:textId="1BF2B541" w:rsidR="00804CDF" w:rsidRPr="008F7C32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8F7C32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5939A3" w:rsidRPr="005939A3">
        <w:rPr>
          <w:rFonts w:ascii="TH SarabunPSK" w:hAnsi="TH SarabunPSK" w:cs="TH SarabunPSK"/>
          <w:sz w:val="32"/>
          <w:szCs w:val="32"/>
        </w:rPr>
        <w:t>Study of Kanji 1</w:t>
      </w:r>
    </w:p>
    <w:p w14:paraId="2A860340" w14:textId="77777777" w:rsidR="00804CDF" w:rsidRPr="008F7C32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72376E76" w14:textId="77777777" w:rsidR="00804CDF" w:rsidRPr="008F7C32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DA0144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592630" w:rsidRPr="008F7C32">
        <w:rPr>
          <w:rFonts w:ascii="TH Niramit AS" w:eastAsia="BrowalliaNew-Bold" w:hAnsi="TH Niramit AS" w:cs="TH Niramit AS"/>
          <w:sz w:val="30"/>
          <w:szCs w:val="30"/>
          <w:cs/>
        </w:rPr>
        <w:t>๓ (๓-๐-๖)</w:t>
      </w:r>
      <w:r w:rsidR="00E078B5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53959842" w14:textId="77777777" w:rsidR="00804CDF" w:rsidRPr="008F7C32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2CFEEB54" w14:textId="77777777" w:rsidR="00804CDF" w:rsidRPr="008F7C32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4A96B6B4" w14:textId="77777777" w:rsidR="00804CDF" w:rsidRPr="008F7C32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proofErr w:type="spellStart"/>
      <w:r w:rsidR="00347AB6" w:rsidRPr="008F7C32">
        <w:rPr>
          <w:rFonts w:ascii="TH Niramit AS" w:hAnsi="TH Niramit AS" w:cs="TH Niramit AS"/>
          <w:sz w:val="30"/>
          <w:szCs w:val="30"/>
          <w:cs/>
        </w:rPr>
        <w:t>ศิลป</w:t>
      </w:r>
      <w:proofErr w:type="spellEnd"/>
      <w:r w:rsidR="0071141A" w:rsidRPr="008F7C32">
        <w:rPr>
          <w:rFonts w:ascii="TH Niramit AS" w:hAnsi="TH Niramit AS" w:cs="TH Niramit AS"/>
          <w:sz w:val="30"/>
          <w:szCs w:val="30"/>
          <w:cs/>
        </w:rPr>
        <w:t>ศาสตร</w:t>
      </w:r>
      <w:r w:rsidR="00FD0702" w:rsidRPr="008F7C32">
        <w:rPr>
          <w:rFonts w:ascii="TH Niramit AS" w:hAnsi="TH Niramit AS" w:cs="TH Niramit AS"/>
          <w:sz w:val="30"/>
          <w:szCs w:val="30"/>
          <w:cs/>
        </w:rPr>
        <w:t>์</w:t>
      </w:r>
      <w:r w:rsidR="0071141A" w:rsidRPr="008F7C32">
        <w:rPr>
          <w:rFonts w:ascii="TH Niramit AS" w:hAnsi="TH Niramit AS" w:cs="TH Niramit AS"/>
          <w:sz w:val="30"/>
          <w:szCs w:val="30"/>
          <w:cs/>
        </w:rPr>
        <w:t>บัณฑิต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12EBF248" w14:textId="77777777" w:rsidR="00F1134B" w:rsidRPr="008F7C32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  <w:lang w:eastAsia="ja-JP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8748A" w:rsidRPr="008F7C32">
        <w:rPr>
          <w:rFonts w:ascii="TH Niramit AS" w:hAnsi="TH Niramit AS" w:cs="TH Niramit AS"/>
          <w:sz w:val="30"/>
          <w:szCs w:val="30"/>
          <w:cs/>
        </w:rPr>
        <w:t>เป็นวิชา</w:t>
      </w:r>
      <w:r w:rsidR="0038748A" w:rsidRPr="008F7C32">
        <w:rPr>
          <w:rFonts w:ascii="TH Niramit AS" w:hAnsi="TH Niramit AS" w:cs="TH Niramit AS"/>
          <w:sz w:val="30"/>
          <w:szCs w:val="30"/>
          <w:cs/>
          <w:lang w:eastAsia="ja-JP"/>
        </w:rPr>
        <w:t>แกน</w:t>
      </w:r>
    </w:p>
    <w:p w14:paraId="00BA744D" w14:textId="77777777" w:rsidR="00804CDF" w:rsidRPr="008F7C32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0C0C4DAC" w14:textId="77777777" w:rsidR="00F1134B" w:rsidRPr="008F7C32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8F7C32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4F0C6C97" w14:textId="1671868E" w:rsidR="00EC1E9C" w:rsidRPr="008F7C32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๔.๑  อาจารย์ผู้รับผิดชอบรายวิชา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D72880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</w:t>
      </w:r>
      <w:r w:rsidR="00D7288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</w:t>
      </w:r>
      <w:proofErr w:type="spellStart"/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ภัช</w:t>
      </w:r>
      <w:proofErr w:type="spellEnd"/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หลิมเจริญ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2AAECF89" w14:textId="7061E83C" w:rsidR="00EC1E9C" w:rsidRPr="008F7C32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๔.๒ อาจารย์ผู้สอน</w:t>
      </w:r>
      <w:r w:rsidR="0040077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</w:t>
      </w:r>
      <w:r w:rsidR="00D7288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</w:t>
      </w:r>
      <w:proofErr w:type="spellStart"/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ภัช</w:t>
      </w:r>
      <w:proofErr w:type="spellEnd"/>
      <w:r w:rsidR="00D7288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หลิมเจริญ</w:t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0F5C8181" w14:textId="77777777" w:rsidR="00F55498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๕.  สถานที่ติดต่อ</w:t>
      </w: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7771D0" w:rsidRPr="008F7C32">
        <w:rPr>
          <w:rFonts w:ascii="TH Niramit AS" w:hAnsi="TH Niramit AS" w:cs="TH Niramit AS"/>
          <w:color w:val="000000"/>
          <w:sz w:val="30"/>
          <w:szCs w:val="30"/>
          <w:cs/>
        </w:rPr>
        <w:t>ห้อง</w:t>
      </w:r>
      <w:r w:rsidR="00A8745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A17D96">
        <w:rPr>
          <w:rFonts w:ascii="TH Niramit AS" w:hAnsi="TH Niramit AS" w:cs="TH Niramit AS"/>
          <w:color w:val="000000"/>
          <w:sz w:val="30"/>
          <w:szCs w:val="30"/>
          <w:cs/>
        </w:rPr>
        <w:t>๓</w:t>
      </w:r>
      <w:r w:rsidR="00A17D96">
        <w:rPr>
          <w:rFonts w:ascii="TH Niramit AS" w:hAnsi="TH Niramit AS" w:cs="TH Niramit AS" w:hint="cs"/>
          <w:color w:val="000000"/>
          <w:sz w:val="30"/>
          <w:szCs w:val="30"/>
          <w:cs/>
        </w:rPr>
        <w:t>๕๒๔</w:t>
      </w:r>
      <w:r w:rsidR="0073364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    ค</w:t>
      </w:r>
      <w:r w:rsidR="007771D0" w:rsidRPr="008F7C32">
        <w:rPr>
          <w:rFonts w:ascii="TH Niramit AS" w:hAnsi="TH Niramit AS" w:cs="TH Niramit AS"/>
          <w:color w:val="000000"/>
          <w:sz w:val="30"/>
          <w:szCs w:val="30"/>
          <w:cs/>
        </w:rPr>
        <w:t>ณะ</w:t>
      </w:r>
      <w:r w:rsidR="00A8745F" w:rsidRPr="008F7C32">
        <w:rPr>
          <w:rFonts w:ascii="TH Niramit AS" w:hAnsi="TH Niramit AS" w:cs="TH Niramit AS"/>
          <w:color w:val="000000"/>
          <w:sz w:val="30"/>
          <w:szCs w:val="30"/>
          <w:cs/>
        </w:rPr>
        <w:t>มนุษยศาสตร์และสังคมศาสตร์</w:t>
      </w:r>
      <w:r w:rsidR="0073364F" w:rsidRPr="008F7C32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  <w:r w:rsidR="00F55498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มหาวิทยาลัยราชภัฏสวน</w:t>
      </w:r>
      <w:proofErr w:type="spellStart"/>
      <w:r w:rsidR="00F55498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สุนัน</w:t>
      </w:r>
      <w:proofErr w:type="spellEnd"/>
      <w:r w:rsidR="00F55498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ทา</w:t>
      </w:r>
    </w:p>
    <w:p w14:paraId="6AE0F752" w14:textId="23032147" w:rsidR="00987F58" w:rsidRPr="00A213E1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b/>
          <w:bCs/>
          <w:color w:val="000000"/>
          <w:sz w:val="30"/>
          <w:szCs w:val="30"/>
        </w:rPr>
        <w:t>E – Mail</w:t>
      </w:r>
      <w:r w:rsidR="00A8745F" w:rsidRPr="008F7C3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hyperlink r:id="rId9" w:history="1">
        <w:r w:rsidR="00D72880" w:rsidRPr="000C4C4C">
          <w:rPr>
            <w:rStyle w:val="Hyperlink"/>
            <w:rFonts w:ascii="TH Niramit AS" w:hAnsi="TH Niramit AS" w:cs="TH Niramit AS"/>
            <w:sz w:val="30"/>
            <w:szCs w:val="30"/>
          </w:rPr>
          <w:t>kachaphat.li@ssru.ac.th</w:t>
        </w:r>
      </w:hyperlink>
    </w:p>
    <w:p w14:paraId="537CED3D" w14:textId="77777777" w:rsidR="00987F58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AA61F17" w14:textId="77777777" w:rsidR="003A2497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๖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52039EB4" w14:textId="77777777" w:rsidR="00332BE5" w:rsidRPr="008F7C32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A8745F"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900DE1">
        <w:rPr>
          <w:rFonts w:ascii="TH Niramit AS" w:hAnsi="TH Niramit AS" w:cs="TH Niramit AS" w:hint="cs"/>
          <w:color w:val="000000"/>
          <w:sz w:val="32"/>
          <w:szCs w:val="32"/>
          <w:cs/>
        </w:rPr>
        <w:t>๒</w:t>
      </w:r>
      <w:r w:rsidR="00A8745F" w:rsidRPr="008F7C32">
        <w:rPr>
          <w:rFonts w:ascii="TH Niramit AS" w:hAnsi="TH Niramit AS" w:cs="TH Niramit AS"/>
          <w:color w:val="000000"/>
          <w:sz w:val="32"/>
          <w:szCs w:val="32"/>
          <w:cs/>
        </w:rPr>
        <w:t>/</w:t>
      </w:r>
      <w:r w:rsidR="00A17D96">
        <w:rPr>
          <w:rFonts w:ascii="TH Niramit AS" w:hAnsi="TH Niramit AS" w:cs="TH Niramit AS"/>
          <w:color w:val="000000"/>
          <w:sz w:val="32"/>
          <w:szCs w:val="32"/>
          <w:cs/>
        </w:rPr>
        <w:t>๒๕๖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๒</w:t>
      </w:r>
      <w:r w:rsidR="00A8745F" w:rsidRPr="008F7C32">
        <w:rPr>
          <w:rFonts w:ascii="TH Niramit AS" w:hAnsi="TH Niramit AS" w:cs="TH Niramit AS"/>
          <w:color w:val="000000"/>
          <w:sz w:val="32"/>
          <w:szCs w:val="32"/>
        </w:rPr>
        <w:t xml:space="preserve">      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6FEC4836" w14:textId="342BA5E1" w:rsidR="00381D78" w:rsidRPr="00550E7A" w:rsidRDefault="00987F58" w:rsidP="00A17D9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Theme="minorEastAsia" w:hAnsi="TH Niramit AS" w:cs="TH Niramit AS"/>
          <w:color w:val="000000"/>
          <w:sz w:val="30"/>
          <w:szCs w:val="30"/>
          <w:cs/>
          <w:lang w:eastAsia="ja-JP"/>
        </w:rPr>
      </w:pPr>
      <w:r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A213E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A213E1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 xml:space="preserve">กลุ่ม๐๐๑ ประมาณ๒๑ คน กลุ่ม๐๐๒ </w:t>
      </w:r>
      <w:r w:rsidR="0035640D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A8745F" w:rsidRPr="008F7C32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5B72F4">
        <w:rPr>
          <w:rFonts w:ascii="TH Niramit AS" w:eastAsia="BrowalliaNew-Bold" w:hAnsi="TH Niramit AS" w:cs="TH Niramit AS"/>
          <w:color w:val="000000"/>
          <w:sz w:val="30"/>
          <w:szCs w:val="30"/>
        </w:rPr>
        <w:t>61</w:t>
      </w:r>
      <w:r w:rsidR="007771D0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0F5FBE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 w:rsidR="00550E7A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</w:p>
    <w:p w14:paraId="569B443D" w14:textId="77777777" w:rsidR="008E1831" w:rsidRPr="008F7C32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๗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7B780A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1D95C57C" w14:textId="77777777" w:rsidR="00381D78" w:rsidRPr="008F7C32" w:rsidRDefault="00A8745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     -</w:t>
      </w:r>
    </w:p>
    <w:p w14:paraId="15C5DA0D" w14:textId="77777777" w:rsidR="007771D0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๘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8F7C32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</w:p>
    <w:p w14:paraId="624ADA72" w14:textId="77777777" w:rsidR="00A8745F" w:rsidRPr="008F7C32" w:rsidRDefault="00A8745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     -</w:t>
      </w:r>
    </w:p>
    <w:p w14:paraId="6CAB2A51" w14:textId="77777777" w:rsidR="00F1134B" w:rsidRPr="008F7C3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๙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544748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คณะมนุษยศาสตร์และสังคมศาสตร์</w:t>
      </w:r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มหาวิทยาลัยราช</w:t>
      </w:r>
      <w:proofErr w:type="spellStart"/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ภัฎ</w:t>
      </w:r>
      <w:proofErr w:type="spellEnd"/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สวน</w:t>
      </w:r>
      <w:proofErr w:type="spellStart"/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สุนัน</w:t>
      </w:r>
      <w:proofErr w:type="spellEnd"/>
      <w:r w:rsidR="007771D0" w:rsidRPr="008F7C32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ทา  </w:t>
      </w:r>
    </w:p>
    <w:p w14:paraId="7D835CA2" w14:textId="01D4899F" w:rsidR="00381D78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2"/>
          <w:szCs w:val="32"/>
          <w:lang w:eastAsia="ja-JP"/>
        </w:rPr>
      </w:pPr>
      <w:r w:rsidRPr="008F7C32">
        <w:rPr>
          <w:rFonts w:ascii="TH Niramit AS" w:hAnsi="TH Niramit AS" w:cs="TH Niramit AS"/>
          <w:color w:val="000000"/>
          <w:sz w:val="32"/>
          <w:szCs w:val="32"/>
        </w:rPr>
        <w:t xml:space="preserve">     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ตึก ๓๕ ห้อง ๓๕๓๔</w:t>
      </w:r>
      <w:r w:rsidR="00F821D5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 xml:space="preserve"> </w:t>
      </w:r>
      <w:r w:rsidR="00A17D96">
        <w:rPr>
          <w:rFonts w:ascii="TH Niramit AS" w:hAnsi="TH Niramit AS" w:cs="TH Niramit AS" w:hint="cs"/>
          <w:color w:val="000000"/>
          <w:sz w:val="32"/>
          <w:szCs w:val="32"/>
          <w:cs/>
          <w:lang w:eastAsia="ja-JP"/>
        </w:rPr>
        <w:t>คณะมนุษยศาสตร์และสังคมศาสตร์</w:t>
      </w:r>
      <w:r w:rsidR="00550E7A">
        <w:rPr>
          <w:rFonts w:ascii="TH Niramit AS" w:hAnsi="TH Niramit AS" w:cs="TH Niramit AS"/>
          <w:color w:val="000000"/>
          <w:sz w:val="32"/>
          <w:szCs w:val="32"/>
          <w:lang w:eastAsia="ja-JP"/>
        </w:rPr>
        <w:t xml:space="preserve"> </w:t>
      </w:r>
      <w:r w:rsidR="00550E7A">
        <w:rPr>
          <w:rFonts w:ascii="TH Niramit AS" w:eastAsiaTheme="minorEastAsia" w:hAnsi="TH Niramit AS" w:cs="TH Niramit AS" w:hint="cs"/>
          <w:color w:val="000000"/>
          <w:sz w:val="30"/>
          <w:szCs w:val="30"/>
          <w:cs/>
          <w:lang w:eastAsia="ja-JP"/>
        </w:rPr>
        <w:t>กลุ่ม00</w:t>
      </w:r>
      <w:r w:rsidR="005B72F4">
        <w:rPr>
          <w:rFonts w:ascii="TH Niramit AS" w:eastAsiaTheme="minorEastAsia" w:hAnsi="TH Niramit AS" w:cs="TH Niramit AS"/>
          <w:color w:val="000000"/>
          <w:sz w:val="30"/>
          <w:szCs w:val="30"/>
          <w:lang w:eastAsia="ja-JP"/>
        </w:rPr>
        <w:t>1</w:t>
      </w:r>
    </w:p>
    <w:p w14:paraId="3385B2C1" w14:textId="77777777" w:rsidR="00A17D96" w:rsidRPr="00A17D96" w:rsidRDefault="00A17D96" w:rsidP="00A8745F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2"/>
          <w:szCs w:val="32"/>
          <w:lang w:eastAsia="ja-JP"/>
        </w:rPr>
      </w:pPr>
    </w:p>
    <w:p w14:paraId="2B27725A" w14:textId="11C7CDE4" w:rsidR="00A17D96" w:rsidRPr="008F7C32" w:rsidRDefault="00987F58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A8745F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รายละเอียดของรายวิชาครั้งล่าสุด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CE1B96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>วันที่</w:t>
      </w:r>
      <w:r w:rsidR="007E546C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17D96">
        <w:rPr>
          <w:rFonts w:ascii="TH Niramit AS" w:eastAsiaTheme="minorEastAsia" w:hAnsi="TH Niramit AS" w:cs="TH Niramit AS" w:hint="cs"/>
          <w:sz w:val="30"/>
          <w:szCs w:val="30"/>
          <w:cs/>
          <w:lang w:eastAsia="ja-JP"/>
        </w:rPr>
        <w:t>๓๐</w:t>
      </w:r>
      <w:r w:rsidR="00CE1B96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900DE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B51CCD">
        <w:rPr>
          <w:rFonts w:ascii="TH Niramit AS" w:eastAsia="BrowalliaNew-Bold" w:hAnsi="TH Niramit AS" w:cs="TH Niramit AS" w:hint="cs"/>
          <w:sz w:val="30"/>
          <w:szCs w:val="30"/>
          <w:cs/>
        </w:rPr>
        <w:t>พฤษภาคม</w:t>
      </w:r>
      <w:r w:rsidR="007E546C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  </w:t>
      </w:r>
      <w:r w:rsidR="00BE51D3" w:rsidRPr="008F7C32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400778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๒๕</w:t>
      </w:r>
      <w:r w:rsidR="00A17D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๖</w:t>
      </w:r>
      <w:r w:rsidR="00B51CCD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๘</w:t>
      </w:r>
    </w:p>
    <w:p w14:paraId="235AB12D" w14:textId="77777777" w:rsidR="00F1134B" w:rsidRPr="008F7C32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หมวดที่๒</w:t>
      </w:r>
      <w:r w:rsidR="00B71E9B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694BD3F3" w14:textId="77777777" w:rsidR="003A49FD" w:rsidRPr="008F7C32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D0F11DB" w14:textId="77777777" w:rsidR="00470EB4" w:rsidRPr="008F7C32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662CCCB5" w14:textId="77777777" w:rsidR="00C20AFC" w:rsidRPr="008F7C32" w:rsidRDefault="00E07C48" w:rsidP="00A8745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B71E9B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นักศึกษาสามารถอ่านบทความและเข้าใจเนื้อเรื่องภาษาญี่ปุ่นได้ รวมถึงสามารถเข้าใจความหมายคำศัพท์ คันจิ และโครงสร้างไวยากรณ์ที่อยู่ในบทความนั้นๆ</w:t>
      </w:r>
    </w:p>
    <w:p w14:paraId="5FB626E6" w14:textId="77777777" w:rsidR="00470EB4" w:rsidRPr="008F7C32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69FF3C04" w14:textId="77777777" w:rsidR="00F1134B" w:rsidRPr="008F7C32" w:rsidRDefault="00E07C48" w:rsidP="00332B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F1D99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เพื่อ</w:t>
      </w:r>
      <w:r w:rsidR="002027BE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ให้นักศึกษาได้</w:t>
      </w:r>
      <w:r w:rsidR="00CB6F7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พัฒนาทักษะด้าน</w:t>
      </w:r>
      <w:r w:rsidR="00AF1D99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คำศัพท์ คันจิ และไวยากรณ์ที่อยู่ในบทความ แ</w:t>
      </w:r>
      <w:r w:rsidR="00CB6F7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ละสามารถจับใจความสำคัญของบทความนั้นๆได้ ตลอดจนฝึกฝนให้ผู้เรียนพัฒนาทักษะด้านการอ่านที่อยู่ในการสอบวัดระดับภาษาญี่ปุ่นเทียบเท่า</w:t>
      </w:r>
      <w:r w:rsidR="00CB6F77">
        <w:rPr>
          <w:rFonts w:ascii="TH Niramit AS" w:eastAsia="BrowalliaNew" w:hAnsi="TH Niramit AS" w:cs="TH Niramit AS"/>
          <w:color w:val="000000"/>
          <w:sz w:val="30"/>
          <w:szCs w:val="30"/>
        </w:rPr>
        <w:t>N4-N5</w:t>
      </w:r>
    </w:p>
    <w:p w14:paraId="7FAE45F5" w14:textId="77777777" w:rsidR="00332BE5" w:rsidRPr="008F7C32" w:rsidRDefault="00332BE5" w:rsidP="00332BE5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</w:p>
    <w:p w14:paraId="5BBEC668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หมวดที่๓</w:t>
      </w:r>
      <w:r w:rsidR="00B71E9B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40CE6E1B" w14:textId="77777777" w:rsidR="003A49FD" w:rsidRPr="008F7C32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A62D1FB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4C1E71A9" w14:textId="77777777" w:rsidR="00F821D5" w:rsidRDefault="00BE51D3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2B196B" w:rsidRPr="008F7C32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</w:t>
      </w:r>
      <w:r w:rsidR="00900DE1">
        <w:rPr>
          <w:rFonts w:ascii="TH Niramit AS" w:hAnsi="TH Niramit AS" w:cs="TH Niramit AS" w:hint="cs"/>
          <w:sz w:val="30"/>
          <w:szCs w:val="30"/>
          <w:cs/>
        </w:rPr>
        <w:t>การอ่านข้อความหรือบทความที่มีรูปประโยคและเนื้อหาที่เข้าใจง่าย คำศัพท์และสำนวนต่างที่ใช้</w:t>
      </w:r>
    </w:p>
    <w:p w14:paraId="46FB3450" w14:textId="77777777" w:rsidR="00A17D96" w:rsidRDefault="00A17D96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</w:p>
    <w:p w14:paraId="2E12CBB0" w14:textId="77777777" w:rsidR="00900DE1" w:rsidRDefault="00900DE1" w:rsidP="00A8745F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/>
          <w:sz w:val="30"/>
          <w:szCs w:val="30"/>
        </w:rPr>
        <w:tab/>
        <w:t>Reading simple short passages or articles. Vocabularies and expressions in use.</w:t>
      </w:r>
    </w:p>
    <w:p w14:paraId="221CE49F" w14:textId="77777777" w:rsidR="00F821D5" w:rsidRPr="008F7C32" w:rsidRDefault="00F821D5" w:rsidP="00A8745F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497B7EC1" w14:textId="77777777" w:rsidR="00C95A06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21BA8789" w14:textId="77777777" w:rsidR="00A8745F" w:rsidRPr="008F7C32" w:rsidRDefault="00A8745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hAnsi="TH Niramit AS" w:cs="TH Niramit AS"/>
          <w:cs/>
        </w:rPr>
        <w:t xml:space="preserve">       </w:t>
      </w:r>
      <w:r w:rsidR="004879B3" w:rsidRPr="008F7C32">
        <w:rPr>
          <w:rFonts w:ascii="TH Niramit AS" w:hAnsi="TH Niramit AS" w:cs="TH Niramit AS"/>
          <w:cs/>
        </w:rPr>
        <w:t>๔๕</w:t>
      </w:r>
      <w:r w:rsidRPr="008F7C32">
        <w:rPr>
          <w:rFonts w:ascii="TH Niramit AS" w:hAnsi="TH Niramit AS" w:cs="TH Niramit AS"/>
        </w:rPr>
        <w:t xml:space="preserve"> </w:t>
      </w:r>
      <w:r w:rsidRPr="008F7C32">
        <w:rPr>
          <w:rFonts w:ascii="TH Niramit AS" w:hAnsi="TH Niramit AS" w:cs="TH Niramit AS"/>
          <w:sz w:val="32"/>
          <w:szCs w:val="32"/>
          <w:cs/>
        </w:rPr>
        <w:t>ชั่วโมง</w:t>
      </w:r>
      <w:r w:rsidRPr="008F7C32">
        <w:rPr>
          <w:rFonts w:ascii="TH Niramit AS" w:hAnsi="TH Niramit AS" w:cs="TH Niramit AS"/>
          <w:sz w:val="32"/>
          <w:szCs w:val="32"/>
        </w:rPr>
        <w:t xml:space="preserve">  </w:t>
      </w:r>
    </w:p>
    <w:p w14:paraId="0BEE48F2" w14:textId="77777777" w:rsidR="00851C4F" w:rsidRPr="008F7C32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8F7C32" w14:paraId="47A82AB3" w14:textId="77777777" w:rsidTr="007F2EA7">
        <w:tc>
          <w:tcPr>
            <w:tcW w:w="2448" w:type="dxa"/>
            <w:shd w:val="clear" w:color="auto" w:fill="auto"/>
          </w:tcPr>
          <w:p w14:paraId="4F712BE7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3AE1B67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095E1A22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A1D4A69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0BCA9F6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70D11A1B" w14:textId="77777777" w:rsidR="003A2497" w:rsidRPr="008F7C32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20E3728D" w14:textId="77777777" w:rsidR="00C95A06" w:rsidRPr="008F7C32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50AE3EB3" w14:textId="77777777" w:rsidR="003A2497" w:rsidRPr="008F7C32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8F7C32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2A616E" w:rsidRPr="008F7C32" w14:paraId="56C797BA" w14:textId="77777777" w:rsidTr="007F2EA7">
        <w:tc>
          <w:tcPr>
            <w:tcW w:w="2448" w:type="dxa"/>
            <w:shd w:val="clear" w:color="auto" w:fill="auto"/>
          </w:tcPr>
          <w:p w14:paraId="197AEE6B" w14:textId="77777777" w:rsidR="002A616E" w:rsidRPr="008F7C32" w:rsidRDefault="004879B3" w:rsidP="00A83274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๕๖</w:t>
            </w:r>
            <w:r w:rsidR="002A616E" w:rsidRPr="008F7C3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ชั่วโมงต่อภาคการศึกษา</w:t>
            </w:r>
          </w:p>
        </w:tc>
        <w:tc>
          <w:tcPr>
            <w:tcW w:w="2085" w:type="dxa"/>
            <w:shd w:val="clear" w:color="auto" w:fill="auto"/>
          </w:tcPr>
          <w:p w14:paraId="1C194D19" w14:textId="77777777" w:rsidR="002A616E" w:rsidRPr="008F7C32" w:rsidRDefault="002A616E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2955" w:type="dxa"/>
            <w:shd w:val="clear" w:color="auto" w:fill="auto"/>
          </w:tcPr>
          <w:p w14:paraId="11AF83D6" w14:textId="77777777" w:rsidR="002A616E" w:rsidRPr="008F7C32" w:rsidRDefault="002A616E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685" w:type="dxa"/>
            <w:shd w:val="clear" w:color="auto" w:fill="auto"/>
          </w:tcPr>
          <w:p w14:paraId="156174B9" w14:textId="77777777" w:rsidR="002A616E" w:rsidRPr="008F7C32" w:rsidRDefault="004879B3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  <w:r w:rsidR="002A616E" w:rsidRPr="008F7C32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ชั่วโมงต่อสัปดาห์</w:t>
            </w:r>
          </w:p>
        </w:tc>
      </w:tr>
    </w:tbl>
    <w:p w14:paraId="42148F17" w14:textId="77777777" w:rsidR="003A4A86" w:rsidRPr="008F7C32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23B00" w14:textId="77777777" w:rsidR="00F1134B" w:rsidRPr="008F7C32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B5E3A15" w14:textId="77777777" w:rsidR="001D2CD1" w:rsidRPr="008F7C32" w:rsidRDefault="00C95A06" w:rsidP="00A33513">
      <w:pPr>
        <w:ind w:left="252"/>
        <w:rPr>
          <w:rFonts w:ascii="TH Niramit AS" w:hAnsi="TH Niramit AS" w:cs="TH Niramit AS"/>
          <w:sz w:val="32"/>
          <w:szCs w:val="32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</w:rPr>
        <w:tab/>
      </w:r>
      <w:r w:rsidR="004879B3" w:rsidRPr="008F7C32">
        <w:rPr>
          <w:rFonts w:ascii="TH Niramit AS" w:hAnsi="TH Niramit AS" w:cs="TH Niramit AS"/>
          <w:sz w:val="32"/>
          <w:szCs w:val="32"/>
          <w:cs/>
        </w:rPr>
        <w:t>๓</w:t>
      </w:r>
      <w:r w:rsidR="00A33513" w:rsidRPr="008F7C32">
        <w:rPr>
          <w:rFonts w:ascii="TH Niramit AS" w:hAnsi="TH Niramit AS" w:cs="TH Niramit AS"/>
          <w:sz w:val="32"/>
          <w:szCs w:val="32"/>
          <w:cs/>
        </w:rPr>
        <w:t xml:space="preserve"> ชั่วโมง</w:t>
      </w:r>
    </w:p>
    <w:p w14:paraId="08E6EB42" w14:textId="77777777" w:rsidR="003A4A86" w:rsidRPr="008F7C32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color w:val="FFFF00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</w:rPr>
        <w:tab/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4879B3" w:rsidRPr="008F7C32">
        <w:rPr>
          <w:rFonts w:ascii="TH Niramit AS" w:hAnsi="TH Niramit AS" w:cs="TH Niramit AS"/>
          <w:color w:val="000000"/>
          <w:sz w:val="30"/>
          <w:szCs w:val="30"/>
          <w:cs/>
        </w:rPr>
        <w:t>๓๖๔๕</w:t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ชั้น</w:t>
      </w:r>
      <w:r w:rsidR="00A33513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4879B3" w:rsidRPr="008F7C32">
        <w:rPr>
          <w:rFonts w:ascii="TH Niramit AS" w:eastAsia="BrowalliaNew" w:hAnsi="TH Niramit AS" w:cs="TH Niramit AS"/>
          <w:sz w:val="30"/>
          <w:szCs w:val="30"/>
          <w:cs/>
        </w:rPr>
        <w:t>๔</w:t>
      </w:r>
      <w:r w:rsidR="00275BE3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คณะ</w:t>
      </w:r>
      <w:r w:rsidR="00A33513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A33513" w:rsidRPr="008F7C32">
        <w:rPr>
          <w:rFonts w:ascii="TH Niramit AS" w:eastAsiaTheme="minorEastAsia" w:hAnsi="TH Niramit AS" w:cs="TH Niramit AS"/>
          <w:sz w:val="30"/>
          <w:szCs w:val="30"/>
          <w:cs/>
          <w:lang w:eastAsia="ja-JP"/>
        </w:rPr>
        <w:t>มนุษยศาสตร์และสังคมศาสตร์</w:t>
      </w:r>
      <w:r w:rsidR="00275BE3" w:rsidRPr="008F7C32">
        <w:rPr>
          <w:rFonts w:ascii="TH Niramit AS" w:eastAsia="BrowalliaNew" w:hAnsi="TH Niramit AS" w:cs="TH Niramit AS"/>
          <w:color w:val="FFFF00"/>
          <w:sz w:val="30"/>
          <w:szCs w:val="30"/>
          <w:cs/>
        </w:rPr>
        <w:t xml:space="preserve"> </w:t>
      </w:r>
    </w:p>
    <w:p w14:paraId="1DDBFC39" w14:textId="77777777" w:rsidR="0073364F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๓.๒ ปรึกษาผ่านโท</w:t>
      </w:r>
      <w:r w:rsidR="00400778" w:rsidRPr="008F7C32">
        <w:rPr>
          <w:rFonts w:ascii="TH Niramit AS" w:eastAsia="BrowalliaNew" w:hAnsi="TH Niramit AS" w:cs="TH Niramit AS"/>
          <w:sz w:val="30"/>
          <w:szCs w:val="30"/>
          <w:cs/>
        </w:rPr>
        <w:t>รศัพท์ที่ทำงาน / มือถือ  หมายเลข ๐๙๘-๑๒๕-๕๖๕๕</w:t>
      </w:r>
    </w:p>
    <w:p w14:paraId="1B67E7DB" w14:textId="77777777" w:rsidR="00A7625C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๓.๓ ปรึกษาผ่านจดหมายอิเล็กทรอนิกส์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E-Mail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400778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hyperlink r:id="rId10" w:history="1">
        <w:r w:rsidR="00A213E1" w:rsidRPr="00A213E1">
          <w:rPr>
            <w:rStyle w:val="Hyperlink"/>
            <w:rFonts w:ascii="TH Niramit AS" w:eastAsia="BrowalliaNew" w:hAnsi="TH Niramit AS" w:cs="TH Niramit AS"/>
            <w:color w:val="000000" w:themeColor="text1"/>
            <w:sz w:val="30"/>
            <w:szCs w:val="30"/>
            <w:u w:val="none"/>
          </w:rPr>
          <w:t>rudeemad.ro@ssru.ac.th</w:t>
        </w:r>
      </w:hyperlink>
      <w:r w:rsidR="00A213E1" w:rsidRPr="00A213E1">
        <w:rPr>
          <w:rFonts w:ascii="TH Niramit AS" w:eastAsia="BrowalliaNew" w:hAnsi="TH Niramit AS" w:cs="TH Niramit AS" w:hint="cs"/>
          <w:color w:val="000000" w:themeColor="text1"/>
          <w:sz w:val="30"/>
          <w:szCs w:val="30"/>
          <w:cs/>
        </w:rPr>
        <w:t xml:space="preserve"> </w:t>
      </w:r>
      <w:r w:rsidR="00A213E1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A213E1" w:rsidRPr="00A213E1">
        <w:rPr>
          <w:rFonts w:ascii="TH Niramit AS" w:hAnsi="TH Niramit AS" w:cs="TH Niramit AS"/>
          <w:color w:val="000000"/>
          <w:sz w:val="30"/>
          <w:szCs w:val="30"/>
          <w:lang w:eastAsia="ja-JP"/>
        </w:rPr>
        <w:t>premvadee.na@ssru.ac.th</w:t>
      </w:r>
    </w:p>
    <w:p w14:paraId="7C368B88" w14:textId="77777777" w:rsidR="005C3840" w:rsidRPr="008F7C32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๓.๔ ปรึกษาผ่านเครือข่ายสังคมออนไลน์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Line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5C3840" w:rsidRPr="008F7C32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400778" w:rsidRPr="008F7C32">
        <w:rPr>
          <w:rFonts w:ascii="TH Niramit AS" w:eastAsia="BrowalliaNew" w:hAnsi="TH Niramit AS" w:cs="TH Niramit AS"/>
          <w:sz w:val="30"/>
          <w:szCs w:val="30"/>
        </w:rPr>
        <w:t xml:space="preserve"> yingpa18</w:t>
      </w:r>
    </w:p>
    <w:p w14:paraId="5393CB7A" w14:textId="77777777" w:rsidR="009506E5" w:rsidRPr="008F7C32" w:rsidRDefault="00A7625C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๓.๕ ปรึกษาผ่านเครือข่ายคอมพิวเตอร์ (</w:t>
      </w:r>
      <w:r w:rsidRPr="008F7C32"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 w:rsidRPr="008F7C32">
        <w:rPr>
          <w:rFonts w:ascii="TH Niramit AS" w:eastAsia="BrowalliaNew" w:hAnsi="TH Niramit AS" w:cs="TH Niramit AS"/>
          <w:sz w:val="30"/>
          <w:szCs w:val="30"/>
        </w:rPr>
        <w:t>Webboard</w:t>
      </w:r>
      <w:proofErr w:type="spellEnd"/>
      <w:r w:rsidRPr="008F7C32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451118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proofErr w:type="spellStart"/>
      <w:r w:rsidR="00451118" w:rsidRPr="008F7C32">
        <w:rPr>
          <w:rFonts w:ascii="TH Niramit AS" w:eastAsia="BrowalliaNew" w:hAnsi="TH Niramit AS" w:cs="TH Niramit AS"/>
          <w:sz w:val="30"/>
          <w:szCs w:val="30"/>
        </w:rPr>
        <w:t>facebook</w:t>
      </w:r>
      <w:proofErr w:type="spellEnd"/>
      <w:r w:rsidR="00451118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451118" w:rsidRPr="008F7C32">
        <w:rPr>
          <w:rFonts w:ascii="TH Niramit AS" w:hAnsi="TH Niramit AS" w:cs="TH Niramit AS"/>
          <w:color w:val="1D2129"/>
          <w:sz w:val="32"/>
          <w:szCs w:val="32"/>
          <w:shd w:val="clear" w:color="auto" w:fill="FFFFFF"/>
        </w:rPr>
        <w:t>“Japanese Sensei SSRU”</w:t>
      </w:r>
    </w:p>
    <w:p w14:paraId="67F1F6E3" w14:textId="77777777" w:rsidR="00A8745F" w:rsidRPr="008F7C32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8994E10" w14:textId="77777777" w:rsidR="00A8745F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C548F5C" w14:textId="77777777" w:rsidR="00AF1D99" w:rsidRPr="008F7C32" w:rsidRDefault="00AF1D99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</w:p>
    <w:p w14:paraId="130C8435" w14:textId="77777777" w:rsidR="00400778" w:rsidRPr="008F7C32" w:rsidRDefault="00400778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238992D" w14:textId="77777777" w:rsidR="00400778" w:rsidRPr="008F7C32" w:rsidRDefault="00400778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0594ED5" w14:textId="77777777" w:rsidR="00A8745F" w:rsidRPr="008F7C32" w:rsidRDefault="00A8745F" w:rsidP="00A8745F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D32020A" w14:textId="77777777" w:rsidR="0024599B" w:rsidRPr="008F7C32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หมวดที่๔การพัฒนาผลการเรียนรู้ของนักศึกษา</w:t>
      </w:r>
    </w:p>
    <w:p w14:paraId="32853078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๑.คุณธรรม  จริยธรรม</w:t>
      </w:r>
    </w:p>
    <w:p w14:paraId="3AA148BB" w14:textId="77777777" w:rsidR="00617064" w:rsidRPr="008F7C32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586FFF4E" w14:textId="77777777" w:rsidR="0097531C" w:rsidRPr="008F7C32" w:rsidRDefault="00F47608" w:rsidP="0097531C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97531C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6D7B75" w:rsidRPr="008F7C32">
        <w:rPr>
          <w:rFonts w:ascii="TH Niramit AS" w:hAnsi="TH Niramit AS" w:cs="TH Niramit AS"/>
          <w:sz w:val="30"/>
          <w:szCs w:val="30"/>
          <w:cs/>
          <w:lang w:eastAsia="ja-JP"/>
        </w:rPr>
        <w:t>มีวินัยตรงต่อเวลา รับผิดชอบต่อตนเองและผู้อื่น</w:t>
      </w:r>
      <w:r w:rsidR="006D7B75" w:rsidRPr="008F7C32">
        <w:rPr>
          <w:rFonts w:ascii="TH Niramit AS" w:hAnsi="TH Niramit AS" w:cs="TH Niramit AS"/>
          <w:sz w:val="30"/>
          <w:szCs w:val="30"/>
          <w:cs/>
          <w:lang w:eastAsia="ja-JP"/>
        </w:rPr>
        <w:tab/>
      </w:r>
    </w:p>
    <w:p w14:paraId="5BA23737" w14:textId="77777777" w:rsidR="0097531C" w:rsidRPr="008F7C32" w:rsidRDefault="008E3303" w:rsidP="00E06692">
      <w:pPr>
        <w:autoSpaceDE w:val="0"/>
        <w:autoSpaceDN w:val="0"/>
        <w:adjustRightInd w:val="0"/>
        <w:spacing w:line="360" w:lineRule="exact"/>
        <w:ind w:left="720" w:hanging="11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73364F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  <w:r w:rsidRPr="008F7C32">
        <w:rPr>
          <w:rFonts w:ascii="TH Niramit AS" w:eastAsia="BrowalliaNew" w:hAnsi="TH Niramit AS" w:cs="TH Niramit AS"/>
          <w:sz w:val="30"/>
          <w:szCs w:val="30"/>
        </w:rPr>
        <w:t xml:space="preserve">     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>มีความซื่อสัตย์ สุจริต</w:t>
      </w:r>
    </w:p>
    <w:p w14:paraId="792D17B0" w14:textId="77777777" w:rsidR="0097531C" w:rsidRPr="008F7C32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17064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(๓)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>ปฏิบัติงานอย่างมีคุณธรรม</w:t>
      </w:r>
    </w:p>
    <w:p w14:paraId="51F2AB8E" w14:textId="77777777" w:rsidR="006D7B75" w:rsidRPr="008F7C32" w:rsidRDefault="008E3303" w:rsidP="0097531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 xml:space="preserve">  </w:t>
      </w:r>
      <w:r w:rsidR="006D7B75" w:rsidRPr="008F7C32">
        <w:rPr>
          <w:rFonts w:ascii="TH Niramit AS" w:hAnsi="TH Niramit AS" w:cs="TH Niramit AS"/>
          <w:sz w:val="30"/>
          <w:szCs w:val="30"/>
          <w:cs/>
        </w:rPr>
        <w:tab/>
        <w:t>(๔) เคารพ</w:t>
      </w:r>
      <w:proofErr w:type="spellStart"/>
      <w:r w:rsidR="006D7B75" w:rsidRPr="008F7C32">
        <w:rPr>
          <w:rFonts w:ascii="TH Niramit AS" w:hAnsi="TH Niramit AS" w:cs="TH Niramit AS"/>
          <w:sz w:val="30"/>
          <w:szCs w:val="30"/>
          <w:cs/>
        </w:rPr>
        <w:t>กฏ</w:t>
      </w:r>
      <w:proofErr w:type="spellEnd"/>
      <w:r w:rsidR="006D7B75" w:rsidRPr="008F7C32">
        <w:rPr>
          <w:rFonts w:ascii="TH Niramit AS" w:hAnsi="TH Niramit AS" w:cs="TH Niramit AS"/>
          <w:sz w:val="30"/>
          <w:szCs w:val="30"/>
          <w:cs/>
        </w:rPr>
        <w:t xml:space="preserve">ระเบียบและข้อบังคับต่างๆขององค์กรและสังคม </w:t>
      </w:r>
    </w:p>
    <w:p w14:paraId="65AC40B9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C3BE6C1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กำหนดกติกาของการเรียนการสอนรายวิชานี้</w:t>
      </w:r>
    </w:p>
    <w:p w14:paraId="41104305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แจ้งนักศึกษาเรื่องการเข้าเรียนและส่งงานตรงเวลา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27E7E68B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(๓)</w:t>
      </w:r>
      <w:r w:rsidR="00FD474F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FD474F" w:rsidRPr="008F7C32">
        <w:rPr>
          <w:rFonts w:ascii="TH Niramit AS" w:hAnsi="TH Niramit AS" w:cs="TH Niramit AS"/>
          <w:sz w:val="30"/>
          <w:szCs w:val="30"/>
          <w:cs/>
        </w:rPr>
        <w:t>แจ้งนักศึกษาให้ทำงานอย่างซื่อสัตย์ ไม่ลอกงานของคนอื่น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0684202A" w14:textId="77777777" w:rsidR="00617064" w:rsidRPr="008F7C32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15D2B18B" w14:textId="77777777" w:rsidR="0073364F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ตรวจสอบความรับผิดชอบ การปฏิบัติตามกติกาของนักศึกษา</w:t>
      </w:r>
    </w:p>
    <w:p w14:paraId="4EF1E382" w14:textId="77777777" w:rsidR="0097531C" w:rsidRPr="008F7C32" w:rsidRDefault="00617064" w:rsidP="0097531C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ตรวจสอบการเข้าเรียนตรงเวลา</w:t>
      </w:r>
      <w:r w:rsidR="00F105F5"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และการส่งงานตรงเวลา</w:t>
      </w:r>
    </w:p>
    <w:p w14:paraId="30B1CD0A" w14:textId="77777777" w:rsidR="007F2EA7" w:rsidRPr="008F7C32" w:rsidRDefault="00617064" w:rsidP="003E1654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(๓) </w:t>
      </w:r>
      <w:r w:rsidR="00F105F5" w:rsidRPr="008F7C32">
        <w:rPr>
          <w:rFonts w:ascii="TH Niramit AS" w:hAnsi="TH Niramit AS" w:cs="TH Niramit AS"/>
          <w:sz w:val="30"/>
          <w:szCs w:val="30"/>
          <w:cs/>
        </w:rPr>
        <w:t>ตรวจสอบการทำงานต่างๆด้วยตนเอง ไม่ลอกงานคนอื่นมาส่ง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3013D82B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0458B3CE" w14:textId="77777777" w:rsidR="00955DF5" w:rsidRPr="008F7C32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  ความรู้ที่ต้องพัฒนา</w:t>
      </w:r>
    </w:p>
    <w:p w14:paraId="59F69291" w14:textId="77777777" w:rsidR="00955DF5" w:rsidRPr="008F7C32" w:rsidRDefault="00C87148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8"/>
          <w:cs/>
        </w:rPr>
        <w:t xml:space="preserve">    </w:t>
      </w: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</w:t>
      </w:r>
      <w:r w:rsidR="007974C5" w:rsidRPr="008F7C32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มีความรู้ความเข้าใจในหลักภาษาญี่ปุ่น หลักการสื่อสารที่ถูกต้อง เหมาะสมตามวัฒนธรรม</w:t>
      </w:r>
    </w:p>
    <w:p w14:paraId="6361AF5F" w14:textId="77777777" w:rsidR="003D7E76" w:rsidRPr="008F7C32" w:rsidRDefault="00C87148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  <w:cs/>
        </w:rPr>
        <w:t xml:space="preserve">  </w:t>
      </w:r>
      <w:r w:rsidRPr="008F7C32">
        <w:rPr>
          <w:rFonts w:ascii="TH Niramit AS" w:hAnsi="TH Niramit AS" w:cs="TH Niramit AS"/>
          <w:sz w:val="26"/>
          <w:szCs w:val="26"/>
        </w:rPr>
        <w:t xml:space="preserve"> </w:t>
      </w:r>
      <w:r w:rsidRPr="008F7C32">
        <w:rPr>
          <w:rFonts w:ascii="TH Niramit AS" w:hAnsi="TH Niramit AS" w:cs="TH Niramit AS"/>
          <w:sz w:val="26"/>
          <w:szCs w:val="26"/>
          <w:cs/>
        </w:rPr>
        <w:t xml:space="preserve"> </w:t>
      </w: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3D7E76" w:rsidRPr="008F7C32">
        <w:rPr>
          <w:rFonts w:ascii="TH Niramit AS" w:eastAsia="BrowalliaNew" w:hAnsi="TH Niramit AS" w:cs="TH Niramit AS"/>
          <w:sz w:val="30"/>
          <w:szCs w:val="30"/>
          <w:cs/>
        </w:rPr>
        <w:t>มีความรู้ความเข้าใจในหลักและสาระสำคัญของวิชาอื่นที่เกี่ยวข้อง และสามารถนำไปประยุกต์ใช้หรือ</w:t>
      </w:r>
    </w:p>
    <w:p w14:paraId="3591C287" w14:textId="77777777" w:rsidR="008F1899" w:rsidRPr="008F7C32" w:rsidRDefault="003D7E76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เป็นพื้นฐานของการเรียน</w:t>
      </w:r>
    </w:p>
    <w:p w14:paraId="33E087EA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  วิธีการสอน</w:t>
      </w:r>
    </w:p>
    <w:p w14:paraId="47CAF1CD" w14:textId="77777777" w:rsidR="00955DF5" w:rsidRPr="008F7C32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การอธิบายคำศัพท์และไวยากรณ์ภาษาญี่ปุ่นที่ปรากฏในบทอ่าน</w:t>
      </w:r>
    </w:p>
    <w:p w14:paraId="4FAB1E7D" w14:textId="77777777" w:rsidR="001F1498" w:rsidRPr="00BA1A42" w:rsidRDefault="00955DF5" w:rsidP="00BA1A42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การฝึกอ่านเพื่อจับใจความสำคัญของเรื่อง และอ่านเพื่อเข้าใจเนื้อเรื่องอย่างละเอียด</w:t>
      </w:r>
    </w:p>
    <w:p w14:paraId="72BD7327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๒.๓    วิธีการประเมินผล</w:t>
      </w:r>
    </w:p>
    <w:p w14:paraId="68F7A5E3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สังเกต และสอบความรู้ความเข้าใจคำศัพท์และไวยากรณ์ที่ใช้ในเรื่องที่อ่าน</w:t>
      </w:r>
    </w:p>
    <w:p w14:paraId="7FA3E614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สอบความรู้ความเข้าใจเนื้อเรื่องที่อ่าน</w:t>
      </w:r>
      <w:r w:rsidR="00BA1A42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4DBE8DB1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๓.ทักษะทางปัญญา</w:t>
      </w:r>
    </w:p>
    <w:p w14:paraId="224EA608" w14:textId="77777777" w:rsidR="00955DF5" w:rsidRPr="008F7C32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๓.๑   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ทักษะทางปัญญา</w:t>
      </w: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3E443582" w14:textId="77777777" w:rsidR="00955DF5" w:rsidRPr="008F7C32" w:rsidRDefault="000E270B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955DF5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A640F3" w:rsidRPr="008F7C32">
        <w:rPr>
          <w:rFonts w:ascii="TH Niramit AS" w:hAnsi="TH Niramit AS" w:cs="TH Niramit AS"/>
          <w:sz w:val="30"/>
          <w:szCs w:val="30"/>
          <w:cs/>
          <w:lang w:eastAsia="ja-JP"/>
        </w:rPr>
        <w:t>สามารถวิเคราะห์เนื้อหาและสถานการณ์ต่างๆ และนำไปประยุกต์ใช้ในสถานการณ์จริงได้</w:t>
      </w:r>
    </w:p>
    <w:p w14:paraId="59C58355" w14:textId="77777777" w:rsidR="00364B3F" w:rsidRPr="008F7C32" w:rsidRDefault="00A64F05" w:rsidP="00F9277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8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(๒)  สามารถนำความรู้และทักษะไปใ</w:t>
      </w:r>
      <w:r w:rsidR="00A640F3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ช้ในการแก้ไขปัญหาได้อย่างเหมาะสม </w:t>
      </w:r>
    </w:p>
    <w:p w14:paraId="094C3C2F" w14:textId="77777777" w:rsidR="00B20272" w:rsidRPr="008F7C32" w:rsidRDefault="00B87CAF" w:rsidP="00F92779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B20272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>(๓)  มีความใฝ่หาความรู้</w:t>
      </w:r>
    </w:p>
    <w:p w14:paraId="4CAD848E" w14:textId="77777777" w:rsidR="00955DF5" w:rsidRPr="008F7C32" w:rsidRDefault="00955DF5" w:rsidP="00934DD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๓.๒   วิธีการสอน</w:t>
      </w:r>
    </w:p>
    <w:p w14:paraId="37C31F3E" w14:textId="77777777" w:rsidR="0073364F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แนะนำวิธีการเดาความหมายของคำศัพท์และคันจิที่ปรากฏในเรื่องเพื่อให้เข้าใจเรื่องที่อ่าน</w:t>
      </w:r>
    </w:p>
    <w:p w14:paraId="53925754" w14:textId="77777777" w:rsidR="0073364F" w:rsidRPr="008F7C32" w:rsidRDefault="00F520C9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A213E1">
        <w:rPr>
          <w:rFonts w:ascii="TH Niramit AS" w:hAnsi="TH Niramit AS" w:cs="TH Niramit AS" w:hint="cs"/>
          <w:sz w:val="30"/>
          <w:szCs w:val="30"/>
          <w:cs/>
        </w:rPr>
        <w:t>การฝึกอ่าน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ออกเสียงประโยคให้ถูกต้อง ให้เป็นธรรมชาติที่เจ้าของภาษาฟังเข้าใจทั้งอ่านเดี่ยวและกลุ่ม</w:t>
      </w:r>
    </w:p>
    <w:p w14:paraId="302D0822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๓.๓    วิธีการประเมินผล</w:t>
      </w:r>
    </w:p>
    <w:p w14:paraId="4A9DD94B" w14:textId="77777777" w:rsidR="0073364F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สอบย่อยคำศัพท์ที่ปรากฏในเนื้อเรื่อง</w:t>
      </w:r>
    </w:p>
    <w:p w14:paraId="24A5DD07" w14:textId="77777777" w:rsidR="00955DF5" w:rsidRPr="008F7C32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>(๒)</w:t>
      </w:r>
      <w:r w:rsidR="00797FCF" w:rsidRPr="008F7C32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BA1A42">
        <w:rPr>
          <w:rFonts w:ascii="TH Niramit AS" w:hAnsi="TH Niramit AS" w:cs="TH Niramit AS" w:hint="cs"/>
          <w:sz w:val="30"/>
          <w:szCs w:val="30"/>
          <w:cs/>
        </w:rPr>
        <w:t>สังเกตพัฒนาการการอ่านของนักศึกษา และความสามารถในการตอบคำถามท้ายบทเรียน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 </w:t>
      </w:r>
    </w:p>
    <w:p w14:paraId="0A1D13AA" w14:textId="77777777" w:rsidR="004908A4" w:rsidRPr="008F7C32" w:rsidRDefault="004908A4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</w:p>
    <w:p w14:paraId="18880420" w14:textId="77777777" w:rsidR="00A70B91" w:rsidRPr="008F7C32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lastRenderedPageBreak/>
        <w:t>๔. ทักษะความสัมพันธ์ระหว่างบุคคลและความรับผิดชอบ</w:t>
      </w:r>
    </w:p>
    <w:p w14:paraId="35130F46" w14:textId="77777777" w:rsidR="00A70B91" w:rsidRPr="008F7C32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373DCD7E" w14:textId="77777777" w:rsidR="00A70B91" w:rsidRPr="008F7C32" w:rsidRDefault="005707E4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A70B91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4A68CC" w:rsidRPr="008F7C32">
        <w:rPr>
          <w:rFonts w:ascii="TH Niramit AS" w:hAnsi="TH Niramit AS" w:cs="TH Niramit AS"/>
          <w:sz w:val="30"/>
          <w:szCs w:val="30"/>
          <w:cs/>
        </w:rPr>
        <w:t>สามารถทำงานร่วมกับผู้อื่นได้เป็นอย่างดี</w:t>
      </w:r>
    </w:p>
    <w:p w14:paraId="5901252D" w14:textId="77777777" w:rsidR="00907053" w:rsidRPr="008F7C32" w:rsidRDefault="00AF4710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="00A70B91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(๒)  </w:t>
      </w:r>
      <w:r w:rsidR="0097313B" w:rsidRPr="008F7C32">
        <w:rPr>
          <w:rFonts w:ascii="TH Niramit AS" w:hAnsi="TH Niramit AS" w:cs="TH Niramit AS"/>
          <w:sz w:val="30"/>
          <w:szCs w:val="30"/>
          <w:cs/>
        </w:rPr>
        <w:t>รับผิดชอบงานที่ได้รับมอบหมาย</w:t>
      </w:r>
    </w:p>
    <w:p w14:paraId="1BFC175A" w14:textId="77777777" w:rsidR="004A68CC" w:rsidRPr="008F7C32" w:rsidRDefault="004A68CC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6"/>
          <w:szCs w:val="26"/>
        </w:rPr>
        <w:sym w:font="Wingdings 2" w:char="F09A"/>
      </w:r>
      <w:r w:rsidRPr="008F7C32">
        <w:rPr>
          <w:rFonts w:ascii="TH Niramit AS" w:hAnsi="TH Niramit AS" w:cs="TH Niramit AS"/>
          <w:sz w:val="30"/>
          <w:szCs w:val="30"/>
        </w:rPr>
        <w:tab/>
      </w:r>
      <w:r w:rsidRPr="008F7C32">
        <w:rPr>
          <w:rFonts w:ascii="TH Niramit AS" w:hAnsi="TH Niramit AS" w:cs="TH Niramit AS"/>
          <w:sz w:val="30"/>
          <w:szCs w:val="30"/>
          <w:cs/>
          <w:lang w:eastAsia="ja-JP"/>
        </w:rPr>
        <w:t>(๓)  มีภาวะผู้นำ</w:t>
      </w:r>
    </w:p>
    <w:p w14:paraId="31188FAB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๔.๒   วิธีการสอน</w:t>
      </w:r>
    </w:p>
    <w:p w14:paraId="164C60E6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936258" w:rsidRPr="008F7C32">
        <w:rPr>
          <w:rFonts w:ascii="TH Niramit AS" w:hAnsi="TH Niramit AS" w:cs="TH Niramit AS"/>
          <w:sz w:val="30"/>
          <w:szCs w:val="30"/>
          <w:cs/>
        </w:rPr>
        <w:t>กำหนดหัวข้อให้นักศึกษาทำงานกลุ่ม</w:t>
      </w:r>
    </w:p>
    <w:p w14:paraId="0B2E1FDD" w14:textId="77777777" w:rsidR="00290E69" w:rsidRPr="008F7C32" w:rsidRDefault="00936258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Pr="008F7C32">
        <w:rPr>
          <w:rFonts w:ascii="TH Niramit AS" w:hAnsi="TH Niramit AS" w:cs="TH Niramit AS"/>
          <w:sz w:val="30"/>
          <w:szCs w:val="30"/>
          <w:cs/>
        </w:rPr>
        <w:t>กำหนดให้นักศึกษาทำงานกลุ่มโดยต้องสลับบทบาทหน้าที่ในแต่ละครั้ง</w:t>
      </w:r>
    </w:p>
    <w:p w14:paraId="03891FA1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๔.๓    วิธีการประเมินผล</w:t>
      </w:r>
    </w:p>
    <w:p w14:paraId="3E8F1BC3" w14:textId="77777777" w:rsidR="0073364F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7579FC" w:rsidRPr="008F7C32">
        <w:rPr>
          <w:rFonts w:ascii="TH Niramit AS" w:hAnsi="TH Niramit AS" w:cs="TH Niramit AS"/>
          <w:sz w:val="30"/>
          <w:szCs w:val="30"/>
          <w:cs/>
        </w:rPr>
        <w:t>สังเกตความความร่วมมือในการทำงานกลุ่ม</w:t>
      </w:r>
    </w:p>
    <w:p w14:paraId="1328CB21" w14:textId="77777777" w:rsidR="00A70B91" w:rsidRPr="008F7C32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7579FC" w:rsidRPr="008F7C32">
        <w:rPr>
          <w:rFonts w:ascii="TH Niramit AS" w:hAnsi="TH Niramit AS" w:cs="TH Niramit AS"/>
          <w:sz w:val="30"/>
          <w:szCs w:val="30"/>
          <w:cs/>
        </w:rPr>
        <w:t>สังเกตการสลับบทบาทหน้าที่ในการทำงานกลุ่มแต่ละครั้ง</w:t>
      </w: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14:paraId="1F0568D0" w14:textId="77777777" w:rsidR="001B5B0D" w:rsidRPr="008F7C32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2D92B367" w14:textId="77777777" w:rsidR="001B5B0D" w:rsidRPr="008F7C32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6FF946F7" w14:textId="77777777" w:rsidR="001B5B0D" w:rsidRPr="008F7C32" w:rsidRDefault="0061128C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8"/>
        </w:rPr>
        <w:sym w:font="Wingdings 2" w:char="F09A"/>
      </w:r>
      <w:r w:rsidR="001B5B0D" w:rsidRPr="008F7C32">
        <w:rPr>
          <w:rFonts w:ascii="TH Niramit AS" w:eastAsia="BrowalliaNew" w:hAnsi="TH Niramit AS" w:cs="TH Niramit AS"/>
          <w:sz w:val="30"/>
          <w:szCs w:val="30"/>
          <w:cs/>
        </w:rPr>
        <w:tab/>
        <w:t xml:space="preserve">(๑)  </w:t>
      </w:r>
      <w:r w:rsidR="00384D22" w:rsidRPr="008F7C32">
        <w:rPr>
          <w:rFonts w:ascii="TH Niramit AS" w:eastAsia="BrowalliaNew" w:hAnsi="TH Niramit AS" w:cs="TH Niramit AS"/>
          <w:sz w:val="30"/>
          <w:szCs w:val="30"/>
          <w:cs/>
        </w:rPr>
        <w:t>มีทักษะในการใช้เทคโนโลยีสารสนเทศในการสืบค้นข้อมูลและนำเสนอข้อมูล</w:t>
      </w:r>
    </w:p>
    <w:p w14:paraId="492455AF" w14:textId="77777777" w:rsidR="00384D22" w:rsidRPr="008F7C32" w:rsidRDefault="007579FC" w:rsidP="007579FC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28"/>
        </w:rPr>
        <w:sym w:font="Wingdings 2" w:char="F09A"/>
      </w:r>
      <w:r w:rsidR="0069712A" w:rsidRPr="008F7C32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1B5B0D"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384D22" w:rsidRPr="008F7C32">
        <w:rPr>
          <w:rFonts w:ascii="TH Niramit AS" w:hAnsi="TH Niramit AS" w:cs="TH Niramit AS"/>
          <w:sz w:val="30"/>
          <w:szCs w:val="30"/>
          <w:cs/>
        </w:rPr>
        <w:t>มีทักษะในการเลือกและประยุกต์ใช้เทคนิคทางสถิติหรือคณิตศาสตร์ในการแก้ไขปัญหาการทำงาน</w:t>
      </w:r>
    </w:p>
    <w:p w14:paraId="11F80068" w14:textId="77777777" w:rsidR="007579FC" w:rsidRPr="008F7C32" w:rsidRDefault="00384D22" w:rsidP="00384D22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หรือกิจกรรมได้อย่างเหมาะสม</w:t>
      </w:r>
    </w:p>
    <w:p w14:paraId="7234437C" w14:textId="77777777" w:rsidR="00993081" w:rsidRPr="008F7C32" w:rsidRDefault="009C44C4" w:rsidP="009C44C4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  <w:lang w:eastAsia="ja-JP"/>
        </w:rPr>
      </w:pPr>
      <w:r w:rsidRPr="008F7C32">
        <w:rPr>
          <w:rFonts w:ascii="TH Niramit AS" w:hAnsi="TH Niramit AS" w:cs="TH Niramit AS"/>
          <w:sz w:val="28"/>
          <w:cs/>
        </w:rPr>
        <w:t xml:space="preserve">            </w:t>
      </w:r>
      <w:r w:rsidRPr="008F7C32">
        <w:rPr>
          <w:rFonts w:ascii="TH Niramit AS" w:hAnsi="TH Niramit AS" w:cs="TH Niramit AS"/>
          <w:sz w:val="28"/>
        </w:rPr>
        <w:sym w:font="Wingdings 2" w:char="F09A"/>
      </w:r>
      <w:r w:rsidRPr="008F7C32">
        <w:rPr>
          <w:rFonts w:ascii="TH Niramit AS" w:hAnsi="TH Niramit AS" w:cs="TH Niramit AS"/>
          <w:sz w:val="30"/>
          <w:szCs w:val="30"/>
          <w:cs/>
          <w:lang w:eastAsia="ja-JP"/>
        </w:rPr>
        <w:t xml:space="preserve">       </w:t>
      </w:r>
      <w:r w:rsidR="00993081" w:rsidRPr="008F7C32">
        <w:rPr>
          <w:rFonts w:ascii="TH Niramit AS" w:hAnsi="TH Niramit AS" w:cs="TH Niramit AS"/>
          <w:sz w:val="30"/>
          <w:szCs w:val="30"/>
          <w:cs/>
          <w:lang w:eastAsia="ja-JP"/>
        </w:rPr>
        <w:t xml:space="preserve">(๓) มีทักษะการสื่อสารอย่างมีประสิทธิภาพ ทั้งภาษาไทย ภาษาอังกฤษและภาษาญี่ปุ่น </w:t>
      </w:r>
    </w:p>
    <w:p w14:paraId="5A0DE49B" w14:textId="77777777" w:rsidR="001B5B0D" w:rsidRPr="008F7C32" w:rsidRDefault="00C742F1" w:rsidP="007579F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207F230" w14:textId="77777777" w:rsidR="0073364F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201FAB" w:rsidRPr="008F7C32">
        <w:rPr>
          <w:rFonts w:ascii="TH Niramit AS" w:hAnsi="TH Niramit AS" w:cs="TH Niramit AS"/>
          <w:sz w:val="30"/>
          <w:szCs w:val="30"/>
          <w:cs/>
        </w:rPr>
        <w:t>กำหนดหัวข้อ/กิจกรรมให้นักศึกษาสืบค้นข้อมูล</w:t>
      </w:r>
    </w:p>
    <w:p w14:paraId="65E2FA25" w14:textId="77777777" w:rsidR="00846871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(๒) </w:t>
      </w:r>
      <w:r w:rsidR="00201FAB" w:rsidRPr="008F7C32">
        <w:rPr>
          <w:rFonts w:ascii="TH Niramit AS" w:hAnsi="TH Niramit AS" w:cs="TH Niramit AS"/>
          <w:sz w:val="30"/>
          <w:szCs w:val="30"/>
          <w:cs/>
        </w:rPr>
        <w:t>กำหนดให้นักศึกษานำเสนอผลงานโดยใช้เทคโนโลยีสารสนเทศ</w:t>
      </w:r>
    </w:p>
    <w:p w14:paraId="4FA34E0F" w14:textId="77777777" w:rsidR="001B5B0D" w:rsidRPr="008F7C32" w:rsidRDefault="00C742F1" w:rsidP="0084687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</w:t>
      </w:r>
      <w:r w:rsidR="001B5B0D" w:rsidRPr="008F7C3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46F66F83" w14:textId="77777777" w:rsidR="001B5B0D" w:rsidRPr="008F7C32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="00787FCD" w:rsidRPr="008F7C32">
        <w:rPr>
          <w:rFonts w:ascii="TH Niramit AS" w:hAnsi="TH Niramit AS" w:cs="TH Niramit AS"/>
          <w:sz w:val="30"/>
          <w:szCs w:val="30"/>
          <w:cs/>
        </w:rPr>
        <w:t>ความถูกต้องของข้อมูล และความน่าสนใจในการนำเสนอ</w:t>
      </w:r>
      <w:r w:rsidR="00787FCD" w:rsidRPr="008F7C32">
        <w:rPr>
          <w:rFonts w:ascii="TH Niramit AS" w:hAnsi="TH Niramit AS" w:cs="TH Niramit AS"/>
        </w:rPr>
        <w:t xml:space="preserve">  </w:t>
      </w:r>
    </w:p>
    <w:p w14:paraId="7720DB2A" w14:textId="77777777" w:rsidR="00C742F1" w:rsidRPr="008F7C32" w:rsidRDefault="00C742F1" w:rsidP="00CF1CFC">
      <w:pPr>
        <w:autoSpaceDE w:val="0"/>
        <w:autoSpaceDN w:val="0"/>
        <w:adjustRightInd w:val="0"/>
        <w:ind w:firstLine="720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๖. ด้านอื่นๆ</w:t>
      </w:r>
    </w:p>
    <w:p w14:paraId="4284CDA6" w14:textId="77777777" w:rsidR="00C742F1" w:rsidRPr="008F7C32" w:rsidRDefault="00046B28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  <w:r w:rsidRPr="008F7C32">
        <w:rPr>
          <w:rFonts w:ascii="TH Niramit AS" w:eastAsia="BrowalliaNew" w:hAnsi="TH Niramit AS" w:cs="TH Niramit AS"/>
          <w:sz w:val="32"/>
          <w:szCs w:val="32"/>
          <w:cs/>
        </w:rPr>
        <w:tab/>
      </w:r>
      <w:r w:rsidRPr="008F7C32">
        <w:rPr>
          <w:rFonts w:ascii="TH Niramit AS" w:eastAsia="BrowalliaNew" w:hAnsi="TH Niramit AS" w:cs="TH Niramit AS"/>
          <w:sz w:val="32"/>
          <w:szCs w:val="32"/>
          <w:cs/>
        </w:rPr>
        <w:tab/>
        <w:t xml:space="preserve">      ไม่มี</w:t>
      </w:r>
    </w:p>
    <w:p w14:paraId="7BD228A7" w14:textId="77777777" w:rsidR="00A70B91" w:rsidRPr="008F7C32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u w:val="single"/>
          <w:cs/>
        </w:rPr>
        <w:t>หมายเหตุ</w:t>
      </w:r>
    </w:p>
    <w:p w14:paraId="486E7638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สัญลักษณ์</w:t>
      </w:r>
      <w:r w:rsidR="005E38A5" w:rsidRPr="008F7C32">
        <w:rPr>
          <w:rFonts w:ascii="TH Niramit AS" w:hAnsi="TH Niramit AS" w:cs="TH Niramit AS"/>
          <w:sz w:val="28"/>
        </w:rPr>
        <w:t xml:space="preserve"> </w:t>
      </w:r>
      <w:r w:rsidRPr="008F7C32">
        <w:rPr>
          <w:rFonts w:ascii="TH Niramit AS" w:hAnsi="TH Niramit AS" w:cs="TH Niramit AS"/>
          <w:sz w:val="28"/>
        </w:rPr>
        <w:sym w:font="Wingdings 2" w:char="F098"/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>หมายถึง</w:t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50BA1D62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8F7C32">
        <w:rPr>
          <w:rFonts w:ascii="TH Niramit AS" w:hAnsi="TH Niramit AS" w:cs="TH Niramit AS"/>
          <w:sz w:val="28"/>
        </w:rPr>
        <w:sym w:font="Wingdings 2" w:char="F09A"/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>หมายถึง</w:t>
      </w:r>
      <w:r w:rsidRPr="008F7C32">
        <w:rPr>
          <w:rFonts w:ascii="TH Niramit AS" w:hAnsi="TH Niramit AS" w:cs="TH Niramit AS"/>
          <w:sz w:val="28"/>
        </w:rPr>
        <w:tab/>
      </w:r>
      <w:r w:rsidRPr="008F7C32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0F0606AE" w14:textId="77777777" w:rsidR="00C742F1" w:rsidRPr="008F7C32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เว้นว่าง</w:t>
      </w:r>
      <w:r w:rsidRPr="008F7C32">
        <w:rPr>
          <w:rFonts w:ascii="TH Niramit AS" w:hAnsi="TH Niramit AS" w:cs="TH Niramit AS"/>
          <w:sz w:val="28"/>
          <w:cs/>
        </w:rPr>
        <w:tab/>
        <w:t>หมายถึง</w:t>
      </w:r>
      <w:r w:rsidRPr="008F7C32">
        <w:rPr>
          <w:rFonts w:ascii="TH Niramit AS" w:hAnsi="TH Niramit AS" w:cs="TH Niramit AS"/>
          <w:sz w:val="28"/>
          <w:cs/>
        </w:rPr>
        <w:tab/>
        <w:t>ไม่ได้รับผิดชอบ</w:t>
      </w:r>
    </w:p>
    <w:p w14:paraId="753AFF06" w14:textId="77777777" w:rsidR="00787FCD" w:rsidRPr="008F7C32" w:rsidRDefault="00C742F1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8F7C32">
        <w:rPr>
          <w:rFonts w:ascii="TH Niramit AS" w:hAnsi="TH Niramit AS" w:cs="TH Niramit AS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8F7C32">
        <w:rPr>
          <w:rFonts w:ascii="TH Niramit AS" w:hAnsi="TH Niramit AS" w:cs="TH Niramit AS"/>
          <w:sz w:val="28"/>
        </w:rPr>
        <w:t>Curriculum Mapping)</w:t>
      </w:r>
    </w:p>
    <w:p w14:paraId="735683C2" w14:textId="77777777" w:rsidR="00A77141" w:rsidRPr="008F7C32" w:rsidRDefault="00A77141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5909AFF9" w14:textId="77777777" w:rsidR="00400778" w:rsidRPr="008F7C32" w:rsidRDefault="00400778" w:rsidP="00A7714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</w:p>
    <w:p w14:paraId="63B0BF18" w14:textId="19A7BF07" w:rsidR="00400778" w:rsidRDefault="00400778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lang w:bidi="th-TH"/>
        </w:rPr>
      </w:pPr>
    </w:p>
    <w:p w14:paraId="535826EA" w14:textId="77D9C1C3" w:rsidR="00D72880" w:rsidRDefault="00D72880" w:rsidP="00D72880"/>
    <w:p w14:paraId="77EB3F1C" w14:textId="16E11D52" w:rsidR="00D72880" w:rsidRDefault="00D72880" w:rsidP="00D72880"/>
    <w:p w14:paraId="552E87EA" w14:textId="7520ED87" w:rsidR="00D72880" w:rsidRDefault="00D72880" w:rsidP="00D72880"/>
    <w:p w14:paraId="0B4545DD" w14:textId="7B95DF76" w:rsidR="00D72880" w:rsidRDefault="00D72880" w:rsidP="00D72880"/>
    <w:p w14:paraId="3FAAAA34" w14:textId="77777777" w:rsidR="00D72880" w:rsidRPr="00D72880" w:rsidRDefault="00D72880" w:rsidP="00D72880"/>
    <w:p w14:paraId="0E9FDB2E" w14:textId="77777777" w:rsidR="00400778" w:rsidRPr="008F7C32" w:rsidRDefault="00400778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lang w:bidi="th-TH"/>
        </w:rPr>
      </w:pPr>
    </w:p>
    <w:p w14:paraId="25A836EC" w14:textId="77777777" w:rsidR="00D756AD" w:rsidRPr="008F7C32" w:rsidRDefault="00D756AD" w:rsidP="00D756AD">
      <w:pPr>
        <w:pStyle w:val="Heading9"/>
        <w:jc w:val="center"/>
        <w:rPr>
          <w:rFonts w:ascii="TH Niramit AS" w:hAnsi="TH Niramit AS" w:cs="TH Niramit AS"/>
          <w:b/>
          <w:bCs/>
          <w:sz w:val="36"/>
          <w:szCs w:val="36"/>
          <w:cs/>
          <w:lang w:bidi="th-TH"/>
        </w:rPr>
      </w:pPr>
      <w:r w:rsidRPr="008F7C32">
        <w:rPr>
          <w:rFonts w:ascii="TH Niramit AS" w:hAnsi="TH Niramit AS" w:cs="TH Niramit AS"/>
          <w:b/>
          <w:bCs/>
          <w:sz w:val="36"/>
          <w:szCs w:val="36"/>
          <w:cs/>
          <w:lang w:bidi="th-TH"/>
        </w:rPr>
        <w:t>หมวดที่ 5 แผนการสอนและการประเมินผล</w:t>
      </w:r>
    </w:p>
    <w:p w14:paraId="414FD2F3" w14:textId="77777777" w:rsidR="00D756AD" w:rsidRPr="008F7C32" w:rsidRDefault="00D756AD" w:rsidP="00D756AD">
      <w:pPr>
        <w:rPr>
          <w:rFonts w:ascii="TH Niramit AS" w:hAnsi="TH Niramit AS" w:cs="TH Niramit AS"/>
          <w:sz w:val="30"/>
          <w:szCs w:val="30"/>
          <w:lang w:val="en-AU"/>
        </w:rPr>
      </w:pPr>
      <w:r w:rsidRPr="008F7C32">
        <w:rPr>
          <w:rFonts w:ascii="TH Niramit AS" w:hAnsi="TH Niramit AS" w:cs="TH Niramit AS"/>
          <w:b/>
          <w:sz w:val="30"/>
          <w:szCs w:val="30"/>
        </w:rPr>
        <w:t>1</w:t>
      </w:r>
      <w:r w:rsidRPr="008F7C32">
        <w:rPr>
          <w:rFonts w:ascii="TH Niramit AS" w:hAnsi="TH Niramit AS" w:cs="TH Niramit AS"/>
          <w:b/>
          <w:sz w:val="30"/>
          <w:szCs w:val="30"/>
          <w:cs/>
        </w:rPr>
        <w:t>.</w:t>
      </w:r>
      <w:r w:rsidRPr="008F7C32">
        <w:rPr>
          <w:rFonts w:ascii="TH Niramit AS" w:hAnsi="TH Niramit AS" w:cs="TH Niramit AS"/>
          <w:b/>
          <w:sz w:val="30"/>
          <w:szCs w:val="30"/>
        </w:rPr>
        <w:t xml:space="preserve"> </w:t>
      </w:r>
      <w:r w:rsidRPr="008F7C32">
        <w:rPr>
          <w:rFonts w:ascii="TH Niramit AS" w:hAnsi="TH Niramit AS" w:cs="TH Niramit AS"/>
          <w:bCs/>
          <w:sz w:val="30"/>
          <w:szCs w:val="30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839"/>
        <w:gridCol w:w="900"/>
        <w:gridCol w:w="3150"/>
        <w:gridCol w:w="2608"/>
      </w:tblGrid>
      <w:tr w:rsidR="00A77141" w:rsidRPr="008F7C32" w14:paraId="69C34B06" w14:textId="77777777" w:rsidTr="00031F13">
        <w:trPr>
          <w:tblHeader/>
        </w:trPr>
        <w:tc>
          <w:tcPr>
            <w:tcW w:w="1031" w:type="dxa"/>
            <w:vAlign w:val="center"/>
          </w:tcPr>
          <w:p w14:paraId="2E5C9E9A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2839" w:type="dxa"/>
            <w:vAlign w:val="center"/>
          </w:tcPr>
          <w:p w14:paraId="323D4A1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00" w:type="dxa"/>
            <w:vAlign w:val="center"/>
          </w:tcPr>
          <w:p w14:paraId="7451485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8F7C32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50" w:type="dxa"/>
            <w:vAlign w:val="center"/>
          </w:tcPr>
          <w:p w14:paraId="6D525ECB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0C0B7C5F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608" w:type="dxa"/>
            <w:vAlign w:val="center"/>
          </w:tcPr>
          <w:p w14:paraId="2FAF0E45" w14:textId="77777777" w:rsidR="00A77141" w:rsidRPr="008F7C32" w:rsidRDefault="00A77141" w:rsidP="00FD0702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665BB" w:rsidRPr="008F7C32" w14:paraId="0B74AEEF" w14:textId="77777777" w:rsidTr="00031F13">
        <w:trPr>
          <w:trHeight w:val="467"/>
        </w:trPr>
        <w:tc>
          <w:tcPr>
            <w:tcW w:w="1031" w:type="dxa"/>
          </w:tcPr>
          <w:p w14:paraId="04221CD8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2839" w:type="dxa"/>
          </w:tcPr>
          <w:p w14:paraId="2BB94105" w14:textId="77777777" w:rsidR="00AD534E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オリエンテーション</w:t>
            </w:r>
          </w:p>
          <w:p w14:paraId="7D001948" w14:textId="77777777" w:rsidR="00A14D60" w:rsidRPr="00A14D60" w:rsidRDefault="00A14D60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  <w:t>Pre-Test</w:t>
            </w:r>
          </w:p>
          <w:p w14:paraId="07D6CF67" w14:textId="77777777" w:rsidR="00EA6872" w:rsidRPr="00A14D60" w:rsidRDefault="00EA6872" w:rsidP="00EA687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  <w:p w14:paraId="56DF59CA" w14:textId="77777777" w:rsidR="009665BB" w:rsidRPr="00A14D60" w:rsidRDefault="009665BB" w:rsidP="00FD070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</w:tcPr>
          <w:p w14:paraId="51847D23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2C190FD" w14:textId="77777777" w:rsidR="00B344AF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- </w:t>
            </w:r>
            <w:r w:rsidR="009665BB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ชี้แจงแนวการสอน แหล่งการ</w:t>
            </w:r>
          </w:p>
          <w:p w14:paraId="36E41B9E" w14:textId="77777777" w:rsidR="009665BB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  </w:t>
            </w:r>
            <w:r w:rsidR="009665BB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เรียนรู้ และการ ประเมินผล </w:t>
            </w:r>
          </w:p>
          <w:p w14:paraId="680450D7" w14:textId="77777777" w:rsidR="00A14D60" w:rsidRPr="00A14D60" w:rsidRDefault="00B344AF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- </w:t>
            </w:r>
            <w:r w:rsidR="00A14D60"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ทดสอบก่อนเรียนโดยใช้แบบทดสอบที่ผู้สอนรวบรวมมา</w:t>
            </w:r>
          </w:p>
          <w:p w14:paraId="089E3D26" w14:textId="77777777" w:rsidR="00B344AF" w:rsidRPr="00A14D60" w:rsidRDefault="00B344AF" w:rsidP="00FD0702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44730431" w14:textId="2997E21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044D27E" w14:textId="77777777" w:rsidTr="00031F13">
        <w:tc>
          <w:tcPr>
            <w:tcW w:w="1031" w:type="dxa"/>
          </w:tcPr>
          <w:p w14:paraId="1667C637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2839" w:type="dxa"/>
          </w:tcPr>
          <w:p w14:paraId="262BF915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はじめまして</w:t>
            </w:r>
          </w:p>
          <w:p w14:paraId="7FFF70F1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059CD759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6CFE264E" w14:textId="77777777" w:rsidR="009665BB" w:rsidRPr="00A14D60" w:rsidRDefault="009665BB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-</w:t>
            </w:r>
            <w:r w:rsidR="006E6AB2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 </w:t>
            </w:r>
            <w:r w:rsidR="00A14D60"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6D106848" w14:textId="77777777" w:rsidR="00A14D60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97D8C5E" w14:textId="77777777" w:rsidR="00A14D60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  <w:p w14:paraId="507EAF84" w14:textId="77777777" w:rsidR="009665BB" w:rsidRPr="00A14D60" w:rsidRDefault="009665BB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2608" w:type="dxa"/>
          </w:tcPr>
          <w:p w14:paraId="183A5112" w14:textId="1DA81060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1538671" w14:textId="77777777" w:rsidTr="00031F13">
        <w:tc>
          <w:tcPr>
            <w:tcW w:w="1031" w:type="dxa"/>
          </w:tcPr>
          <w:p w14:paraId="3B4BF308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2839" w:type="dxa"/>
          </w:tcPr>
          <w:p w14:paraId="6BB749C7" w14:textId="77777777" w:rsidR="00A709AE" w:rsidRPr="00A14D60" w:rsidRDefault="00EA6872" w:rsidP="00A709AE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食事</w:t>
            </w:r>
          </w:p>
          <w:p w14:paraId="71964942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2D854D7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DF94B4E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FCAEC52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6D8B85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325B8ED" w14:textId="77777777" w:rsidR="009665BB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4A3F750" w14:textId="458CA148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7779A523" w14:textId="77777777" w:rsidTr="00031F13">
        <w:tc>
          <w:tcPr>
            <w:tcW w:w="1031" w:type="dxa"/>
          </w:tcPr>
          <w:p w14:paraId="4C595060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839" w:type="dxa"/>
          </w:tcPr>
          <w:p w14:paraId="196D5CFA" w14:textId="77777777" w:rsidR="00A709AE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買物</w:t>
            </w:r>
          </w:p>
          <w:p w14:paraId="13949E17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4781A5D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3C3AF2C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524202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5F3151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97E17A1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1FE035B8" w14:textId="02AA23A8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217301EA" w14:textId="77777777" w:rsidTr="00031F13">
        <w:tc>
          <w:tcPr>
            <w:tcW w:w="1031" w:type="dxa"/>
          </w:tcPr>
          <w:p w14:paraId="10C132FE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2839" w:type="dxa"/>
          </w:tcPr>
          <w:p w14:paraId="5ECDF6BD" w14:textId="77777777" w:rsidR="002134D8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ジェスチャー</w:t>
            </w:r>
          </w:p>
          <w:p w14:paraId="1E7FA0E8" w14:textId="77777777" w:rsidR="002134D8" w:rsidRPr="00A14D60" w:rsidRDefault="002134D8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小テスト1</w:t>
            </w:r>
          </w:p>
        </w:tc>
        <w:tc>
          <w:tcPr>
            <w:tcW w:w="900" w:type="dxa"/>
          </w:tcPr>
          <w:p w14:paraId="214C9B81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2F678A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4809CB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25096C88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C8BFCED" w14:textId="68415FE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0D6FD314" w14:textId="77777777" w:rsidTr="00031F13">
        <w:tc>
          <w:tcPr>
            <w:tcW w:w="1031" w:type="dxa"/>
          </w:tcPr>
          <w:p w14:paraId="541D448D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</w:p>
        </w:tc>
        <w:tc>
          <w:tcPr>
            <w:tcW w:w="2839" w:type="dxa"/>
          </w:tcPr>
          <w:p w14:paraId="01DBA733" w14:textId="77777777" w:rsidR="009665BB" w:rsidRPr="00A14D60" w:rsidRDefault="00EA6872" w:rsidP="00EA687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旅行</w:t>
            </w:r>
          </w:p>
        </w:tc>
        <w:tc>
          <w:tcPr>
            <w:tcW w:w="900" w:type="dxa"/>
          </w:tcPr>
          <w:p w14:paraId="62A9F810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9E61EC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301F58A0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D97CD50" w14:textId="77777777" w:rsidR="009665BB" w:rsidRPr="00A14D60" w:rsidRDefault="00A14D60" w:rsidP="009665BB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04D57ED8" w14:textId="695FA601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3683410E" w14:textId="77777777" w:rsidTr="00031F13">
        <w:tc>
          <w:tcPr>
            <w:tcW w:w="1031" w:type="dxa"/>
          </w:tcPr>
          <w:p w14:paraId="160158FF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๗</w:t>
            </w:r>
          </w:p>
        </w:tc>
        <w:tc>
          <w:tcPr>
            <w:tcW w:w="2839" w:type="dxa"/>
          </w:tcPr>
          <w:p w14:paraId="4CBFE0FD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ペット</w:t>
            </w:r>
          </w:p>
          <w:p w14:paraId="78272625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10EF4A49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47019B46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3AEB495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00527E0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7BA0B2A" w14:textId="77777777" w:rsidR="009665BB" w:rsidRPr="00A14D60" w:rsidRDefault="00A14D60" w:rsidP="0091620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  <w:r w:rsidR="00916200"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608" w:type="dxa"/>
          </w:tcPr>
          <w:p w14:paraId="5BF08DF8" w14:textId="15FE12CF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751EEB85" w14:textId="77777777" w:rsidTr="00031F13">
        <w:trPr>
          <w:trHeight w:val="384"/>
        </w:trPr>
        <w:tc>
          <w:tcPr>
            <w:tcW w:w="1031" w:type="dxa"/>
          </w:tcPr>
          <w:p w14:paraId="64638762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๘</w:t>
            </w:r>
          </w:p>
        </w:tc>
        <w:tc>
          <w:tcPr>
            <w:tcW w:w="2839" w:type="dxa"/>
          </w:tcPr>
          <w:p w14:paraId="594D9783" w14:textId="77777777" w:rsidR="009665BB" w:rsidRPr="00A14D60" w:rsidRDefault="00A709AE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/>
                <w:color w:val="000000" w:themeColor="text1"/>
                <w:sz w:val="28"/>
                <w:cs/>
                <w:lang w:eastAsia="ja-JP"/>
              </w:rPr>
              <w:t>สอบกลางภาค</w:t>
            </w:r>
          </w:p>
          <w:p w14:paraId="10BA5F6C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58EB7C1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D05421F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</w:tcPr>
          <w:p w14:paraId="2DC67415" w14:textId="77777777" w:rsidR="009665BB" w:rsidRPr="00A14D60" w:rsidRDefault="009665BB" w:rsidP="00FD0702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สอบกลางภาค</w:t>
            </w:r>
          </w:p>
        </w:tc>
        <w:tc>
          <w:tcPr>
            <w:tcW w:w="2608" w:type="dxa"/>
          </w:tcPr>
          <w:p w14:paraId="4E0A1D9D" w14:textId="3D49D695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D25ACE5" w14:textId="77777777" w:rsidTr="00031F13">
        <w:tc>
          <w:tcPr>
            <w:tcW w:w="1031" w:type="dxa"/>
          </w:tcPr>
          <w:p w14:paraId="3E3E4534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๙</w:t>
            </w:r>
          </w:p>
        </w:tc>
        <w:tc>
          <w:tcPr>
            <w:tcW w:w="2839" w:type="dxa"/>
          </w:tcPr>
          <w:p w14:paraId="75F1A757" w14:textId="77777777" w:rsidR="00A709AE" w:rsidRPr="00A14D60" w:rsidRDefault="00EA6872" w:rsidP="00A709AE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健康</w:t>
            </w:r>
          </w:p>
          <w:p w14:paraId="52ADB16F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6C7CE0D7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0DCA7911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B93367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499CB93C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39FC3FBB" w14:textId="7809640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1BAE345" w14:textId="77777777" w:rsidTr="00031F13">
        <w:tc>
          <w:tcPr>
            <w:tcW w:w="1031" w:type="dxa"/>
          </w:tcPr>
          <w:p w14:paraId="49669D5D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๑๐</w:t>
            </w:r>
          </w:p>
        </w:tc>
        <w:tc>
          <w:tcPr>
            <w:tcW w:w="2839" w:type="dxa"/>
          </w:tcPr>
          <w:p w14:paraId="00AFE044" w14:textId="77777777" w:rsidR="004163DC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季節</w:t>
            </w:r>
          </w:p>
          <w:p w14:paraId="763B3E42" w14:textId="77777777" w:rsidR="002134D8" w:rsidRPr="00A14D60" w:rsidRDefault="002134D8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小テスト2</w:t>
            </w:r>
          </w:p>
          <w:p w14:paraId="59D05499" w14:textId="77777777" w:rsidR="009665BB" w:rsidRPr="00A14D60" w:rsidRDefault="009665BB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284A693F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49B44C6F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24E5212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0535C56A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7EB1CC0" w14:textId="3F78A6E9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39AD3514" w14:textId="77777777" w:rsidTr="00031F13">
        <w:tc>
          <w:tcPr>
            <w:tcW w:w="1031" w:type="dxa"/>
          </w:tcPr>
          <w:p w14:paraId="49AD88BC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๑๑</w:t>
            </w:r>
          </w:p>
        </w:tc>
        <w:tc>
          <w:tcPr>
            <w:tcW w:w="2839" w:type="dxa"/>
          </w:tcPr>
          <w:p w14:paraId="216376C1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日本の生活</w:t>
            </w:r>
          </w:p>
          <w:p w14:paraId="7FCF9783" w14:textId="77777777" w:rsidR="009665BB" w:rsidRPr="00A14D60" w:rsidRDefault="009665BB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59F46EC8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114AC19B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7BF20DB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004ADA7" w14:textId="77777777" w:rsidR="0081010E" w:rsidRPr="00A14D60" w:rsidRDefault="00A14D60" w:rsidP="0081010E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2AA2914E" w14:textId="5674FE39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17753754" w14:textId="77777777" w:rsidTr="00031F13">
        <w:tc>
          <w:tcPr>
            <w:tcW w:w="1031" w:type="dxa"/>
          </w:tcPr>
          <w:p w14:paraId="44DA0EA4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๑๒</w:t>
            </w:r>
          </w:p>
        </w:tc>
        <w:tc>
          <w:tcPr>
            <w:tcW w:w="2839" w:type="dxa"/>
          </w:tcPr>
          <w:p w14:paraId="7C708344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スポーツ</w:t>
            </w:r>
          </w:p>
          <w:p w14:paraId="0368B1CE" w14:textId="77777777" w:rsidR="009665BB" w:rsidRPr="00A14D60" w:rsidRDefault="002134D8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小テスト3</w:t>
            </w:r>
          </w:p>
        </w:tc>
        <w:tc>
          <w:tcPr>
            <w:tcW w:w="900" w:type="dxa"/>
          </w:tcPr>
          <w:p w14:paraId="6279E71A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79A3C44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AADF751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lastRenderedPageBreak/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1EF5AD54" w14:textId="77777777" w:rsidR="0081010E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78600A39" w14:textId="65BB450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05E88573" w14:textId="77777777" w:rsidTr="00031F13">
        <w:tc>
          <w:tcPr>
            <w:tcW w:w="1031" w:type="dxa"/>
          </w:tcPr>
          <w:p w14:paraId="06D8467E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๑๓</w:t>
            </w:r>
          </w:p>
        </w:tc>
        <w:tc>
          <w:tcPr>
            <w:tcW w:w="2839" w:type="dxa"/>
          </w:tcPr>
          <w:p w14:paraId="3215135C" w14:textId="77777777" w:rsidR="004163DC" w:rsidRPr="00A14D60" w:rsidRDefault="00EA6872" w:rsidP="004163DC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仕事</w:t>
            </w:r>
          </w:p>
          <w:p w14:paraId="6D94841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</w:tcPr>
          <w:p w14:paraId="759D489D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</w:tcPr>
          <w:p w14:paraId="2DF7A772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10DF965C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6C980802" w14:textId="77777777" w:rsidR="009665BB" w:rsidRPr="00A14D60" w:rsidRDefault="00A14D60" w:rsidP="0081010E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</w:tcPr>
          <w:p w14:paraId="5F20BC66" w14:textId="0DEF816D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07AB6CA4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1F0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๑๔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0C3" w14:textId="77777777" w:rsidR="009665BB" w:rsidRDefault="00EA6872" w:rsidP="00E81DE6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日本の町</w:t>
            </w:r>
          </w:p>
          <w:p w14:paraId="0DD39B1C" w14:textId="77777777" w:rsidR="002134D8" w:rsidRPr="00A14D60" w:rsidRDefault="002134D8" w:rsidP="00E81DE6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  <w:r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小テスト4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4CD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5B8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84544FD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7474933F" w14:textId="77777777" w:rsidR="009665BB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092" w14:textId="472F8D95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9665BB" w:rsidRPr="008F7C32" w14:paraId="6CE1210F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CC2" w14:textId="77777777" w:rsidR="009665BB" w:rsidRPr="008F7C32" w:rsidRDefault="009665BB" w:rsidP="00FD070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C9F" w14:textId="77777777" w:rsidR="009665BB" w:rsidRPr="00A14D60" w:rsidRDefault="00EA6872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  <w:r w:rsidRPr="00A14D60">
              <w:rPr>
                <w:rFonts w:asciiTheme="minorEastAsia" w:eastAsiaTheme="minorEastAsia" w:hAnsiTheme="minorEastAsia" w:cs="TH Niramit AS" w:hint="eastAsia"/>
                <w:color w:val="000000" w:themeColor="text1"/>
                <w:sz w:val="21"/>
                <w:szCs w:val="21"/>
                <w:lang w:eastAsia="ja-JP"/>
              </w:rPr>
              <w:t>日本語の勉強</w:t>
            </w:r>
          </w:p>
          <w:p w14:paraId="5C9F0A0D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lang w:eastAsia="ja-JP"/>
              </w:rPr>
            </w:pPr>
          </w:p>
          <w:p w14:paraId="5C5169D7" w14:textId="77777777" w:rsidR="009665BB" w:rsidRPr="00A14D60" w:rsidRDefault="009665BB" w:rsidP="00FD0702">
            <w:pPr>
              <w:rPr>
                <w:rFonts w:asciiTheme="minorEastAsia" w:eastAsiaTheme="minorEastAsia" w:hAnsiTheme="minorEastAsia" w:cs="TH Niramit AS"/>
                <w:color w:val="000000" w:themeColor="text1"/>
                <w:sz w:val="21"/>
                <w:szCs w:val="21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422" w14:textId="77777777" w:rsidR="009665BB" w:rsidRPr="00A14D60" w:rsidRDefault="009665BB" w:rsidP="00FD0702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CD4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นักศึกษานำเสนอคำศัพท์ สำนวน และไวยากรณ์ภาษาญี่ปุ่น และจับใจความสำคัญของบทความนั้นๆ</w:t>
            </w:r>
          </w:p>
          <w:p w14:paraId="530D27A3" w14:textId="77777777" w:rsidR="00A14D60" w:rsidRPr="00A14D60" w:rsidRDefault="00A14D60" w:rsidP="00A14D60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-นักศึกษาร่วมกันอภิปรายเกี่ยวกับหัวข้อที่ได้รับ และตอบคำถามเกี่ยวกับเนื้อหา</w:t>
            </w:r>
          </w:p>
          <w:p w14:paraId="3AB68204" w14:textId="77777777" w:rsidR="009665BB" w:rsidRPr="00A14D60" w:rsidRDefault="00A14D60" w:rsidP="004C7854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-ผู้สอนแปลบทความอีกครั้งพร้อมอธิบายคำศัพท์และไวยากรณ์ที่สำคัญในบทความ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8A94" w14:textId="61443334" w:rsidR="00031F13" w:rsidRPr="008F7C32" w:rsidRDefault="000B3C1D" w:rsidP="0009169B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0B3C1D" w:rsidRPr="008F7C32" w14:paraId="186C7689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FBA" w14:textId="77777777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๑๖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F0B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</w:rPr>
              <w:t>ทดสอบความรู้ความสามารถด้านการอ่าน</w:t>
            </w:r>
          </w:p>
          <w:p w14:paraId="75D96C82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B2D" w14:textId="77777777" w:rsidR="000B3C1D" w:rsidRPr="00A14D60" w:rsidRDefault="000B3C1D" w:rsidP="000B3C1D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23D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 xml:space="preserve">- </w:t>
            </w:r>
            <w:r w:rsidRPr="00A14D60">
              <w:rPr>
                <w:rFonts w:ascii="TH Niramit AS" w:eastAsia="Arial Unicode MS" w:hAnsi="TH Niramit AS" w:cs="TH Niramit AS" w:hint="cs"/>
                <w:color w:val="000000" w:themeColor="text1"/>
                <w:sz w:val="28"/>
                <w:cs/>
                <w:lang w:eastAsia="ja-JP"/>
              </w:rPr>
              <w:t>แจกแบบทดสอบความรู้ความสามารถด้านการอ่านให้นักศึกษาได้ลองทำ</w:t>
            </w:r>
          </w:p>
          <w:p w14:paraId="11EA56A6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B228" w14:textId="75A89BEC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  <w:tr w:rsidR="000B3C1D" w:rsidRPr="008F7C32" w14:paraId="75D00950" w14:textId="77777777" w:rsidTr="00031F13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1C9F" w14:textId="77777777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๑๗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1BD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สอบปลายภาค</w:t>
            </w:r>
          </w:p>
          <w:p w14:paraId="75597F6A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  <w:p w14:paraId="057A0AF6" w14:textId="77777777" w:rsidR="000B3C1D" w:rsidRPr="00A14D60" w:rsidRDefault="000B3C1D" w:rsidP="000B3C1D">
            <w:pPr>
              <w:rPr>
                <w:rFonts w:ascii="TH Niramit AS" w:eastAsia="Arial Unicode MS" w:hAnsi="TH Niramit AS" w:cs="TH Niramit AS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FD0" w14:textId="77777777" w:rsidR="000B3C1D" w:rsidRPr="00A14D60" w:rsidRDefault="000B3C1D" w:rsidP="000B3C1D">
            <w:pPr>
              <w:jc w:val="center"/>
              <w:rPr>
                <w:rFonts w:ascii="TH Niramit AS" w:hAnsi="TH Niramit AS" w:cs="TH Niramit AS"/>
                <w:color w:val="000000" w:themeColor="text1"/>
                <w:sz w:val="30"/>
                <w:szCs w:val="30"/>
              </w:rPr>
            </w:pPr>
            <w:r w:rsidRPr="00A14D60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๑.๓๐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AFE" w14:textId="77777777" w:rsidR="000B3C1D" w:rsidRPr="00A14D60" w:rsidRDefault="000B3C1D" w:rsidP="000B3C1D">
            <w:pPr>
              <w:ind w:right="-108"/>
              <w:rPr>
                <w:rFonts w:ascii="TH Niramit AS" w:eastAsia="Arial Unicode MS" w:hAnsi="TH Niramit AS" w:cs="TH Niramit AS"/>
                <w:color w:val="000000" w:themeColor="text1"/>
                <w:sz w:val="28"/>
              </w:rPr>
            </w:pPr>
            <w:r w:rsidRPr="00A14D60">
              <w:rPr>
                <w:rFonts w:ascii="TH Niramit AS" w:eastAsia="Arial Unicode MS" w:hAnsi="TH Niramit AS" w:cs="TH Niramit AS"/>
                <w:color w:val="000000" w:themeColor="text1"/>
                <w:sz w:val="28"/>
                <w:cs/>
              </w:rPr>
              <w:t>สอบปลายภาค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6651" w14:textId="2AB1C151" w:rsidR="000B3C1D" w:rsidRPr="008F7C32" w:rsidRDefault="000B3C1D" w:rsidP="000B3C1D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>อาจารย์</w:t>
            </w:r>
            <w:r w:rsidRPr="003F3B4A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</w:rPr>
              <w:t xml:space="preserve"> </w:t>
            </w:r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</w:t>
            </w:r>
            <w:proofErr w:type="spellStart"/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ภัช</w:t>
            </w:r>
            <w:proofErr w:type="spellEnd"/>
            <w:r w:rsidRPr="003F3B4A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หลิมเจริญ</w:t>
            </w:r>
          </w:p>
        </w:tc>
      </w:tr>
    </w:tbl>
    <w:p w14:paraId="490244BD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713D81B" w14:textId="77777777" w:rsidR="00345C37" w:rsidRPr="008F7C32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8F7C32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8F7C32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4F566EA8" w14:textId="77777777" w:rsidR="00D14EFC" w:rsidRPr="008F7C32" w:rsidRDefault="00446C23" w:rsidP="00F1134B">
      <w:pPr>
        <w:autoSpaceDE w:val="0"/>
        <w:autoSpaceDN w:val="0"/>
        <w:adjustRightInd w:val="0"/>
        <w:rPr>
          <w:rFonts w:ascii="TH Niramit AS" w:eastAsiaTheme="minorEastAsia" w:hAnsi="TH Niramit AS" w:cs="TH Niramit AS"/>
          <w:i/>
          <w:iCs/>
          <w:sz w:val="28"/>
          <w:lang w:eastAsia="ja-JP"/>
        </w:rPr>
      </w:pPr>
      <w:r w:rsidRPr="008F7C32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8F7C32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8F7C32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8F7C32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8F7C32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8F7C32" w14:paraId="3AC9F655" w14:textId="77777777" w:rsidTr="0031767C">
        <w:trPr>
          <w:tblHeader/>
        </w:trPr>
        <w:tc>
          <w:tcPr>
            <w:tcW w:w="1668" w:type="dxa"/>
            <w:vAlign w:val="center"/>
          </w:tcPr>
          <w:p w14:paraId="41DFFDC5" w14:textId="77777777" w:rsidR="00515F42" w:rsidRPr="008F7C32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49174722" w14:textId="77777777" w:rsidR="00515F42" w:rsidRPr="008F7C32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proofErr w:type="spellStart"/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1D10B1A7" w14:textId="77777777" w:rsidR="00515F42" w:rsidRPr="008F7C32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247C2664" w14:textId="77777777" w:rsidR="0026684B" w:rsidRPr="008F7C32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49D9922F" w14:textId="77777777" w:rsidR="00515F42" w:rsidRPr="008F7C32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6834F9" w:rsidRPr="008F7C32" w14:paraId="19E65393" w14:textId="77777777" w:rsidTr="00FD0702">
        <w:tc>
          <w:tcPr>
            <w:tcW w:w="1668" w:type="dxa"/>
            <w:vAlign w:val="center"/>
          </w:tcPr>
          <w:p w14:paraId="70FBEBE0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4536" w:type="dxa"/>
            <w:vAlign w:val="center"/>
          </w:tcPr>
          <w:p w14:paraId="0B94D7C8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สอบกลางภาค     </w:t>
            </w:r>
          </w:p>
          <w:p w14:paraId="6826BA3E" w14:textId="77777777" w:rsidR="006834F9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vAlign w:val="center"/>
          </w:tcPr>
          <w:p w14:paraId="30C3CB45" w14:textId="77777777" w:rsidR="006834F9" w:rsidRPr="008F7C32" w:rsidRDefault="002B642D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  <w:t>๘</w:t>
            </w:r>
          </w:p>
          <w:p w14:paraId="6259DB60" w14:textId="77777777" w:rsidR="002B642D" w:rsidRPr="008F7C32" w:rsidRDefault="002B642D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  <w:lang w:eastAsia="ja-JP"/>
              </w:rPr>
              <w:t>๑๗</w:t>
            </w:r>
          </w:p>
        </w:tc>
        <w:tc>
          <w:tcPr>
            <w:tcW w:w="2551" w:type="dxa"/>
            <w:vAlign w:val="center"/>
          </w:tcPr>
          <w:p w14:paraId="2C41CC64" w14:textId="77777777" w:rsidR="00227935" w:rsidRPr="008F7C32" w:rsidRDefault="008F7C32" w:rsidP="00227935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  <w:lang w:eastAsia="ja-JP"/>
              </w:rPr>
              <w:t>๓๐</w:t>
            </w:r>
            <w:r w:rsidR="00227935" w:rsidRPr="008F7C32"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  <w:t>%</w:t>
            </w:r>
          </w:p>
          <w:p w14:paraId="734ADBFC" w14:textId="77777777" w:rsidR="006834F9" w:rsidRPr="008F7C32" w:rsidRDefault="00550E7A" w:rsidP="00227935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  <w:lang w:eastAsia="ja-JP"/>
              </w:rPr>
              <w:t>๒๐</w:t>
            </w:r>
            <w:r w:rsidR="00227935" w:rsidRPr="008F7C32">
              <w:rPr>
                <w:rFonts w:ascii="TH Niramit AS" w:hAnsi="TH Niramit AS" w:cs="TH Niramit AS"/>
                <w:spacing w:val="-10"/>
                <w:sz w:val="30"/>
                <w:szCs w:val="30"/>
                <w:lang w:eastAsia="ja-JP"/>
              </w:rPr>
              <w:t>%</w:t>
            </w:r>
          </w:p>
        </w:tc>
      </w:tr>
      <w:tr w:rsidR="006834F9" w:rsidRPr="008F7C32" w14:paraId="0075BBBC" w14:textId="77777777" w:rsidTr="00FD0702">
        <w:tc>
          <w:tcPr>
            <w:tcW w:w="1668" w:type="dxa"/>
            <w:vAlign w:val="center"/>
          </w:tcPr>
          <w:p w14:paraId="34210026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536" w:type="dxa"/>
            <w:vAlign w:val="center"/>
          </w:tcPr>
          <w:p w14:paraId="710F9229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- สังเกตพฤติกรรมการ</w:t>
            </w:r>
            <w:r w:rsidR="008F7C32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>เข้า</w:t>
            </w: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เรียน</w:t>
            </w:r>
          </w:p>
          <w:p w14:paraId="7D671F5C" w14:textId="77777777" w:rsidR="008F7C32" w:rsidRPr="00550E7A" w:rsidRDefault="002B642D" w:rsidP="008F7C32">
            <w:pPr>
              <w:spacing w:line="216" w:lineRule="auto"/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- </w:t>
            </w:r>
            <w:r w:rsidR="008F7C32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การมีส่วนร่วมในชั้นเรียนโดยพิจารณาจากการโต้ตอบเมื่อเวลาถาม</w:t>
            </w:r>
          </w:p>
          <w:p w14:paraId="782AFEFC" w14:textId="77777777" w:rsidR="006834F9" w:rsidRPr="008F7C32" w:rsidRDefault="006834F9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2484FF69" w14:textId="77777777" w:rsidR="006834F9" w:rsidRPr="008F7C32" w:rsidRDefault="002351A1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1D472E59" w14:textId="77777777" w:rsidR="006834F9" w:rsidRDefault="002351A1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๑๐</w:t>
            </w:r>
            <w:r w:rsidR="00227935" w:rsidRPr="008F7C32"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4EC9BF95" w14:textId="77777777" w:rsidR="00550E7A" w:rsidRDefault="00550E7A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๒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2CC79A43" w14:textId="77777777" w:rsidR="00550E7A" w:rsidRPr="008F7C32" w:rsidRDefault="00550E7A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6834F9" w:rsidRPr="008F7C32" w14:paraId="44CDCDE2" w14:textId="77777777" w:rsidTr="00FD0702">
        <w:tc>
          <w:tcPr>
            <w:tcW w:w="1668" w:type="dxa"/>
            <w:vAlign w:val="center"/>
          </w:tcPr>
          <w:p w14:paraId="3FAFC209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4536" w:type="dxa"/>
            <w:vAlign w:val="center"/>
          </w:tcPr>
          <w:p w14:paraId="54B3A996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0B7DCE64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  <w:t xml:space="preserve">-การทำงานกลุ่ม การร่วมกิจกรรมในชั้นเรียน การส่งงานที่ได้รับมอบหมายหรือไม่ </w:t>
            </w:r>
          </w:p>
          <w:p w14:paraId="74637F35" w14:textId="77777777" w:rsidR="002B642D" w:rsidRPr="008F7C32" w:rsidRDefault="002B642D" w:rsidP="002B642D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8F7C32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8F7C32">
              <w:rPr>
                <w:rFonts w:ascii="TH Niramit AS" w:hAnsi="TH Niramit AS" w:cs="TH Niramit AS"/>
                <w:sz w:val="32"/>
                <w:szCs w:val="32"/>
                <w:cs/>
              </w:rPr>
              <w:t>สังเกตความถูกต้องและความน่าสนใจในการนำเสนอข้อมูลทั้งวิธีการนำเสนอและภาษาที่ใช้</w:t>
            </w:r>
            <w:r w:rsidRPr="008F7C32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</w:p>
          <w:p w14:paraId="28140CE4" w14:textId="77777777" w:rsidR="006834F9" w:rsidRPr="008F7C32" w:rsidRDefault="006834F9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243F4B64" w14:textId="77777777" w:rsidR="006834F9" w:rsidRPr="008F7C32" w:rsidRDefault="006834F9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2B3BF686" w14:textId="77777777" w:rsidR="002B642D" w:rsidRPr="008F7C32" w:rsidRDefault="002B642D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</w:p>
          <w:p w14:paraId="366D3930" w14:textId="77777777" w:rsidR="002B642D" w:rsidRPr="008F7C32" w:rsidRDefault="002134D8" w:rsidP="002B642D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๒</w:t>
            </w:r>
            <w:r w:rsidR="002B642D" w:rsidRPr="008F7C32">
              <w:rPr>
                <w:rFonts w:ascii="TH Niramit AS" w:hAnsi="TH Niramit AS" w:cs="TH Niramit AS"/>
                <w:spacing w:val="-10"/>
                <w:sz w:val="30"/>
                <w:szCs w:val="30"/>
                <w:cs/>
              </w:rPr>
              <w:t>-๑๕</w:t>
            </w:r>
          </w:p>
        </w:tc>
        <w:tc>
          <w:tcPr>
            <w:tcW w:w="2551" w:type="dxa"/>
            <w:vAlign w:val="center"/>
          </w:tcPr>
          <w:p w14:paraId="1737BD5B" w14:textId="77777777" w:rsidR="006834F9" w:rsidRDefault="00550E7A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      ๑</w:t>
            </w:r>
            <w:r w:rsidR="008F7C32">
              <w:rPr>
                <w:rFonts w:ascii="TH Niramit AS" w:hAnsi="TH Niramit AS" w:cs="TH Niramit AS" w:hint="cs"/>
                <w:sz w:val="30"/>
                <w:szCs w:val="30"/>
                <w:cs/>
              </w:rPr>
              <w:t>๐</w:t>
            </w:r>
            <w:r w:rsidR="00227935" w:rsidRPr="008F7C32">
              <w:rPr>
                <w:rFonts w:ascii="TH Niramit AS" w:hAnsi="TH Niramit AS" w:cs="TH Niramit AS"/>
                <w:sz w:val="30"/>
                <w:szCs w:val="30"/>
              </w:rPr>
              <w:t>%</w:t>
            </w:r>
          </w:p>
          <w:p w14:paraId="50681A82" w14:textId="77777777" w:rsidR="008F7C32" w:rsidRPr="008F7C32" w:rsidRDefault="008F7C32" w:rsidP="008F7C32">
            <w:pPr>
              <w:spacing w:line="216" w:lineRule="auto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8F7C32" w:rsidRPr="008F7C32" w14:paraId="08F58462" w14:textId="77777777" w:rsidTr="00FD0702">
        <w:tc>
          <w:tcPr>
            <w:tcW w:w="1668" w:type="dxa"/>
            <w:vAlign w:val="center"/>
          </w:tcPr>
          <w:p w14:paraId="26603D15" w14:textId="77777777" w:rsidR="008F7C32" w:rsidRPr="008F7C32" w:rsidRDefault="008F7C32" w:rsidP="00FD070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4536" w:type="dxa"/>
            <w:vAlign w:val="center"/>
          </w:tcPr>
          <w:p w14:paraId="55140A45" w14:textId="77777777" w:rsidR="008F7C32" w:rsidRPr="008F7C32" w:rsidRDefault="002134D8" w:rsidP="002B642D">
            <w:pPr>
              <w:spacing w:line="216" w:lineRule="auto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-ทำแบบทดสอบย่อย</w:t>
            </w:r>
            <w:r>
              <w:rPr>
                <w:rFonts w:ascii="TH Niramit AS" w:hAnsi="TH Niramit AS" w:cs="TH Niramit AS"/>
                <w:spacing w:val="-10"/>
                <w:sz w:val="30"/>
                <w:szCs w:val="30"/>
              </w:rPr>
              <w:t>4</w:t>
            </w:r>
            <w:r w:rsidR="008F7C32"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 xml:space="preserve"> ครั้ง</w:t>
            </w:r>
          </w:p>
        </w:tc>
        <w:tc>
          <w:tcPr>
            <w:tcW w:w="1701" w:type="dxa"/>
          </w:tcPr>
          <w:p w14:paraId="7CDAE961" w14:textId="77777777" w:rsidR="008F7C32" w:rsidRPr="008F7C32" w:rsidRDefault="002134D8" w:rsidP="008F7C32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๕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๑๐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๑๒</w:t>
            </w:r>
            <w:r w:rsidR="008F7C32">
              <w:rPr>
                <w:rFonts w:ascii="TH Niramit AS" w:hAnsi="TH Niramit AS" w:cs="TH Niramit AS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Niramit AS" w:hAnsi="TH Niramit AS" w:cs="TH Niramit AS" w:hint="cs"/>
                <w:spacing w:val="-10"/>
                <w:sz w:val="30"/>
                <w:szCs w:val="30"/>
                <w:cs/>
              </w:rPr>
              <w:t>๑๔</w:t>
            </w:r>
          </w:p>
        </w:tc>
        <w:tc>
          <w:tcPr>
            <w:tcW w:w="2551" w:type="dxa"/>
            <w:vAlign w:val="center"/>
          </w:tcPr>
          <w:p w14:paraId="75383927" w14:textId="77777777" w:rsidR="008F7C32" w:rsidRDefault="00550E7A" w:rsidP="008F7C32">
            <w:pPr>
              <w:spacing w:line="216" w:lineRule="auto"/>
              <w:jc w:val="center"/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๑</w:t>
            </w:r>
            <w:r w:rsidR="008F7C32"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๐</w:t>
            </w:r>
            <w:r w:rsidR="008F7C32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%</w:t>
            </w:r>
          </w:p>
        </w:tc>
      </w:tr>
    </w:tbl>
    <w:p w14:paraId="4DE456C7" w14:textId="77777777" w:rsidR="00F979E6" w:rsidRPr="008F7C32" w:rsidRDefault="00F979E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4BE1EC74" w14:textId="77777777" w:rsidR="00400778" w:rsidRPr="008F7C32" w:rsidRDefault="00400778" w:rsidP="00B20E48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5390804" w14:textId="77777777" w:rsidR="00553F9C" w:rsidRPr="008F7C32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หมวดที่๖ทรัพยากรประกอบการเรียนการสอน</w:t>
      </w:r>
    </w:p>
    <w:p w14:paraId="67F54E2D" w14:textId="77777777" w:rsidR="00F1134B" w:rsidRPr="008F7C32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48C5148D" w14:textId="77777777" w:rsidR="00156DCE" w:rsidRPr="00EE7871" w:rsidRDefault="00156DCE" w:rsidP="00156DCE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ซาชิโกะ ซาวาดะ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,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มิยู</w:t>
      </w:r>
      <w:proofErr w:type="spellStart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กิ</w:t>
      </w:r>
      <w:proofErr w:type="spellEnd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ทาเคดะ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เอริ ฟุเคะ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คาโอริ มิวะ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ผศ.สมจิตร์ สิริรัตนวิทย์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อ่านเขียนเรียนญี่ปุ่นชั้นต้น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</w:p>
    <w:p w14:paraId="4BB236E5" w14:textId="77777777" w:rsidR="00156DCE" w:rsidRPr="00EE7871" w:rsidRDefault="00156DCE" w:rsidP="00156DCE">
      <w:pPr>
        <w:spacing w:before="115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0EF0C896" w14:textId="77777777" w:rsidR="00F1134B" w:rsidRPr="008F7C32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8F7C32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64BCA5B" w14:textId="77777777" w:rsidR="005B56DB" w:rsidRDefault="00D40818" w:rsidP="0097030B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</w:rPr>
        <w:t xml:space="preserve">Kokusai Nihongo </w:t>
      </w:r>
      <w:proofErr w:type="spellStart"/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</w:rPr>
        <w:t>kenkyuushon</w:t>
      </w:r>
      <w:proofErr w:type="spellEnd"/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12 </w:t>
      </w:r>
      <w:proofErr w:type="gramStart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เดือนในญี่ปุ่น.กรุงเทพฯ</w:t>
      </w:r>
      <w:proofErr w:type="gramEnd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. ภาษาและวัฒนธรรม.2548 </w:t>
      </w:r>
    </w:p>
    <w:p w14:paraId="649ED0CF" w14:textId="77777777" w:rsidR="002134D8" w:rsidRDefault="002134D8" w:rsidP="0097030B">
      <w:pPr>
        <w:spacing w:before="115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Komatsu </w:t>
      </w:r>
      <w:proofErr w:type="spellStart"/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tomohiro</w:t>
      </w:r>
      <w:proofErr w:type="spellEnd"/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วนิดา โนเซะ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วิลาศินี คู่ปัถพี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สนทนาภาษาญี่ปุ่นในชีวิตประจำวัน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กรุงเทพฯ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สำนักพิมพ์เอ็มไอ</w:t>
      </w:r>
    </w:p>
    <w:p w14:paraId="3BBD878A" w14:textId="77777777" w:rsidR="00156DCE" w:rsidRPr="002134D8" w:rsidRDefault="002134D8" w:rsidP="002134D8">
      <w:pPr>
        <w:spacing w:before="115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cs/>
          <w:lang w:eastAsia="ja-JP"/>
        </w:rPr>
      </w:pP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เอส</w:t>
      </w:r>
    </w:p>
    <w:p w14:paraId="71059A03" w14:textId="77777777" w:rsidR="00F1134B" w:rsidRPr="00EE7871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EE7871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EE7871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EE7871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7EF25FF8" w14:textId="77777777" w:rsidR="00EE7871" w:rsidRPr="00EE7871" w:rsidRDefault="00D40818" w:rsidP="00721E19">
      <w:pPr>
        <w:autoSpaceDE w:val="0"/>
        <w:autoSpaceDN w:val="0"/>
        <w:adjustRightInd w:val="0"/>
        <w:spacing w:line="380" w:lineRule="exact"/>
        <w:rPr>
          <w:rFonts w:ascii="TH Niramit AS" w:eastAsiaTheme="minorEastAsia" w:hAnsi="TH Niramit AS" w:cs="TH Niramit AS"/>
          <w:sz w:val="32"/>
          <w:szCs w:val="32"/>
          <w:lang w:eastAsia="ja-JP"/>
        </w:rPr>
      </w:pP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เคโกะ มาชิดะ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ยูมิ อา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กิ</w:t>
      </w:r>
      <w:proofErr w:type="spellEnd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โมโตะ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,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โทโมโกะ คาเกยะ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ฮิ</w:t>
      </w:r>
      <w:proofErr w:type="spellEnd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เดคา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ซุ</w:t>
      </w:r>
      <w:proofErr w:type="spellEnd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คัทสึโอะ</w:t>
      </w:r>
      <w:proofErr w:type="spellEnd"/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โทชิฟุมิ คาเมยามะ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,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ทากุจิ โคกุบุ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,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 อา</w:t>
      </w:r>
      <w:proofErr w:type="spellStart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กิ</w:t>
      </w:r>
      <w:proofErr w:type="spellEnd"/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 xml:space="preserve">โกะ </w:t>
      </w:r>
    </w:p>
    <w:p w14:paraId="3358A91A" w14:textId="77777777" w:rsidR="00D40818" w:rsidRPr="00EE7871" w:rsidRDefault="00D40818" w:rsidP="00EE7871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โมริชิตะ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 xml:space="preserve">. </w:t>
      </w:r>
      <w:r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แนวข้อสอบวัดระดับภาษาญี่ปุ่น</w:t>
      </w:r>
      <w:r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N4.</w:t>
      </w:r>
      <w:r w:rsidR="00EE7871" w:rsidRPr="00EE7871">
        <w:rPr>
          <w:rFonts w:ascii="TH Niramit AS" w:eastAsiaTheme="minorEastAsia" w:hAnsi="TH Niramit AS" w:cs="TH Niramit AS" w:hint="cs"/>
          <w:sz w:val="32"/>
          <w:szCs w:val="32"/>
          <w:cs/>
          <w:lang w:eastAsia="ja-JP"/>
        </w:rPr>
        <w:t>กรุงเทพฯ</w:t>
      </w:r>
      <w:r w:rsidR="00EE7871" w:rsidRPr="00EE7871">
        <w:rPr>
          <w:rFonts w:ascii="TH Niramit AS" w:eastAsiaTheme="minorEastAsia" w:hAnsi="TH Niramit AS" w:cs="TH Niramit AS"/>
          <w:sz w:val="32"/>
          <w:szCs w:val="32"/>
          <w:lang w:eastAsia="ja-JP"/>
        </w:rPr>
        <w:t>.</w:t>
      </w:r>
      <w:r w:rsidR="00EE7871"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="00EE7871"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="00EE7871"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="00EE7871"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6B5C1599" w14:textId="77777777" w:rsidR="00EE7871" w:rsidRDefault="00EE7871" w:rsidP="00EE7871">
      <w:pPr>
        <w:autoSpaceDE w:val="0"/>
        <w:autoSpaceDN w:val="0"/>
        <w:adjustRightInd w:val="0"/>
        <w:spacing w:line="380" w:lineRule="exact"/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</w:pP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มาริโกะ ยามาเบะ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proofErr w:type="spellStart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มัทสึ</w:t>
      </w:r>
      <w:proofErr w:type="spellEnd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มิ </w:t>
      </w:r>
      <w:proofErr w:type="spellStart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อีซึ</w:t>
      </w:r>
      <w:proofErr w:type="spellEnd"/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กะ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, 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ฟุมิเอะ คานาริ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,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วิภา งามฉัน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ทกร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เตรียมสอบวัดระดับ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N4</w:t>
      </w: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 xml:space="preserve"> ไวยากรณ์และการอ่าน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 xml:space="preserve">. </w:t>
      </w:r>
    </w:p>
    <w:p w14:paraId="46B56F8A" w14:textId="77777777" w:rsidR="00EE7871" w:rsidRPr="00EE7871" w:rsidRDefault="00EE7871" w:rsidP="00EE7871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Theme="minorEastAsia" w:hAnsi="TH Niramit AS" w:cs="TH Niramit AS"/>
          <w:sz w:val="32"/>
          <w:szCs w:val="32"/>
          <w:lang w:eastAsia="ja-JP"/>
        </w:rPr>
      </w:pPr>
      <w:r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กรุงเทพฯ</w:t>
      </w:r>
      <w:r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.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สมาคมส่งเสริมเทคโนโลยี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(</w:t>
      </w:r>
      <w:r w:rsidRPr="00EE7871">
        <w:rPr>
          <w:rFonts w:ascii="TH Niramit AS" w:eastAsia="Arial Unicode MS" w:hAnsi="TH Niramit AS" w:cs="TH Niramit AS" w:hint="cs"/>
          <w:color w:val="000000" w:themeColor="text1"/>
          <w:kern w:val="24"/>
          <w:sz w:val="32"/>
          <w:szCs w:val="32"/>
          <w:cs/>
          <w:lang w:eastAsia="ja-JP"/>
        </w:rPr>
        <w:t>ไทย-ญี่ปุ่น</w:t>
      </w:r>
      <w:r w:rsidRPr="00EE7871">
        <w:rPr>
          <w:rFonts w:ascii="TH Niramit AS" w:eastAsia="Arial Unicode MS" w:hAnsi="TH Niramit AS" w:cs="TH Niramit AS"/>
          <w:color w:val="000000" w:themeColor="text1"/>
          <w:kern w:val="24"/>
          <w:sz w:val="32"/>
          <w:szCs w:val="32"/>
          <w:lang w:eastAsia="ja-JP"/>
        </w:rPr>
        <w:t>)</w:t>
      </w:r>
    </w:p>
    <w:p w14:paraId="3984DCC5" w14:textId="77777777" w:rsidR="00E84037" w:rsidRPr="008F7C32" w:rsidRDefault="00E84037" w:rsidP="002134D8">
      <w:pPr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 w:rsidRPr="008F7C32">
        <w:rPr>
          <w:rFonts w:ascii="TH Niramit AS" w:hAnsi="TH Niramit AS" w:cs="TH Niramit AS"/>
          <w:b/>
          <w:bCs/>
          <w:sz w:val="30"/>
          <w:szCs w:val="30"/>
          <w:cs/>
        </w:rPr>
        <w:t>เอกสารอิเล็กทรอนิกส์</w:t>
      </w:r>
    </w:p>
    <w:p w14:paraId="39165107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b/>
          <w:bCs/>
          <w:sz w:val="30"/>
          <w:szCs w:val="30"/>
          <w:cs/>
        </w:rPr>
        <w:t xml:space="preserve">      </w:t>
      </w:r>
      <w:r w:rsidRPr="008F7C32">
        <w:rPr>
          <w:rFonts w:ascii="TH Niramit AS" w:hAnsi="TH Niramit AS" w:cs="TH Niramit AS"/>
          <w:sz w:val="30"/>
          <w:szCs w:val="30"/>
          <w:lang w:eastAsia="ja-JP"/>
        </w:rPr>
        <w:t>http://www.jtdic.com</w:t>
      </w:r>
    </w:p>
    <w:p w14:paraId="282F3CC1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http://www.jdoramanga.com</w:t>
      </w:r>
    </w:p>
    <w:p w14:paraId="373A8F55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http://www.arukithai.com/th/home/default.asp</w:t>
      </w:r>
    </w:p>
    <w:p w14:paraId="5C9973D6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http://www.siamkane.com</w:t>
      </w:r>
    </w:p>
    <w:p w14:paraId="05FDCF48" w14:textId="77777777" w:rsidR="00E84037" w:rsidRPr="008F7C32" w:rsidRDefault="00E84037" w:rsidP="00E84037">
      <w:pPr>
        <w:ind w:left="72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lang w:eastAsia="ja-JP"/>
        </w:rPr>
        <w:t xml:space="preserve">     http://www.kaededay.com/Ims/mod/resource/view.php?id=23#</w:t>
      </w:r>
    </w:p>
    <w:p w14:paraId="7505BE44" w14:textId="77777777" w:rsidR="009F140B" w:rsidRPr="008F7C32" w:rsidRDefault="009F140B" w:rsidP="009F140B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86130FC" w14:textId="77777777" w:rsidR="00553F9C" w:rsidRPr="008F7C32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F7C32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หมวดที่๗ การประเมินและปรับปรุงการดำเนินการของรายวิชา</w:t>
      </w:r>
    </w:p>
    <w:p w14:paraId="43A11E2C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170F43BF" w14:textId="77777777" w:rsidR="00803D21" w:rsidRPr="008F7C32" w:rsidRDefault="00803D21" w:rsidP="00803D21">
      <w:pPr>
        <w:pStyle w:val="ListParagraph"/>
        <w:spacing w:line="360" w:lineRule="exact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การประเมินประสิทธิผลในวิชานี้จัดทำโดยนักศึกษา ผู้สอนจัดกิจกรรมให้นักศึกษาได้แสดงความคิดเห็นดังนี้</w:t>
      </w:r>
    </w:p>
    <w:p w14:paraId="3FA6ADFC" w14:textId="77777777" w:rsidR="00803D21" w:rsidRPr="008F7C32" w:rsidRDefault="00803D21" w:rsidP="00803D21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การสนทนากลุ่มระหว่างผู้สอนและผู้เรียน</w:t>
      </w:r>
    </w:p>
    <w:p w14:paraId="786D6DD7" w14:textId="77777777" w:rsidR="00803D21" w:rsidRPr="008F7C32" w:rsidRDefault="00803D21" w:rsidP="00803D21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แบบประเมินผู้สอน และแบบประเมินรายวิชา</w:t>
      </w:r>
    </w:p>
    <w:p w14:paraId="191BD462" w14:textId="77777777" w:rsidR="003A4A86" w:rsidRPr="008F7C32" w:rsidRDefault="00803D21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การสังเกตจากพฤติกรรมของผู้เรียน</w:t>
      </w:r>
    </w:p>
    <w:p w14:paraId="5BAF7011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14:paraId="746B2C6A" w14:textId="77777777" w:rsidR="00821ABB" w:rsidRPr="008F7C32" w:rsidRDefault="006F5861" w:rsidP="00821ABB">
      <w:pPr>
        <w:pStyle w:val="ListParagraph"/>
        <w:spacing w:line="360" w:lineRule="exact"/>
        <w:ind w:left="1253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="00821ABB" w:rsidRPr="008F7C32">
        <w:rPr>
          <w:rFonts w:ascii="TH Niramit AS" w:hAnsi="TH Niramit AS" w:cs="TH Niramit AS"/>
          <w:sz w:val="30"/>
          <w:szCs w:val="30"/>
          <w:cs/>
        </w:rPr>
        <w:t>กลยุทธ์ในการประเมินการสอนคือ</w:t>
      </w:r>
    </w:p>
    <w:p w14:paraId="4E93E275" w14:textId="77777777" w:rsidR="00821ABB" w:rsidRPr="008F7C32" w:rsidRDefault="00821ABB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ผลการเรียนของนักศึกษา</w:t>
      </w:r>
    </w:p>
    <w:p w14:paraId="1A637766" w14:textId="77777777" w:rsidR="0038748A" w:rsidRPr="008F7C32" w:rsidRDefault="00821ABB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           - การทวนสอบผลประเมินการเรียนรู้</w:t>
      </w:r>
    </w:p>
    <w:p w14:paraId="74E8562C" w14:textId="77777777" w:rsidR="00400778" w:rsidRPr="008F7C32" w:rsidRDefault="00400778" w:rsidP="00821AB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0"/>
          <w:szCs w:val="30"/>
          <w:lang w:eastAsia="ja-JP"/>
        </w:rPr>
      </w:pPr>
    </w:p>
    <w:p w14:paraId="103ED930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eastAsiaTheme="minorEastAsia" w:hAnsi="TH Niramit AS" w:cs="TH Niramit AS"/>
          <w:b/>
          <w:bCs/>
          <w:sz w:val="30"/>
          <w:szCs w:val="30"/>
          <w:lang w:eastAsia="ja-JP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561EBC03" w14:textId="77777777" w:rsidR="004567FC" w:rsidRPr="008F7C32" w:rsidRDefault="004567FC" w:rsidP="004567F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16"/>
          <w:szCs w:val="16"/>
          <w:cs/>
        </w:rPr>
        <w:t xml:space="preserve">  </w:t>
      </w:r>
      <w:r w:rsidRPr="008F7C32">
        <w:rPr>
          <w:rFonts w:ascii="TH Niramit AS" w:hAnsi="TH Niramit AS" w:cs="TH Niramit AS"/>
          <w:sz w:val="30"/>
          <w:szCs w:val="30"/>
          <w:cs/>
        </w:rPr>
        <w:t>หลังจากการประเมินข้อที่ 2 จึงทำการปรับปรุงการสอน</w:t>
      </w:r>
    </w:p>
    <w:p w14:paraId="741F940E" w14:textId="77777777" w:rsidR="00400778" w:rsidRPr="008F7C32" w:rsidRDefault="00400778" w:rsidP="004567FC">
      <w:pPr>
        <w:autoSpaceDE w:val="0"/>
        <w:autoSpaceDN w:val="0"/>
        <w:adjustRightInd w:val="0"/>
        <w:ind w:firstLine="720"/>
        <w:rPr>
          <w:rFonts w:ascii="TH Niramit AS" w:eastAsiaTheme="minorEastAsia" w:hAnsi="TH Niramit AS" w:cs="TH Niramit AS"/>
          <w:b/>
          <w:bCs/>
          <w:sz w:val="30"/>
          <w:szCs w:val="30"/>
          <w:lang w:eastAsia="ja-JP"/>
        </w:rPr>
      </w:pPr>
    </w:p>
    <w:p w14:paraId="7A7FDC89" w14:textId="77777777" w:rsidR="001E17F4" w:rsidRPr="008F7C32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163C72ED" w14:textId="77777777" w:rsidR="004567FC" w:rsidRPr="008F7C32" w:rsidRDefault="004567FC" w:rsidP="004567FC">
      <w:pPr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lastRenderedPageBreak/>
        <w:t>ในระหว่างการสอนมีการทบทวนผลสัมฤทธิ์ของนักศึกษาในหัวข้อตามที่คาดหวังจากการเรียนรู้ โดยสอบถามจากนักศึกษาหรือสุ่มตรวจผลงานของนักศึกษา รวมทั้งพิจารณาจากผลงานและคะแนนสอบของนักศึกษา และหลังการออกผลการเรียนรายวิชา มีการทวนสอบผลสัมฤทธิ์โดยรวมในวิชาได้ดังนี้</w:t>
      </w:r>
    </w:p>
    <w:p w14:paraId="2811AB04" w14:textId="77777777" w:rsidR="004567FC" w:rsidRPr="008F7C32" w:rsidRDefault="004567FC" w:rsidP="004567FC">
      <w:pPr>
        <w:ind w:firstLine="720"/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- 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ที่ไม่ใช่อาจารย์ประจำสาขาวิชา</w:t>
      </w:r>
    </w:p>
    <w:p w14:paraId="48DA85C7" w14:textId="77777777" w:rsidR="004567FC" w:rsidRPr="008F7C32" w:rsidRDefault="004567FC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>- มีการตั้งกรรมการในสาขาวิชา ตรวจสอบผลการประเมินการเรียนรู้ของนักศึกษา โดยตรวจสอบข้อสอบ วิธีการให้คะแนนสอบ และการให้คะแนนพฤติกรรม</w:t>
      </w:r>
    </w:p>
    <w:p w14:paraId="024B0E85" w14:textId="77777777" w:rsidR="00400778" w:rsidRDefault="0040077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1478B506" w14:textId="77777777" w:rsidR="002134D8" w:rsidRDefault="002134D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75C55D34" w14:textId="77777777" w:rsidR="002134D8" w:rsidRDefault="002134D8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2F95834F" w14:textId="77777777" w:rsidR="00550E7A" w:rsidRPr="008F7C32" w:rsidRDefault="00550E7A" w:rsidP="00400778">
      <w:pPr>
        <w:ind w:firstLine="720"/>
        <w:rPr>
          <w:rFonts w:ascii="TH Niramit AS" w:hAnsi="TH Niramit AS" w:cs="TH Niramit AS"/>
          <w:sz w:val="30"/>
          <w:szCs w:val="30"/>
          <w:lang w:eastAsia="ja-JP"/>
        </w:rPr>
      </w:pPr>
    </w:p>
    <w:p w14:paraId="15DB4B70" w14:textId="77777777" w:rsidR="00F1134B" w:rsidRPr="008F7C32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18E9C415" w14:textId="77777777" w:rsidR="004567FC" w:rsidRPr="008F7C32" w:rsidRDefault="006F5861" w:rsidP="004567FC">
      <w:pPr>
        <w:rPr>
          <w:rFonts w:ascii="TH Niramit AS" w:hAnsi="TH Niramit AS" w:cs="TH Niramit AS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</w:t>
      </w:r>
      <w:r w:rsidRPr="008F7C32">
        <w:rPr>
          <w:rFonts w:ascii="TH Niramit AS" w:hAnsi="TH Niramit AS" w:cs="TH Niramit AS"/>
          <w:sz w:val="30"/>
          <w:szCs w:val="30"/>
        </w:rPr>
        <w:t xml:space="preserve"> </w:t>
      </w:r>
      <w:r w:rsidRPr="008F7C32">
        <w:rPr>
          <w:rFonts w:ascii="TH Niramit AS" w:hAnsi="TH Niramit AS" w:cs="TH Niramit AS"/>
          <w:sz w:val="30"/>
          <w:szCs w:val="30"/>
          <w:cs/>
        </w:rPr>
        <w:t xml:space="preserve"> </w:t>
      </w:r>
      <w:r w:rsidR="004567FC" w:rsidRPr="008F7C32">
        <w:rPr>
          <w:rFonts w:ascii="TH Niramit AS" w:hAnsi="TH Niramit AS" w:cs="TH Niramit AS"/>
          <w:sz w:val="30"/>
          <w:szCs w:val="30"/>
          <w:lang w:eastAsia="ja-JP"/>
        </w:rPr>
        <w:tab/>
      </w:r>
      <w:r w:rsidR="004567FC" w:rsidRPr="008F7C32">
        <w:rPr>
          <w:rFonts w:ascii="TH Niramit AS" w:hAnsi="TH Niramit AS" w:cs="TH Niramit AS"/>
          <w:sz w:val="30"/>
          <w:szCs w:val="30"/>
          <w:cs/>
        </w:rPr>
        <w:t>จากผลการประเมิน และทวนสอบผลสัมฤทธิ์ประสิทธิผลรายวิชา ได้มีการวางแผนปรับปรุงการสอนและรายละเอียดของวิชา เพื่อให้เกิดประสิทธิภาพมากยิ่งขึ้น ดังนี้</w:t>
      </w:r>
    </w:p>
    <w:p w14:paraId="5B141C8A" w14:textId="77777777" w:rsidR="009506E5" w:rsidRPr="008F7C32" w:rsidRDefault="004567FC" w:rsidP="004567FC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8F7C32">
        <w:rPr>
          <w:rFonts w:ascii="TH Niramit AS" w:hAnsi="TH Niramit AS" w:cs="TH Niramit AS"/>
          <w:sz w:val="30"/>
          <w:szCs w:val="30"/>
          <w:cs/>
        </w:rPr>
        <w:t xml:space="preserve">     </w:t>
      </w:r>
      <w:r w:rsidRPr="008F7C32">
        <w:rPr>
          <w:rFonts w:ascii="TH Niramit AS" w:hAnsi="TH Niramit AS" w:cs="TH Niramit AS"/>
          <w:sz w:val="30"/>
          <w:szCs w:val="30"/>
          <w:lang w:eastAsia="ja-JP"/>
        </w:rPr>
        <w:tab/>
      </w:r>
      <w:r w:rsidRPr="008F7C32">
        <w:rPr>
          <w:rFonts w:ascii="TH Niramit AS" w:hAnsi="TH Niramit AS" w:cs="TH Niramit AS"/>
          <w:sz w:val="30"/>
          <w:szCs w:val="30"/>
          <w:cs/>
        </w:rPr>
        <w:t>- ปรับปรุงตามข้อเสนอแนะและผลการทวนสอบมาตรฐานผลสัมฤทธิ์ตามข้อ 4 หรือปรับปรุงรายวิชาทุก 4 ปี</w:t>
      </w:r>
    </w:p>
    <w:p w14:paraId="2D97BBD7" w14:textId="77777777" w:rsidR="001E17F4" w:rsidRPr="008F7C32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</w:p>
    <w:p w14:paraId="310DFB8D" w14:textId="77777777" w:rsidR="00EF7A01" w:rsidRPr="008F7C32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8F7C3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00781EE7" w14:textId="77777777" w:rsidR="00EF7A01" w:rsidRPr="008F7C32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8F7C32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1B462CC2" w14:textId="77777777" w:rsidR="006319BF" w:rsidRPr="008F7C32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8F7C32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8F7C32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6E2FC1BA" w14:textId="77777777" w:rsidR="006319BF" w:rsidRPr="008F7C32" w:rsidRDefault="006319BF" w:rsidP="006319BF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8F7C32">
        <w:rPr>
          <w:rFonts w:ascii="TH Niramit AS" w:eastAsia="BrowalliaNew" w:hAnsi="TH Niramit AS" w:cs="TH Niramit AS"/>
          <w:b/>
          <w:bCs/>
          <w:sz w:val="32"/>
          <w:szCs w:val="32"/>
        </w:rPr>
        <w:t>Programme</w:t>
      </w:r>
      <w:proofErr w:type="spellEnd"/>
      <w:r w:rsidRPr="008F7C32">
        <w:rPr>
          <w:rFonts w:ascii="TH Niramit AS" w:eastAsia="BrowalliaNew" w:hAnsi="TH Niramit AS" w:cs="TH Niramit AS"/>
          <w:b/>
          <w:bCs/>
          <w:sz w:val="32"/>
          <w:szCs w:val="32"/>
        </w:rPr>
        <w:t xml:space="preserve"> Specification)</w:t>
      </w:r>
      <w:r w:rsidRPr="008F7C32"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มคอ. ๒</w:t>
      </w:r>
    </w:p>
    <w:tbl>
      <w:tblPr>
        <w:tblW w:w="12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43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21"/>
        <w:gridCol w:w="46"/>
        <w:gridCol w:w="711"/>
        <w:gridCol w:w="810"/>
        <w:gridCol w:w="900"/>
      </w:tblGrid>
      <w:tr w:rsidR="006319BF" w:rsidRPr="008F7C32" w14:paraId="0710F7BA" w14:textId="77777777" w:rsidTr="000A00A5">
        <w:trPr>
          <w:jc w:val="center"/>
        </w:trPr>
        <w:tc>
          <w:tcPr>
            <w:tcW w:w="3500" w:type="dxa"/>
            <w:vMerge w:val="restart"/>
            <w:vAlign w:val="center"/>
          </w:tcPr>
          <w:p w14:paraId="3927EB34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76F80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682C8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402C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A86A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42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DB59CD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6319BF" w:rsidRPr="008F7C32" w14:paraId="43FDB05A" w14:textId="77777777" w:rsidTr="000A00A5">
        <w:trPr>
          <w:jc w:val="center"/>
        </w:trPr>
        <w:tc>
          <w:tcPr>
            <w:tcW w:w="3500" w:type="dxa"/>
            <w:vMerge/>
            <w:vAlign w:val="center"/>
          </w:tcPr>
          <w:p w14:paraId="30FC3D9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8668" w:type="dxa"/>
            <w:gridSpan w:val="16"/>
            <w:vAlign w:val="center"/>
          </w:tcPr>
          <w:p w14:paraId="57D2907B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8F7C32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8F7C32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6319BF" w:rsidRPr="008F7C32" w14:paraId="1051D87E" w14:textId="77777777" w:rsidTr="000A00A5">
        <w:trPr>
          <w:jc w:val="center"/>
        </w:trPr>
        <w:tc>
          <w:tcPr>
            <w:tcW w:w="3500" w:type="dxa"/>
          </w:tcPr>
          <w:p w14:paraId="76633539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  <w:lang w:eastAsia="ja-JP"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</w:t>
            </w:r>
            <w:r w:rsidR="0035266B"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  <w:lang w:eastAsia="ja-JP"/>
              </w:rPr>
              <w:t>แกน</w:t>
            </w:r>
          </w:p>
        </w:tc>
        <w:tc>
          <w:tcPr>
            <w:tcW w:w="436" w:type="dxa"/>
          </w:tcPr>
          <w:p w14:paraId="56FDC55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Theme="minorEastAsia" w:hAnsi="TH Niramit AS" w:cs="TH Niramit AS"/>
                <w:sz w:val="28"/>
                <w:cs/>
                <w:lang w:eastAsia="ja-JP"/>
              </w:rPr>
            </w:pPr>
            <w:r w:rsidRPr="008F7C32">
              <w:rPr>
                <w:rFonts w:ascii="TH Niramit AS" w:eastAsiaTheme="minorEastAsia" w:hAnsi="TH Niramit AS" w:cs="TH Niramit AS"/>
                <w:sz w:val="28"/>
                <w:cs/>
                <w:lang w:eastAsia="ja-JP"/>
              </w:rPr>
              <w:t>๑</w:t>
            </w:r>
          </w:p>
        </w:tc>
        <w:tc>
          <w:tcPr>
            <w:tcW w:w="425" w:type="dxa"/>
          </w:tcPr>
          <w:p w14:paraId="608786C5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25" w:type="dxa"/>
          </w:tcPr>
          <w:p w14:paraId="4A4A254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9861733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14:paraId="4834CEA7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E8AF5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59A775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01D71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4DD648B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30B1B947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1DB63B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12" w:space="0" w:color="auto"/>
            </w:tcBorders>
          </w:tcPr>
          <w:p w14:paraId="67E4BC50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757" w:type="dxa"/>
            <w:gridSpan w:val="2"/>
            <w:tcBorders>
              <w:left w:val="single" w:sz="12" w:space="0" w:color="auto"/>
            </w:tcBorders>
          </w:tcPr>
          <w:p w14:paraId="4D1942D2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810" w:type="dxa"/>
          </w:tcPr>
          <w:p w14:paraId="5D25527F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900" w:type="dxa"/>
          </w:tcPr>
          <w:p w14:paraId="7BDAB4A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8F7C32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</w:tr>
      <w:tr w:rsidR="006319BF" w:rsidRPr="008F7C32" w14:paraId="77D8C9B8" w14:textId="77777777" w:rsidTr="000A00A5">
        <w:trPr>
          <w:trHeight w:val="540"/>
          <w:jc w:val="center"/>
        </w:trPr>
        <w:tc>
          <w:tcPr>
            <w:tcW w:w="3500" w:type="dxa"/>
            <w:vAlign w:val="center"/>
          </w:tcPr>
          <w:p w14:paraId="2EEB21A2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รหัสวิชา</w:t>
            </w:r>
            <w:r w:rsidRPr="008F7C32"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 JAP </w:t>
            </w:r>
            <w:r w:rsidRPr="008F7C32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๒๒๐</w:t>
            </w:r>
            <w:r w:rsidR="00AF4710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๗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D75FEC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BAB66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F3B50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</w:tcPr>
          <w:p w14:paraId="5373B45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8D966D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749F5CE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67BB2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70E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D548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D0481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334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9A6A0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1E3775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E6575A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5E907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3C9BD0FF" w14:textId="77777777" w:rsidTr="000A00A5">
        <w:trPr>
          <w:trHeight w:val="570"/>
          <w:jc w:val="center"/>
        </w:trPr>
        <w:tc>
          <w:tcPr>
            <w:tcW w:w="3500" w:type="dxa"/>
            <w:vAlign w:val="center"/>
          </w:tcPr>
          <w:p w14:paraId="52BF834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8F7C32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81C9A0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C4CF65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929F7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BDBB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727D1C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DA73C72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6BEF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7D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C3E7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D4560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65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07DD3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BF7D1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62EFF4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404F0E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21E8495A" w14:textId="77777777" w:rsidTr="000A00A5">
        <w:trPr>
          <w:trHeight w:val="675"/>
          <w:jc w:val="center"/>
        </w:trPr>
        <w:tc>
          <w:tcPr>
            <w:tcW w:w="3500" w:type="dxa"/>
            <w:vAlign w:val="center"/>
          </w:tcPr>
          <w:p w14:paraId="40ADAE1D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8F7C32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การ</w:t>
            </w:r>
            <w:r w:rsidR="00AF4710">
              <w:rPr>
                <w:rFonts w:ascii="TH Niramit AS" w:eastAsia="BrowalliaNew-Bold" w:hAnsi="TH Niramit AS" w:cs="TH Niramit AS" w:hint="cs"/>
                <w:sz w:val="30"/>
                <w:szCs w:val="30"/>
                <w:cs/>
              </w:rPr>
              <w:t>อ่านภาษาญี่ปุ่น๑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1FD627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B6E6C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BFB2E4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E857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592AEE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74D7046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D8ED6B" w14:textId="77777777" w:rsidR="006319BF" w:rsidRPr="008F7C32" w:rsidRDefault="004251D1" w:rsidP="008F082A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05A" w14:textId="77777777" w:rsidR="006319BF" w:rsidRPr="008F7C32" w:rsidRDefault="004251D1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2F7EC5" w14:textId="77777777" w:rsidR="006319BF" w:rsidRPr="008F7C32" w:rsidRDefault="004251D1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1F31F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C2BB" w14:textId="77777777" w:rsidR="006319BF" w:rsidRPr="008F7C32" w:rsidRDefault="00AF4710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B43129" w14:textId="77777777" w:rsidR="006319BF" w:rsidRPr="008F7C32" w:rsidRDefault="008F082A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CED8B2" w14:textId="77777777" w:rsidR="006319BF" w:rsidRPr="008F7C32" w:rsidRDefault="00AF4710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5C069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175DE9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F7C32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</w:p>
        </w:tc>
      </w:tr>
      <w:tr w:rsidR="006319BF" w:rsidRPr="008F7C32" w14:paraId="33111A26" w14:textId="77777777" w:rsidTr="000A00A5">
        <w:trPr>
          <w:trHeight w:val="555"/>
          <w:jc w:val="center"/>
        </w:trPr>
        <w:tc>
          <w:tcPr>
            <w:tcW w:w="3500" w:type="dxa"/>
            <w:vAlign w:val="center"/>
          </w:tcPr>
          <w:p w14:paraId="6752D204" w14:textId="77777777" w:rsidR="006319BF" w:rsidRPr="008F7C32" w:rsidRDefault="00AF4710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>
              <w:rPr>
                <w:rFonts w:ascii="TH Niramit AS" w:eastAsia="BrowalliaNew-Bold" w:hAnsi="TH Niramit AS" w:cs="TH Niramit AS"/>
                <w:sz w:val="30"/>
                <w:szCs w:val="30"/>
              </w:rPr>
              <w:t>Japanese Reading1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6F4FE45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6F8C48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97B1D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DDC80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50BCE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36B5EFB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27891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34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C3DA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46A6C8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27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B3672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8D494B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5B3B5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00CEF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  <w:tr w:rsidR="006319BF" w:rsidRPr="008F7C32" w14:paraId="305423E5" w14:textId="77777777" w:rsidTr="000A00A5">
        <w:trPr>
          <w:trHeight w:val="615"/>
          <w:jc w:val="center"/>
        </w:trPr>
        <w:tc>
          <w:tcPr>
            <w:tcW w:w="3500" w:type="dxa"/>
            <w:vAlign w:val="center"/>
          </w:tcPr>
          <w:p w14:paraId="3224E8AA" w14:textId="77777777" w:rsidR="006319BF" w:rsidRPr="008F7C32" w:rsidRDefault="006319BF" w:rsidP="002B642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</w:tcBorders>
          </w:tcPr>
          <w:p w14:paraId="4CFE98D3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E39B30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6965F0C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12" w:space="0" w:color="auto"/>
            </w:tcBorders>
          </w:tcPr>
          <w:p w14:paraId="31C93616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0F2CC4F5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38CB21C" w14:textId="77777777" w:rsidR="006319BF" w:rsidRPr="008F7C32" w:rsidRDefault="006319BF" w:rsidP="002B642D">
            <w:pPr>
              <w:spacing w:line="600" w:lineRule="exact"/>
              <w:ind w:left="191" w:hanging="191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799C47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329CE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378121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76198CB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F7A5D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761AB9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0BEC1C5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C0866CF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95D034A" w14:textId="77777777" w:rsidR="006319BF" w:rsidRPr="008F7C32" w:rsidRDefault="006319BF" w:rsidP="002B642D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26F1E541" w14:textId="77777777" w:rsidR="00974BE7" w:rsidRPr="008F7C32" w:rsidRDefault="006319BF" w:rsidP="000A00A5">
      <w:pPr>
        <w:tabs>
          <w:tab w:val="left" w:pos="5418"/>
        </w:tabs>
        <w:autoSpaceDE w:val="0"/>
        <w:autoSpaceDN w:val="0"/>
        <w:adjustRightInd w:val="0"/>
        <w:spacing w:line="600" w:lineRule="exact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  <w:r w:rsidRPr="008F7C32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974BE7" w:rsidRPr="008F7C32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DC70" w14:textId="77777777" w:rsidR="00865F3F" w:rsidRDefault="00865F3F">
      <w:r>
        <w:separator/>
      </w:r>
    </w:p>
  </w:endnote>
  <w:endnote w:type="continuationSeparator" w:id="0">
    <w:p w14:paraId="585F72F4" w14:textId="77777777" w:rsidR="00865F3F" w:rsidRDefault="0086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811EFB3" w14:textId="77777777" w:rsidR="00A14D60" w:rsidRPr="008E06C4" w:rsidRDefault="00A14D60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 w:rsidR="00BA1A42">
          <w:rPr>
            <w:rFonts w:ascii="TH Niramit AS" w:hAnsi="TH Niramit AS" w:cs="TH Niramit AS"/>
            <w:noProof/>
            <w:sz w:val="30"/>
            <w:szCs w:val="30"/>
            <w:cs/>
          </w:rPr>
          <w:t>๑๑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5325815D" w14:textId="7B1E7C79" w:rsidR="00A14D60" w:rsidRDefault="00A14D60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="00B51CCD" w:rsidRPr="008F7C32">
      <w:rPr>
        <w:rFonts w:ascii="TH Niramit AS" w:eastAsia="Arial Unicode MS" w:hAnsi="TH Niramit AS" w:cs="TH Niramit AS"/>
        <w:sz w:val="30"/>
        <w:szCs w:val="30"/>
        <w:lang w:eastAsia="ja-JP"/>
      </w:rPr>
      <w:t>J</w:t>
    </w:r>
    <w:r w:rsidR="00B51CCD">
      <w:rPr>
        <w:rFonts w:ascii="TH Niramit AS" w:eastAsiaTheme="minorEastAsia" w:hAnsi="TH Niramit AS" w:cs="TH Niramit AS" w:hint="eastAsia"/>
        <w:sz w:val="30"/>
        <w:szCs w:val="30"/>
        <w:lang w:eastAsia="ja-JP"/>
      </w:rPr>
      <w:t>P</w:t>
    </w:r>
    <w:r w:rsidR="00B51CCD">
      <w:rPr>
        <w:rFonts w:ascii="TH Niramit AS" w:eastAsiaTheme="minorEastAsia" w:hAnsi="TH Niramit AS" w:cs="TH Niramit AS"/>
        <w:sz w:val="30"/>
        <w:szCs w:val="30"/>
        <w:lang w:eastAsia="ja-JP"/>
      </w:rPr>
      <w:t>L</w:t>
    </w:r>
    <w:r w:rsidR="00B51CCD">
      <w:rPr>
        <w:rFonts w:ascii="TH Niramit AS" w:eastAsiaTheme="minorEastAsia" w:hAnsi="TH Niramit AS" w:cs="TH Niramit AS" w:hint="cs"/>
        <w:sz w:val="30"/>
        <w:szCs w:val="30"/>
        <w:cs/>
        <w:lang w:eastAsia="ja-JP"/>
      </w:rPr>
      <w:t>๑๒๐๑</w:t>
    </w:r>
    <w:r w:rsidR="00B51CCD" w:rsidRPr="008F7C32">
      <w:rPr>
        <w:rFonts w:ascii="TH Niramit AS" w:eastAsia="Arial Unicode MS" w:hAnsi="TH Niramit AS" w:cs="TH Niramit AS"/>
        <w:sz w:val="30"/>
        <w:szCs w:val="30"/>
        <w:cs/>
        <w:lang w:eastAsia="ja-JP"/>
      </w:rPr>
      <w:t xml:space="preserve"> </w:t>
    </w:r>
    <w:r w:rsidR="00B51CCD" w:rsidRPr="005939A3">
      <w:rPr>
        <w:rFonts w:ascii="TH SarabunPSK" w:hAnsi="TH SarabunPSK" w:cs="TH SarabunPSK"/>
        <w:sz w:val="32"/>
        <w:szCs w:val="32"/>
        <w:shd w:val="clear" w:color="auto" w:fill="FFFFFF"/>
        <w:cs/>
      </w:rPr>
      <w:t xml:space="preserve">การศึกษาอักษรคันจิ </w:t>
    </w:r>
    <w:r w:rsidR="00B51CCD" w:rsidRPr="005939A3">
      <w:rPr>
        <w:rFonts w:ascii="TH SarabunPSK" w:hAnsi="TH SarabunPSK" w:cs="TH SarabunPSK"/>
        <w:sz w:val="32"/>
        <w:szCs w:val="32"/>
        <w:shd w:val="clear" w:color="auto" w:fill="FFFFFF"/>
      </w:rPr>
      <w:t>1</w:t>
    </w:r>
    <w:r w:rsidRPr="002660E3">
      <w:rPr>
        <w:rFonts w:ascii="TH SarabunPSK" w:eastAsia="Arial Unicode MS" w:hAnsi="TH SarabunPSK" w:cs="TH SarabunPSK" w:hint="cs"/>
        <w:szCs w:val="24"/>
        <w:cs/>
        <w:lang w:eastAsia="ja-JP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สาขาวิชาภาษาญี่ปุ่น คณะมนุษยศาสตร์และสังคมศาสตร์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297653"/>
      <w:docPartObj>
        <w:docPartGallery w:val="Page Numbers (Bottom of Page)"/>
        <w:docPartUnique/>
      </w:docPartObj>
    </w:sdtPr>
    <w:sdtEndPr/>
    <w:sdtContent>
      <w:p w14:paraId="3655E804" w14:textId="77777777" w:rsidR="00A14D60" w:rsidRDefault="00A14D60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A42">
          <w:rPr>
            <w:rFonts w:hint="cs"/>
            <w:noProof/>
            <w:cs/>
          </w:rPr>
          <w:t>๑๒</w:t>
        </w:r>
        <w:r>
          <w:rPr>
            <w:noProof/>
          </w:rPr>
          <w:fldChar w:fldCharType="end"/>
        </w:r>
      </w:p>
    </w:sdtContent>
  </w:sdt>
  <w:p w14:paraId="18B2AF15" w14:textId="026C9F47" w:rsidR="00A14D60" w:rsidRPr="00767756" w:rsidRDefault="00B0425F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 w:rsidRPr="008F7C32">
      <w:rPr>
        <w:rFonts w:ascii="TH Niramit AS" w:eastAsia="Arial Unicode MS" w:hAnsi="TH Niramit AS" w:cs="TH Niramit AS"/>
        <w:sz w:val="30"/>
        <w:szCs w:val="30"/>
        <w:lang w:eastAsia="ja-JP"/>
      </w:rPr>
      <w:t>J</w:t>
    </w:r>
    <w:r>
      <w:rPr>
        <w:rFonts w:ascii="TH Niramit AS" w:eastAsiaTheme="minorEastAsia" w:hAnsi="TH Niramit AS" w:cs="TH Niramit AS" w:hint="eastAsia"/>
        <w:sz w:val="30"/>
        <w:szCs w:val="30"/>
        <w:lang w:eastAsia="ja-JP"/>
      </w:rPr>
      <w:t>P</w:t>
    </w:r>
    <w:r>
      <w:rPr>
        <w:rFonts w:ascii="TH Niramit AS" w:eastAsiaTheme="minorEastAsia" w:hAnsi="TH Niramit AS" w:cs="TH Niramit AS"/>
        <w:sz w:val="30"/>
        <w:szCs w:val="30"/>
        <w:lang w:eastAsia="ja-JP"/>
      </w:rPr>
      <w:t>L</w:t>
    </w:r>
    <w:r>
      <w:rPr>
        <w:rFonts w:ascii="TH Niramit AS" w:eastAsiaTheme="minorEastAsia" w:hAnsi="TH Niramit AS" w:cs="TH Niramit AS" w:hint="cs"/>
        <w:sz w:val="30"/>
        <w:szCs w:val="30"/>
        <w:cs/>
        <w:lang w:eastAsia="ja-JP"/>
      </w:rPr>
      <w:t>๑๒๐๑</w:t>
    </w:r>
    <w:r w:rsidRPr="008F7C32">
      <w:rPr>
        <w:rFonts w:ascii="TH Niramit AS" w:eastAsia="Arial Unicode MS" w:hAnsi="TH Niramit AS" w:cs="TH Niramit AS"/>
        <w:sz w:val="30"/>
        <w:szCs w:val="30"/>
        <w:cs/>
        <w:lang w:eastAsia="ja-JP"/>
      </w:rPr>
      <w:t xml:space="preserve"> </w:t>
    </w:r>
    <w:r w:rsidRPr="005939A3">
      <w:rPr>
        <w:rFonts w:ascii="TH SarabunPSK" w:hAnsi="TH SarabunPSK" w:cs="TH SarabunPSK"/>
        <w:sz w:val="32"/>
        <w:szCs w:val="32"/>
        <w:shd w:val="clear" w:color="auto" w:fill="FFFFFF"/>
        <w:cs/>
      </w:rPr>
      <w:t xml:space="preserve">การศึกษาอักษรคันจิ </w:t>
    </w:r>
    <w:r w:rsidRPr="005939A3">
      <w:rPr>
        <w:rFonts w:ascii="TH SarabunPSK" w:hAnsi="TH SarabunPSK" w:cs="TH SarabunPSK"/>
        <w:sz w:val="32"/>
        <w:szCs w:val="32"/>
        <w:shd w:val="clear" w:color="auto" w:fill="FFFFFF"/>
      </w:rPr>
      <w:t>1</w:t>
    </w:r>
    <w:r w:rsidR="00A14D60">
      <w:rPr>
        <w:rFonts w:ascii="TH Niramit AS" w:hAnsi="TH Niramit AS" w:cs="TH Niramit AS" w:hint="cs"/>
        <w:sz w:val="26"/>
        <w:szCs w:val="26"/>
        <w:cs/>
      </w:rPr>
      <w:t>สาขาวิชา</w:t>
    </w:r>
    <w:r w:rsidR="00550E7A">
      <w:rPr>
        <w:rFonts w:ascii="TH Niramit AS" w:hAnsi="TH Niramit AS" w:cs="TH Niramit AS" w:hint="cs"/>
        <w:sz w:val="26"/>
        <w:szCs w:val="26"/>
        <w:cs/>
      </w:rPr>
      <w:t>ภาษาญี่ปุ่น</w:t>
    </w:r>
    <w:r w:rsidR="00A14D60">
      <w:rPr>
        <w:rFonts w:ascii="TH Niramit AS" w:hAnsi="TH Niramit AS" w:cs="TH Niramit AS" w:hint="cs"/>
        <w:sz w:val="26"/>
        <w:szCs w:val="26"/>
        <w:cs/>
      </w:rPr>
      <w:t xml:space="preserve"> คณะมนุษยศาสตร์และสังคมศาสตร์มหาวิทยาลัยราช</w:t>
    </w:r>
    <w:proofErr w:type="spellStart"/>
    <w:r w:rsidR="00A14D60"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 w:rsidR="00A14D60"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 w:rsidR="00A14D60"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 w:rsidR="00A14D60"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DB65D" w14:textId="77777777" w:rsidR="00865F3F" w:rsidRDefault="00865F3F">
      <w:r>
        <w:separator/>
      </w:r>
    </w:p>
  </w:footnote>
  <w:footnote w:type="continuationSeparator" w:id="0">
    <w:p w14:paraId="21C9E461" w14:textId="77777777" w:rsidR="00865F3F" w:rsidRDefault="0086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4F5A" w14:textId="77777777" w:rsidR="00A14D60" w:rsidRDefault="00A14D60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E331021" w14:textId="77777777" w:rsidR="00A14D60" w:rsidRDefault="00A14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74B0" w14:textId="77777777" w:rsidR="00A14D60" w:rsidRDefault="00A14D60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750C6F28" w14:textId="77777777" w:rsidR="00A14D60" w:rsidRPr="00875D21" w:rsidRDefault="00A14D60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SarabunPSK" w:hAnsi="TH SarabunPSK" w:cs="TH SarabunPSK"/>
        <w:cs/>
      </w:rPr>
      <w:t>/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1DFE" w14:textId="77777777" w:rsidR="00A14D60" w:rsidRDefault="00A14D60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FBE6EFE" w14:textId="77777777" w:rsidR="00A14D60" w:rsidRPr="00875D21" w:rsidRDefault="00A14D60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57B4D852" w14:textId="77777777" w:rsidR="00A14D60" w:rsidRDefault="00A14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50F02"/>
    <w:multiLevelType w:val="hybridMultilevel"/>
    <w:tmpl w:val="0204B94A"/>
    <w:lvl w:ilvl="0" w:tplc="441EA232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764B9"/>
    <w:multiLevelType w:val="hybridMultilevel"/>
    <w:tmpl w:val="CF78AB4C"/>
    <w:lvl w:ilvl="0" w:tplc="2BB884B0">
      <w:start w:val="5"/>
      <w:numFmt w:val="thaiNumbers"/>
      <w:lvlText w:val="%1)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065E52"/>
    <w:multiLevelType w:val="hybridMultilevel"/>
    <w:tmpl w:val="1CA0AD12"/>
    <w:lvl w:ilvl="0" w:tplc="9A8211B8">
      <w:start w:val="4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2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53138"/>
    <w:multiLevelType w:val="hybridMultilevel"/>
    <w:tmpl w:val="8E3C2316"/>
    <w:lvl w:ilvl="0" w:tplc="AF504416">
      <w:start w:val="5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779C6BF3"/>
    <w:multiLevelType w:val="hybridMultilevel"/>
    <w:tmpl w:val="1B38884C"/>
    <w:lvl w:ilvl="0" w:tplc="82E898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0"/>
  </w:num>
  <w:num w:numId="5">
    <w:abstractNumId w:val="11"/>
  </w:num>
  <w:num w:numId="6">
    <w:abstractNumId w:val="16"/>
  </w:num>
  <w:num w:numId="7">
    <w:abstractNumId w:val="1"/>
  </w:num>
  <w:num w:numId="8">
    <w:abstractNumId w:val="18"/>
  </w:num>
  <w:num w:numId="9">
    <w:abstractNumId w:val="17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20"/>
  </w:num>
  <w:num w:numId="18">
    <w:abstractNumId w:val="13"/>
  </w:num>
  <w:num w:numId="19">
    <w:abstractNumId w:val="4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2198"/>
    <w:rsid w:val="00014991"/>
    <w:rsid w:val="000168FA"/>
    <w:rsid w:val="00024150"/>
    <w:rsid w:val="00031164"/>
    <w:rsid w:val="00031F13"/>
    <w:rsid w:val="00034967"/>
    <w:rsid w:val="00046B28"/>
    <w:rsid w:val="00047EC0"/>
    <w:rsid w:val="00052BF6"/>
    <w:rsid w:val="000534DE"/>
    <w:rsid w:val="000569D9"/>
    <w:rsid w:val="00065A9F"/>
    <w:rsid w:val="00077A2F"/>
    <w:rsid w:val="0008199A"/>
    <w:rsid w:val="00086231"/>
    <w:rsid w:val="0009169B"/>
    <w:rsid w:val="00092AC9"/>
    <w:rsid w:val="00093F9C"/>
    <w:rsid w:val="000A00A5"/>
    <w:rsid w:val="000A2056"/>
    <w:rsid w:val="000A4206"/>
    <w:rsid w:val="000B053B"/>
    <w:rsid w:val="000B0952"/>
    <w:rsid w:val="000B39C2"/>
    <w:rsid w:val="000B3C1D"/>
    <w:rsid w:val="000D118E"/>
    <w:rsid w:val="000D22F8"/>
    <w:rsid w:val="000E270B"/>
    <w:rsid w:val="000E3C5D"/>
    <w:rsid w:val="000F5FBE"/>
    <w:rsid w:val="00107744"/>
    <w:rsid w:val="00134AEC"/>
    <w:rsid w:val="00156DCE"/>
    <w:rsid w:val="001746CF"/>
    <w:rsid w:val="001B131B"/>
    <w:rsid w:val="001B59D9"/>
    <w:rsid w:val="001B5B0D"/>
    <w:rsid w:val="001C0D76"/>
    <w:rsid w:val="001C3B5F"/>
    <w:rsid w:val="001D2CD1"/>
    <w:rsid w:val="001D3CD4"/>
    <w:rsid w:val="001E17F4"/>
    <w:rsid w:val="001F1498"/>
    <w:rsid w:val="001F1CA9"/>
    <w:rsid w:val="001F27EF"/>
    <w:rsid w:val="00201FAB"/>
    <w:rsid w:val="002027BE"/>
    <w:rsid w:val="002130BB"/>
    <w:rsid w:val="002134D8"/>
    <w:rsid w:val="00227397"/>
    <w:rsid w:val="00227935"/>
    <w:rsid w:val="00230DDF"/>
    <w:rsid w:val="002351A1"/>
    <w:rsid w:val="00240A56"/>
    <w:rsid w:val="00242ACA"/>
    <w:rsid w:val="002440E7"/>
    <w:rsid w:val="0024599B"/>
    <w:rsid w:val="0024599F"/>
    <w:rsid w:val="00245EE9"/>
    <w:rsid w:val="00253578"/>
    <w:rsid w:val="00254A85"/>
    <w:rsid w:val="002556AE"/>
    <w:rsid w:val="002660E3"/>
    <w:rsid w:val="0026684B"/>
    <w:rsid w:val="00272D75"/>
    <w:rsid w:val="00275BE3"/>
    <w:rsid w:val="00280E86"/>
    <w:rsid w:val="002869D4"/>
    <w:rsid w:val="00290E69"/>
    <w:rsid w:val="002928BB"/>
    <w:rsid w:val="00295D95"/>
    <w:rsid w:val="002A616E"/>
    <w:rsid w:val="002B196B"/>
    <w:rsid w:val="002B3721"/>
    <w:rsid w:val="002B642D"/>
    <w:rsid w:val="002B7383"/>
    <w:rsid w:val="002B7D38"/>
    <w:rsid w:val="002C7B23"/>
    <w:rsid w:val="002D4C60"/>
    <w:rsid w:val="002D4CDF"/>
    <w:rsid w:val="002F4106"/>
    <w:rsid w:val="002F4139"/>
    <w:rsid w:val="00302D46"/>
    <w:rsid w:val="00303D18"/>
    <w:rsid w:val="003074E7"/>
    <w:rsid w:val="00311697"/>
    <w:rsid w:val="00312DB4"/>
    <w:rsid w:val="00316CC1"/>
    <w:rsid w:val="0031767C"/>
    <w:rsid w:val="003253B8"/>
    <w:rsid w:val="003270E9"/>
    <w:rsid w:val="00332BE5"/>
    <w:rsid w:val="00335ED2"/>
    <w:rsid w:val="00345B67"/>
    <w:rsid w:val="00345C37"/>
    <w:rsid w:val="00347AB6"/>
    <w:rsid w:val="00351125"/>
    <w:rsid w:val="003519B6"/>
    <w:rsid w:val="0035228C"/>
    <w:rsid w:val="0035266B"/>
    <w:rsid w:val="003559F0"/>
    <w:rsid w:val="0035640D"/>
    <w:rsid w:val="00356833"/>
    <w:rsid w:val="00364B3F"/>
    <w:rsid w:val="00366C2C"/>
    <w:rsid w:val="003752DF"/>
    <w:rsid w:val="00381D78"/>
    <w:rsid w:val="00384D22"/>
    <w:rsid w:val="00386EA2"/>
    <w:rsid w:val="0038748A"/>
    <w:rsid w:val="00390037"/>
    <w:rsid w:val="003A2497"/>
    <w:rsid w:val="003A49FD"/>
    <w:rsid w:val="003A4A86"/>
    <w:rsid w:val="003A5346"/>
    <w:rsid w:val="003B7391"/>
    <w:rsid w:val="003C0506"/>
    <w:rsid w:val="003C4C95"/>
    <w:rsid w:val="003C71C3"/>
    <w:rsid w:val="003D0B57"/>
    <w:rsid w:val="003D1D7B"/>
    <w:rsid w:val="003D26DF"/>
    <w:rsid w:val="003D34D5"/>
    <w:rsid w:val="003D45D8"/>
    <w:rsid w:val="003D7E76"/>
    <w:rsid w:val="003E0BAC"/>
    <w:rsid w:val="003E1654"/>
    <w:rsid w:val="003E605F"/>
    <w:rsid w:val="003F3CB6"/>
    <w:rsid w:val="00400778"/>
    <w:rsid w:val="00402790"/>
    <w:rsid w:val="00406F3A"/>
    <w:rsid w:val="004077FB"/>
    <w:rsid w:val="004163DC"/>
    <w:rsid w:val="00417365"/>
    <w:rsid w:val="004206FD"/>
    <w:rsid w:val="0042252C"/>
    <w:rsid w:val="00423BC2"/>
    <w:rsid w:val="004251D1"/>
    <w:rsid w:val="004266C5"/>
    <w:rsid w:val="00431017"/>
    <w:rsid w:val="00431537"/>
    <w:rsid w:val="00431C96"/>
    <w:rsid w:val="00435D60"/>
    <w:rsid w:val="0044072F"/>
    <w:rsid w:val="00446C23"/>
    <w:rsid w:val="00451118"/>
    <w:rsid w:val="00452A0A"/>
    <w:rsid w:val="004567FC"/>
    <w:rsid w:val="00456EDE"/>
    <w:rsid w:val="00463D0C"/>
    <w:rsid w:val="00464214"/>
    <w:rsid w:val="00470EB4"/>
    <w:rsid w:val="00472D99"/>
    <w:rsid w:val="00477C3A"/>
    <w:rsid w:val="00477FD9"/>
    <w:rsid w:val="004841AB"/>
    <w:rsid w:val="00484C76"/>
    <w:rsid w:val="004879B3"/>
    <w:rsid w:val="004908A4"/>
    <w:rsid w:val="00494964"/>
    <w:rsid w:val="004A06B5"/>
    <w:rsid w:val="004A06D4"/>
    <w:rsid w:val="004A68CC"/>
    <w:rsid w:val="004B4993"/>
    <w:rsid w:val="004B7BF5"/>
    <w:rsid w:val="004C2282"/>
    <w:rsid w:val="004C2FA9"/>
    <w:rsid w:val="004C7854"/>
    <w:rsid w:val="004D35E4"/>
    <w:rsid w:val="004D50AF"/>
    <w:rsid w:val="004D520C"/>
    <w:rsid w:val="004E05F3"/>
    <w:rsid w:val="004E2A69"/>
    <w:rsid w:val="004E577A"/>
    <w:rsid w:val="00500B9A"/>
    <w:rsid w:val="0050121B"/>
    <w:rsid w:val="005052B4"/>
    <w:rsid w:val="005069AB"/>
    <w:rsid w:val="00515F42"/>
    <w:rsid w:val="00517AAE"/>
    <w:rsid w:val="005319CD"/>
    <w:rsid w:val="00536B9A"/>
    <w:rsid w:val="00544748"/>
    <w:rsid w:val="005475CD"/>
    <w:rsid w:val="0055019B"/>
    <w:rsid w:val="00550E7A"/>
    <w:rsid w:val="005518C2"/>
    <w:rsid w:val="00552C8D"/>
    <w:rsid w:val="00553F9C"/>
    <w:rsid w:val="00561239"/>
    <w:rsid w:val="005629A1"/>
    <w:rsid w:val="00563A6D"/>
    <w:rsid w:val="00565252"/>
    <w:rsid w:val="0056754A"/>
    <w:rsid w:val="005707E4"/>
    <w:rsid w:val="00585CFE"/>
    <w:rsid w:val="005865BC"/>
    <w:rsid w:val="00590E7D"/>
    <w:rsid w:val="00592630"/>
    <w:rsid w:val="005939A3"/>
    <w:rsid w:val="00594F43"/>
    <w:rsid w:val="005974F8"/>
    <w:rsid w:val="00597A43"/>
    <w:rsid w:val="005A1F33"/>
    <w:rsid w:val="005A4DDB"/>
    <w:rsid w:val="005A6772"/>
    <w:rsid w:val="005A6964"/>
    <w:rsid w:val="005B128D"/>
    <w:rsid w:val="005B4EF4"/>
    <w:rsid w:val="005B562C"/>
    <w:rsid w:val="005B56DB"/>
    <w:rsid w:val="005B72F4"/>
    <w:rsid w:val="005C3840"/>
    <w:rsid w:val="005C5B87"/>
    <w:rsid w:val="005D4CD3"/>
    <w:rsid w:val="005D6DF4"/>
    <w:rsid w:val="005E38A5"/>
    <w:rsid w:val="005E4121"/>
    <w:rsid w:val="005F2778"/>
    <w:rsid w:val="00601342"/>
    <w:rsid w:val="006067AE"/>
    <w:rsid w:val="00607AA6"/>
    <w:rsid w:val="0061128C"/>
    <w:rsid w:val="006143D0"/>
    <w:rsid w:val="00616EDB"/>
    <w:rsid w:val="00617064"/>
    <w:rsid w:val="006319BF"/>
    <w:rsid w:val="006324D6"/>
    <w:rsid w:val="00641320"/>
    <w:rsid w:val="00641DEA"/>
    <w:rsid w:val="006518DC"/>
    <w:rsid w:val="00653001"/>
    <w:rsid w:val="00654002"/>
    <w:rsid w:val="00656F94"/>
    <w:rsid w:val="00657996"/>
    <w:rsid w:val="0066014E"/>
    <w:rsid w:val="006771F4"/>
    <w:rsid w:val="006834F9"/>
    <w:rsid w:val="00686ADB"/>
    <w:rsid w:val="00693DDD"/>
    <w:rsid w:val="00696DBF"/>
    <w:rsid w:val="0069712A"/>
    <w:rsid w:val="006A4FE4"/>
    <w:rsid w:val="006D44C0"/>
    <w:rsid w:val="006D7B75"/>
    <w:rsid w:val="006E20CF"/>
    <w:rsid w:val="006E6AB2"/>
    <w:rsid w:val="006F3D0F"/>
    <w:rsid w:val="006F5861"/>
    <w:rsid w:val="0071141A"/>
    <w:rsid w:val="00721E19"/>
    <w:rsid w:val="00723CC9"/>
    <w:rsid w:val="007259CF"/>
    <w:rsid w:val="00726865"/>
    <w:rsid w:val="00730750"/>
    <w:rsid w:val="00732B4C"/>
    <w:rsid w:val="0073364F"/>
    <w:rsid w:val="00733AFB"/>
    <w:rsid w:val="0073474B"/>
    <w:rsid w:val="007362CF"/>
    <w:rsid w:val="00740F0D"/>
    <w:rsid w:val="00741B69"/>
    <w:rsid w:val="007527C8"/>
    <w:rsid w:val="007536AA"/>
    <w:rsid w:val="007579FC"/>
    <w:rsid w:val="00757A9C"/>
    <w:rsid w:val="007608F5"/>
    <w:rsid w:val="00764447"/>
    <w:rsid w:val="0076521D"/>
    <w:rsid w:val="00767756"/>
    <w:rsid w:val="00772D5A"/>
    <w:rsid w:val="007771D0"/>
    <w:rsid w:val="00785CD4"/>
    <w:rsid w:val="00787FCD"/>
    <w:rsid w:val="00793891"/>
    <w:rsid w:val="007974C5"/>
    <w:rsid w:val="00797FCF"/>
    <w:rsid w:val="007B63DF"/>
    <w:rsid w:val="007B780A"/>
    <w:rsid w:val="007C4BC1"/>
    <w:rsid w:val="007C738A"/>
    <w:rsid w:val="007E29D0"/>
    <w:rsid w:val="007E3385"/>
    <w:rsid w:val="007E546C"/>
    <w:rsid w:val="007E6E9B"/>
    <w:rsid w:val="007E7407"/>
    <w:rsid w:val="007F2EA7"/>
    <w:rsid w:val="007F66BB"/>
    <w:rsid w:val="00803D21"/>
    <w:rsid w:val="00804CDF"/>
    <w:rsid w:val="0080699C"/>
    <w:rsid w:val="0081010E"/>
    <w:rsid w:val="00812062"/>
    <w:rsid w:val="00821ABB"/>
    <w:rsid w:val="00826BDB"/>
    <w:rsid w:val="00827B9B"/>
    <w:rsid w:val="00827DD0"/>
    <w:rsid w:val="00832864"/>
    <w:rsid w:val="008328AF"/>
    <w:rsid w:val="0083777A"/>
    <w:rsid w:val="00841637"/>
    <w:rsid w:val="008424C4"/>
    <w:rsid w:val="0084368F"/>
    <w:rsid w:val="00846871"/>
    <w:rsid w:val="008506A8"/>
    <w:rsid w:val="00851C4F"/>
    <w:rsid w:val="00854C0E"/>
    <w:rsid w:val="00860CD7"/>
    <w:rsid w:val="008616C5"/>
    <w:rsid w:val="00862259"/>
    <w:rsid w:val="00864866"/>
    <w:rsid w:val="00865F3F"/>
    <w:rsid w:val="008665C4"/>
    <w:rsid w:val="00867602"/>
    <w:rsid w:val="0087205A"/>
    <w:rsid w:val="008747C0"/>
    <w:rsid w:val="00875D21"/>
    <w:rsid w:val="00896A89"/>
    <w:rsid w:val="008A10A0"/>
    <w:rsid w:val="008A4B4D"/>
    <w:rsid w:val="008A7A9A"/>
    <w:rsid w:val="008B5DA1"/>
    <w:rsid w:val="008D4B1C"/>
    <w:rsid w:val="008E06C4"/>
    <w:rsid w:val="008E0AF0"/>
    <w:rsid w:val="008E1831"/>
    <w:rsid w:val="008E2622"/>
    <w:rsid w:val="008E3303"/>
    <w:rsid w:val="008E454E"/>
    <w:rsid w:val="008F082A"/>
    <w:rsid w:val="008F1899"/>
    <w:rsid w:val="008F5CB6"/>
    <w:rsid w:val="008F7C32"/>
    <w:rsid w:val="00900DE1"/>
    <w:rsid w:val="00905E41"/>
    <w:rsid w:val="00907053"/>
    <w:rsid w:val="00913F9F"/>
    <w:rsid w:val="00916200"/>
    <w:rsid w:val="00921710"/>
    <w:rsid w:val="00921B2F"/>
    <w:rsid w:val="00923245"/>
    <w:rsid w:val="009233E0"/>
    <w:rsid w:val="00923B13"/>
    <w:rsid w:val="00934DD5"/>
    <w:rsid w:val="00936258"/>
    <w:rsid w:val="00945493"/>
    <w:rsid w:val="00947B24"/>
    <w:rsid w:val="009506E5"/>
    <w:rsid w:val="00955DF5"/>
    <w:rsid w:val="009665BB"/>
    <w:rsid w:val="0097030B"/>
    <w:rsid w:val="009714BD"/>
    <w:rsid w:val="00971AE7"/>
    <w:rsid w:val="0097313B"/>
    <w:rsid w:val="00974BE7"/>
    <w:rsid w:val="0097531C"/>
    <w:rsid w:val="00981372"/>
    <w:rsid w:val="00987F58"/>
    <w:rsid w:val="00993081"/>
    <w:rsid w:val="009C3924"/>
    <w:rsid w:val="009C44C4"/>
    <w:rsid w:val="009D0BE2"/>
    <w:rsid w:val="009E41B1"/>
    <w:rsid w:val="009E47BA"/>
    <w:rsid w:val="009E7A57"/>
    <w:rsid w:val="009F140B"/>
    <w:rsid w:val="009F2EBB"/>
    <w:rsid w:val="00A0473D"/>
    <w:rsid w:val="00A07643"/>
    <w:rsid w:val="00A113CF"/>
    <w:rsid w:val="00A1254F"/>
    <w:rsid w:val="00A14D60"/>
    <w:rsid w:val="00A15363"/>
    <w:rsid w:val="00A17D96"/>
    <w:rsid w:val="00A213E1"/>
    <w:rsid w:val="00A2248E"/>
    <w:rsid w:val="00A33513"/>
    <w:rsid w:val="00A33F85"/>
    <w:rsid w:val="00A36EF6"/>
    <w:rsid w:val="00A47E33"/>
    <w:rsid w:val="00A53061"/>
    <w:rsid w:val="00A53B6E"/>
    <w:rsid w:val="00A547BF"/>
    <w:rsid w:val="00A563A7"/>
    <w:rsid w:val="00A60AC4"/>
    <w:rsid w:val="00A640F3"/>
    <w:rsid w:val="00A64F05"/>
    <w:rsid w:val="00A6696B"/>
    <w:rsid w:val="00A709AE"/>
    <w:rsid w:val="00A70B91"/>
    <w:rsid w:val="00A7625C"/>
    <w:rsid w:val="00A76B61"/>
    <w:rsid w:val="00A77141"/>
    <w:rsid w:val="00A83274"/>
    <w:rsid w:val="00A83295"/>
    <w:rsid w:val="00A8745F"/>
    <w:rsid w:val="00A94282"/>
    <w:rsid w:val="00A94CD5"/>
    <w:rsid w:val="00A957A8"/>
    <w:rsid w:val="00AA1A27"/>
    <w:rsid w:val="00AB4E76"/>
    <w:rsid w:val="00AB5922"/>
    <w:rsid w:val="00AB7436"/>
    <w:rsid w:val="00AD1012"/>
    <w:rsid w:val="00AD3CD9"/>
    <w:rsid w:val="00AD410F"/>
    <w:rsid w:val="00AD48B5"/>
    <w:rsid w:val="00AD534E"/>
    <w:rsid w:val="00AE0744"/>
    <w:rsid w:val="00AE0C77"/>
    <w:rsid w:val="00AF10CC"/>
    <w:rsid w:val="00AF132A"/>
    <w:rsid w:val="00AF1D99"/>
    <w:rsid w:val="00AF4710"/>
    <w:rsid w:val="00B01B30"/>
    <w:rsid w:val="00B0425F"/>
    <w:rsid w:val="00B11CE1"/>
    <w:rsid w:val="00B1532B"/>
    <w:rsid w:val="00B20272"/>
    <w:rsid w:val="00B20E48"/>
    <w:rsid w:val="00B2306B"/>
    <w:rsid w:val="00B24A16"/>
    <w:rsid w:val="00B27C3C"/>
    <w:rsid w:val="00B344AF"/>
    <w:rsid w:val="00B37446"/>
    <w:rsid w:val="00B43B53"/>
    <w:rsid w:val="00B4513E"/>
    <w:rsid w:val="00B51CCD"/>
    <w:rsid w:val="00B630AE"/>
    <w:rsid w:val="00B632A9"/>
    <w:rsid w:val="00B65FA5"/>
    <w:rsid w:val="00B67BAE"/>
    <w:rsid w:val="00B71E9B"/>
    <w:rsid w:val="00B729A0"/>
    <w:rsid w:val="00B738AD"/>
    <w:rsid w:val="00B7390E"/>
    <w:rsid w:val="00B73E75"/>
    <w:rsid w:val="00B82811"/>
    <w:rsid w:val="00B86A28"/>
    <w:rsid w:val="00B87CAF"/>
    <w:rsid w:val="00B95977"/>
    <w:rsid w:val="00BA1A42"/>
    <w:rsid w:val="00BB56A2"/>
    <w:rsid w:val="00BC3D82"/>
    <w:rsid w:val="00BD64B5"/>
    <w:rsid w:val="00BE0BFC"/>
    <w:rsid w:val="00BE4450"/>
    <w:rsid w:val="00BE51D3"/>
    <w:rsid w:val="00BE5462"/>
    <w:rsid w:val="00BE7980"/>
    <w:rsid w:val="00BF36E7"/>
    <w:rsid w:val="00C01CB9"/>
    <w:rsid w:val="00C029A3"/>
    <w:rsid w:val="00C030E6"/>
    <w:rsid w:val="00C06231"/>
    <w:rsid w:val="00C11FF5"/>
    <w:rsid w:val="00C20AFC"/>
    <w:rsid w:val="00C278F8"/>
    <w:rsid w:val="00C300A0"/>
    <w:rsid w:val="00C36349"/>
    <w:rsid w:val="00C543E3"/>
    <w:rsid w:val="00C55DFA"/>
    <w:rsid w:val="00C61410"/>
    <w:rsid w:val="00C6765F"/>
    <w:rsid w:val="00C742F1"/>
    <w:rsid w:val="00C74E8C"/>
    <w:rsid w:val="00C8262D"/>
    <w:rsid w:val="00C84FFB"/>
    <w:rsid w:val="00C87148"/>
    <w:rsid w:val="00C87BDA"/>
    <w:rsid w:val="00C95A06"/>
    <w:rsid w:val="00CA3776"/>
    <w:rsid w:val="00CB09A6"/>
    <w:rsid w:val="00CB6F77"/>
    <w:rsid w:val="00CC4E37"/>
    <w:rsid w:val="00CC4E47"/>
    <w:rsid w:val="00CD1016"/>
    <w:rsid w:val="00CD3FC3"/>
    <w:rsid w:val="00CD54F1"/>
    <w:rsid w:val="00CD7296"/>
    <w:rsid w:val="00CE0369"/>
    <w:rsid w:val="00CE1B96"/>
    <w:rsid w:val="00CE47A0"/>
    <w:rsid w:val="00CF1CFC"/>
    <w:rsid w:val="00CF418B"/>
    <w:rsid w:val="00D034A3"/>
    <w:rsid w:val="00D1046D"/>
    <w:rsid w:val="00D1474A"/>
    <w:rsid w:val="00D14EFC"/>
    <w:rsid w:val="00D20FBA"/>
    <w:rsid w:val="00D22D44"/>
    <w:rsid w:val="00D24E8C"/>
    <w:rsid w:val="00D25E40"/>
    <w:rsid w:val="00D27452"/>
    <w:rsid w:val="00D356A8"/>
    <w:rsid w:val="00D40818"/>
    <w:rsid w:val="00D50E8A"/>
    <w:rsid w:val="00D5150E"/>
    <w:rsid w:val="00D54436"/>
    <w:rsid w:val="00D56ADD"/>
    <w:rsid w:val="00D64BCE"/>
    <w:rsid w:val="00D70F94"/>
    <w:rsid w:val="00D72880"/>
    <w:rsid w:val="00D728B1"/>
    <w:rsid w:val="00D756AD"/>
    <w:rsid w:val="00D860B0"/>
    <w:rsid w:val="00D86C50"/>
    <w:rsid w:val="00DA0144"/>
    <w:rsid w:val="00DA2058"/>
    <w:rsid w:val="00DB1B58"/>
    <w:rsid w:val="00DC5917"/>
    <w:rsid w:val="00DC7C35"/>
    <w:rsid w:val="00DE3B49"/>
    <w:rsid w:val="00DE7CE5"/>
    <w:rsid w:val="00DF4D87"/>
    <w:rsid w:val="00E031DF"/>
    <w:rsid w:val="00E06692"/>
    <w:rsid w:val="00E078B5"/>
    <w:rsid w:val="00E07C48"/>
    <w:rsid w:val="00E154E3"/>
    <w:rsid w:val="00E2554C"/>
    <w:rsid w:val="00E3755A"/>
    <w:rsid w:val="00E4350D"/>
    <w:rsid w:val="00E5583E"/>
    <w:rsid w:val="00E5606C"/>
    <w:rsid w:val="00E5730B"/>
    <w:rsid w:val="00E635A0"/>
    <w:rsid w:val="00E64F37"/>
    <w:rsid w:val="00E66A6E"/>
    <w:rsid w:val="00E70CCA"/>
    <w:rsid w:val="00E72CD9"/>
    <w:rsid w:val="00E81DE6"/>
    <w:rsid w:val="00E82790"/>
    <w:rsid w:val="00E84037"/>
    <w:rsid w:val="00E854CF"/>
    <w:rsid w:val="00EA19F8"/>
    <w:rsid w:val="00EA6872"/>
    <w:rsid w:val="00EA68CE"/>
    <w:rsid w:val="00EA7EC3"/>
    <w:rsid w:val="00EB3516"/>
    <w:rsid w:val="00EB4913"/>
    <w:rsid w:val="00EB7058"/>
    <w:rsid w:val="00EC00A6"/>
    <w:rsid w:val="00EC1E9C"/>
    <w:rsid w:val="00EC63E1"/>
    <w:rsid w:val="00ED6F0C"/>
    <w:rsid w:val="00EE2AF6"/>
    <w:rsid w:val="00EE3DC3"/>
    <w:rsid w:val="00EE7871"/>
    <w:rsid w:val="00EF7A01"/>
    <w:rsid w:val="00F105F5"/>
    <w:rsid w:val="00F105F8"/>
    <w:rsid w:val="00F1134B"/>
    <w:rsid w:val="00F31198"/>
    <w:rsid w:val="00F373DF"/>
    <w:rsid w:val="00F472A0"/>
    <w:rsid w:val="00F47608"/>
    <w:rsid w:val="00F520C9"/>
    <w:rsid w:val="00F55498"/>
    <w:rsid w:val="00F56364"/>
    <w:rsid w:val="00F56587"/>
    <w:rsid w:val="00F6575D"/>
    <w:rsid w:val="00F739A6"/>
    <w:rsid w:val="00F818A3"/>
    <w:rsid w:val="00F821D5"/>
    <w:rsid w:val="00F82911"/>
    <w:rsid w:val="00F92779"/>
    <w:rsid w:val="00F95A8D"/>
    <w:rsid w:val="00F96DA7"/>
    <w:rsid w:val="00F979E6"/>
    <w:rsid w:val="00FA32DD"/>
    <w:rsid w:val="00FA715C"/>
    <w:rsid w:val="00FA7C42"/>
    <w:rsid w:val="00FD0702"/>
    <w:rsid w:val="00FD3966"/>
    <w:rsid w:val="00FD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F1E2A45"/>
  <w15:docId w15:val="{777D6DA7-1866-4F4E-850C-2EB6910A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6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A83274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739A6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A83274"/>
    <w:rPr>
      <w:rFonts w:ascii="Arial" w:hAnsi="Arial" w:cs="Arial"/>
      <w:sz w:val="22"/>
      <w:szCs w:val="22"/>
      <w:lang w:val="en-AU" w:bidi="ar-SA"/>
    </w:rPr>
  </w:style>
  <w:style w:type="character" w:customStyle="1" w:styleId="Heading3Char">
    <w:name w:val="Heading 3 Char"/>
    <w:basedOn w:val="DefaultParagraphFont"/>
    <w:link w:val="Heading3"/>
    <w:semiHidden/>
    <w:rsid w:val="006E6AB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72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udeemad.ro@ssr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chaphat.li@ssru.ac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7E4F-01B5-4219-90F5-C45E9E95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2074</Words>
  <Characters>11823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SSRU</cp:lastModifiedBy>
  <cp:revision>5</cp:revision>
  <cp:lastPrinted>2018-12-31T10:55:00Z</cp:lastPrinted>
  <dcterms:created xsi:type="dcterms:W3CDTF">2025-09-09T11:19:00Z</dcterms:created>
  <dcterms:modified xsi:type="dcterms:W3CDTF">2025-09-09T11:20:00Z</dcterms:modified>
</cp:coreProperties>
</file>