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CDE0" w14:textId="77777777" w:rsidR="008F5EC0" w:rsidRDefault="003B200D" w:rsidP="008F5EC0">
      <w:pPr>
        <w:pStyle w:val="NormalWeb"/>
        <w:spacing w:before="0" w:beforeAutospacing="0" w:after="0" w:afterAutospacing="0"/>
        <w:ind w:left="720"/>
        <w:rPr>
          <w:rFonts w:ascii="TH Sarabun New" w:hAnsi="TH Sarabun New" w:cs="TH Sarabun New"/>
          <w:b/>
          <w:bCs/>
          <w:color w:val="453320"/>
          <w:sz w:val="32"/>
          <w:szCs w:val="32"/>
          <w:lang w:bidi="th-TH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บุคลิกภาพและ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จรรยาบรรณ</w:t>
      </w:r>
      <w:r w:rsidRPr="00752D1C">
        <w:rPr>
          <w:rStyle w:val="apple-converted-space"/>
          <w:rFonts w:ascii="TH Sarabun New" w:hAnsi="TH Sarabun New" w:cs="TH Sarabun New" w:hint="cs"/>
          <w:b/>
          <w:bCs/>
          <w:color w:val="453320"/>
          <w:sz w:val="32"/>
          <w:szCs w:val="32"/>
        </w:rPr>
        <w:t> 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ของ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</w:p>
    <w:p w14:paraId="237F51FF" w14:textId="0C12159D" w:rsidR="003B200D" w:rsidRPr="00752D1C" w:rsidRDefault="003B200D" w:rsidP="00071D2E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ไม่ว่าการศึกษาวิชาการ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นั้นจะเป็นไปเพื่อประกอบอาชีพ เพื่อประดับความรู้หรือเพื่อการอื่น ๆ เมื่อผู้ศึกษาเล่น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ได้ ก็ย่อมได้ชื่อว่าเป็น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คนหนึ่ง ความเก่งกาจสามารถมากหรือน้อยเป็นเรื่องที่จะต้องฝึกฝน</w:t>
      </w:r>
      <w:r w:rsidR="008F5EC0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ด้วยตนเอง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ต่อไป</w:t>
      </w:r>
    </w:p>
    <w:p w14:paraId="667959CF" w14:textId="77777777" w:rsidR="003B200D" w:rsidRPr="00752D1C" w:rsidRDefault="003B200D" w:rsidP="00071D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ความสำเร็จของการเป็น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ที่ ดีนั้น มิใช่เพียงขึ้นอยู่กับว่ามีฝีมือดีเท่านั้นหากแต่ยังต้องมีส่วน อื่น ๆ ประกอบกันไปด้วย โดยเฉพาะอย่างยิ่งเรื่องของโลกทัศน์หรือทัศนคติที่มีต่อสิ่งต่า ง ๆ รอบตัว</w:t>
      </w:r>
    </w:p>
    <w:p w14:paraId="5877408D" w14:textId="2024C47D" w:rsidR="003B200D" w:rsidRPr="00752D1C" w:rsidRDefault="003B200D" w:rsidP="00071D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การ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ก็เปรียบได้กับศาสตร์อื่น ๆ ทั่วไป คือมีทั้งผู้ที่เก่งกาจ และผู้ที่อยู่ในระหว่างการฝึกฝนเพื่อที่จะได้เป็นคนเล่น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ที</w:t>
      </w:r>
      <w:r w:rsidR="00071D2E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่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เก่งต่อไป ดังนั้นสิ่งที่เราจะต้องคำนึงถึงไม่น้อยไปกว่าทฤษฎี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ก็คือ การหมั่นฝึกฝนและสำรวจตัวเองในเรื่องของโลกทัศน์ที่มีต่อ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และเรื่องทั่ว ๆ ไป คุณสมบัติของ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ที่ดี</w:t>
      </w:r>
    </w:p>
    <w:p w14:paraId="71F43FB4" w14:textId="77777777" w:rsidR="003B200D" w:rsidRPr="00752D1C" w:rsidRDefault="003B200D" w:rsidP="00510C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1. การขยันขันแข็งในการฝึกซ้อม จะช่วยให้มีความคล่องตัวช่วยเพิ่มพูนฝีมือ เพิ่มพูนความเข้าใจ เพิ่มพูนความเร็ว การขยันฝึกซ้อมนั้นจะต้องทำให้เป็นนิสัยแม้จะได้ชื่อว่าเป็น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ที่เก่งแล้ว มีฝีมือเป็นที่ยอมรับของคนโดยทั่วไปแล้ว ก็ยังต้องหมั่นฝึกซ้อมอยู่เสมอ</w:t>
      </w:r>
    </w:p>
    <w:p w14:paraId="423CDE77" w14:textId="77777777" w:rsidR="003B200D" w:rsidRPr="00752D1C" w:rsidRDefault="003B200D" w:rsidP="00510C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2. หมั่นศึกษาหาความรู้ทาง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เพิ่ม เติมอยู่เสมอ จากครูอาจารย์ เพื่อนร่วมงาน จากตำรับตำรา จากการฟัง ฯลฯ วิทยาการและเทคโนโลยีนั้นก้าวไปข้างหน้าตลอดเวลา หากไม่หมั่นศึกษาจะกลายเป็นคนล้าหลัง และตามเพื่อนพ้องไม่ทัน</w:t>
      </w:r>
    </w:p>
    <w:p w14:paraId="66185E47" w14:textId="77777777" w:rsidR="00510C2E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3. มีความละเอียดละออในการฟัง การอ่าน การเขียน และ การเล่น อย่าปล่อยให้รายละเอียดที่ไพเราะน่าสนใจ หรือกลเม็ดต่าง ๆ ผ่านไป โดยมิได้กระทบโสตประสาทของเรา</w:t>
      </w:r>
    </w:p>
    <w:p w14:paraId="18C24F7D" w14:textId="3E1FD417" w:rsidR="003B200D" w:rsidRPr="00752D1C" w:rsidRDefault="003B200D" w:rsidP="00510C2E">
      <w:pPr>
        <w:pStyle w:val="NormalWeb"/>
        <w:spacing w:before="0" w:beforeAutospacing="0" w:after="288" w:afterAutospacing="0"/>
        <w:ind w:left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4. หมั่นดูแลรักษาเครื่องมือที่ใช้ประกอบอาชีพ หรือเล่นเป็นประจำ ให้อยู่ในสภาพที่ดีอยู่เสมอ เสียงทุกเสียงต้องไม่เพี้ยน สภาพของเครื่องดนตรีต้องใช้การได้ดีตลอดเวลา</w:t>
      </w:r>
    </w:p>
    <w:p w14:paraId="59B301FC" w14:textId="77777777" w:rsidR="00510C2E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5. ลดอัตราในตัวเองให้มากที่สุด จงเป็นคนถ่อมตัว อย่าถือเอาความคิดของตัวเองเป็นใหญ่ อย่าคิดว่าเราต้องเป็นฝ่ายถูกตลอดกาล การคิดเช่นนั้น จะทำให้เราไม่ได้อะไรใหม่ ๆ และกลายเป็นคนโง่ที่คิดว่าตัวเองฉลาด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นั้น เป็นศิลปะอิสระที่ไร้ขอบเขต ความไพเราะมิได้อยู่ที่เล่นได้ถูกต้องตามต้นกำเนิดเดิมเท่านั้น แต่อยู่ที่ผู้เล่นสามารถสื่อถึงผู้ฟังได้ดีเพียงไร การมีอัตรามากจะทำให้เราถูกขังอยู่แต่ในความคิดคำนึงของเราคนเด</w:t>
      </w:r>
      <w:r w:rsidR="00510C2E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ยว ไม่อาจข้ามพ้นไปรับความเป็นอิสระในทางความคิดใหม่ ๆ ทั้งที่เราก็มีความสามารถในการสร้างสรรค์ได้ดีอีกคนหนึ่ง</w:t>
      </w:r>
    </w:p>
    <w:p w14:paraId="7B005662" w14:textId="7623E271" w:rsidR="003B200D" w:rsidRPr="00752D1C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6. อย่าตำหนิติเตียนผู้ที่มีฝีมือด้วยกว่า แนะนำสิ่งที่น่าสนใจแก่เขาตามกำลังความสามารถของเขาที่จะรับได้ จงให้กำลังใจเขาและส่งเสริมให้เขามีฝีมือขึ้นมาเสมอเรา หรือก้าวไปไกลกว่าเรา ความเจริญและความดีงามของสังคมขึ้นอยู่กับบุคคลที่มีคุณภาพเป็น จำนวนมาก</w:t>
      </w:r>
    </w:p>
    <w:p w14:paraId="56FED706" w14:textId="77777777" w:rsidR="003B200D" w:rsidRPr="00752D1C" w:rsidRDefault="003B200D" w:rsidP="00510C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lastRenderedPageBreak/>
        <w:t>7. เป็นผู้ที่มีมนุษยสัมพันธ์ที่ดี ไม่ว่าในหมู่เพื่อนร่วมงานหรือผู้เกี่ยวข้องอื่น ๆ ในธุรกิจการ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รับฟังและเคารพในความคิดเห็นของผู้อื่น อย่าเป็นตัวสร้างปัญหาในกลุ่มคนที่ร่วมงานกับเรา จะทำให้เราเป็นบุคคลที่น่าเบื่อหน่าย</w:t>
      </w:r>
    </w:p>
    <w:p w14:paraId="098BF0E7" w14:textId="77777777" w:rsidR="003B200D" w:rsidRPr="00752D1C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8. เป็นผู้ที่ตรงต่อเวลา ไม่ว่าจะเป็นการนัดฝึกซ้อมหรือในการแสดงจริง ต้องตรงต่อเวลาจริง ๆ ทั้งยังต้องเผื่อเวลาไว้สำหรับอุปสรรคในการเดินทางด้วย งานทุกงานควรเริ่มต้นและจบลงตามกำหนดการ ไม่มีเหตุผลใด ๆ ที่ฟังได้และอภัยให้ได้สำหรับความผิดพลาดเรื่องเวลา</w:t>
      </w:r>
    </w:p>
    <w:p w14:paraId="58A57AB9" w14:textId="77777777" w:rsidR="003B200D" w:rsidRPr="00752D1C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9. เมื่อมีโอกาสถ่ายทอดความรู้สึกผู้อื่น จงกระทำในลักษณะแนะนำ แจกแจงชี้ให้เห็น จงคำนึงถึงความยอมรับในตัวเราจากผู้เรียนให้มากที่สุด และถ่ายทอดความรู้ที่มีโดยไม่ปิดบังอำพราง ผู้รับจะรับความรู้ที่เราถ่ายทอดให้ได้ตามความสามารถในการเรียน รู้ของเขาการถ่ายทอดความรู้โดยไม่ปิดบังจะก่อให้เกิดลักษณะที่เ รียกว่าการต่อยอดทางการเรียน ศิษย์ที่รับความรู้ได้เร็วจะนำความรู้ที่ได้ไปฝึกฝนหรือค้นคว้า ต่อออกไปอีก ทำให้ความรู้ความสามารถแตกสาขาออกไปเรื่อย ๆ ไม่มีที่สิ้นสุด</w:t>
      </w:r>
    </w:p>
    <w:p w14:paraId="5F61FCDF" w14:textId="77777777" w:rsidR="003B200D" w:rsidRPr="00752D1C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10. จงเคารพในสิทธิส่วนบุคคลของผู้อื่น อย่าถือวิสาสะหยิบหรือเคลื่อนย้ายเครื่องมือของผู้อื่น โดยเจ้าของมิได้อนุญาติเสียก่อน</w:t>
      </w:r>
    </w:p>
    <w:p w14:paraId="4D2EE5E8" w14:textId="77777777" w:rsidR="003B200D" w:rsidRPr="00752D1C" w:rsidRDefault="003B200D" w:rsidP="00510C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</w:rPr>
        <w:t>11.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ต้องรู้หน้าที่ของตนเอง เมื่อแสดง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อยู่ บนเวทีต้องรู้จักรับผิดชอบในการเล่นเครื่องม ือของตนเองให้ดีที่สุด ปฏิบัติตามคำสั่งในโน้ตของตนเองอย่างดีที่สุดไม่ควรก้าวก่ายไปเ ล่นโน้ตของเครื่องมือที่มีผู้เล่นอยู่แล้ว จะทำให้เกิดความสับสนในวง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และเกิดเสียงผิดเพี้ยนเนื่องจากก ารเล่นผิดเล่นถูกซึ่งไม่เป็นผลดีต่อการแสดง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เลยแม้แต่น้อย</w:t>
      </w:r>
    </w:p>
    <w:p w14:paraId="1B36C887" w14:textId="77777777" w:rsidR="003B200D" w:rsidRPr="00752D1C" w:rsidRDefault="003B200D" w:rsidP="00510C2E">
      <w:pPr>
        <w:pStyle w:val="NormalWeb"/>
        <w:spacing w:before="0" w:beforeAutospacing="0" w:after="0" w:afterAutospacing="0"/>
        <w:ind w:firstLine="720"/>
        <w:rPr>
          <w:rFonts w:ascii="TH Sarabun New" w:hAnsi="TH Sarabun New" w:cs="TH Sarabun New"/>
          <w:color w:val="453320"/>
          <w:sz w:val="32"/>
          <w:szCs w:val="32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12. จงเป็นผู้มองโลกในแง่ดีเสมอให้อภัยคน อย่าเป็นคนโกรธง่าย อย่าใช้ยาเสพติดช่วยสร่างอารมณ์ในการเล่น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ควรมีอารมณ์สุนทรีย์โดยธรรมชาติ มองโลกในแง่ดี มองโลกให้กว้างเพื่อความมีสุขภาพจิตที่ดีในชีวิต</w:t>
      </w:r>
    </w:p>
    <w:p w14:paraId="33FE0FE7" w14:textId="77777777" w:rsidR="00510C2E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13. อย่าเปรียบเทียบตนเองกับผู้อื่น ทั้งฝีมือและพฤติกรรม คนแต่ละคนมีจริต และสิ่งเอื้ออำนวยที่แตกต่างกันโดยธรรมชาติ ไม่มีอะไรที่จะเปรียบเทียบกันได้ ความกระตือรือร้นและทะเยอทะยานที่จะมีฝีมือและความรู้ที่มากขึ้ น ควรขึ้นอยู่กับความท้าทายจากสิ่งที่เราเรียนรู้มิควรให้เกิดจาก ความคิดที่จะเอาชนะผู้อื่น เราจะไม่มีวันชนะใครตราบเท่าที่เราอยากเอาชนะ</w:t>
      </w:r>
    </w:p>
    <w:p w14:paraId="198E0973" w14:textId="77777777" w:rsidR="00510C2E" w:rsidRDefault="00510C2E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</w:p>
    <w:p w14:paraId="0B623A4D" w14:textId="77777777" w:rsidR="00510C2E" w:rsidRDefault="00510C2E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</w:p>
    <w:p w14:paraId="65B3A8D5" w14:textId="790D3975" w:rsidR="003B200D" w:rsidRPr="00752D1C" w:rsidRDefault="003B200D" w:rsidP="00510C2E">
      <w:pPr>
        <w:pStyle w:val="NormalWeb"/>
        <w:spacing w:before="0" w:beforeAutospacing="0" w:after="288" w:afterAutospacing="0"/>
        <w:ind w:firstLine="720"/>
        <w:rPr>
          <w:rFonts w:ascii="TH Sarabun New" w:hAnsi="TH Sarabun New" w:cs="TH Sarabun New"/>
          <w:color w:val="453320"/>
          <w:sz w:val="32"/>
          <w:szCs w:val="32"/>
          <w:lang w:bidi="th-TH"/>
        </w:rPr>
      </w:pP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lastRenderedPageBreak/>
        <w:t>ความเป็น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Style w:val="apple-converted-space"/>
          <w:rFonts w:ascii="TH Sarabun New" w:hAnsi="TH Sarabun New" w:cs="TH Sarabun New" w:hint="cs"/>
          <w:color w:val="453320"/>
          <w:sz w:val="32"/>
          <w:szCs w:val="32"/>
        </w:rPr>
        <w:t> 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สิ่งที่จะต้องทำเป็นประจำคือการเล่น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เพื่อสื่อถึงผู้ฟัง นั่นเท่ากับว่าตลอดเวลาเราทำงานเพื่อผู้อื่นอยู่แล้ว ดังนั้นจิตสำนึกของ</w:t>
      </w:r>
      <w:r w:rsidRPr="00752D1C">
        <w:rPr>
          <w:rStyle w:val="Strong"/>
          <w:rFonts w:ascii="TH Sarabun New" w:hAnsi="TH Sarabun New" w:cs="TH Sarabun New" w:hint="cs"/>
          <w:b w:val="0"/>
          <w:bCs w:val="0"/>
          <w:color w:val="453320"/>
          <w:sz w:val="32"/>
          <w:szCs w:val="32"/>
          <w:cs/>
          <w:lang w:bidi="th-TH"/>
        </w:rPr>
        <w:t>นักดนตรี</w:t>
      </w:r>
      <w:r w:rsidRPr="00752D1C">
        <w:rPr>
          <w:rFonts w:ascii="TH Sarabun New" w:hAnsi="TH Sarabun New" w:cs="TH Sarabun New" w:hint="cs"/>
          <w:color w:val="453320"/>
          <w:sz w:val="32"/>
          <w:szCs w:val="32"/>
          <w:cs/>
          <w:lang w:bidi="th-TH"/>
        </w:rPr>
        <w:t>จึง ต้องคำนึงถึงผู้อื่นก่อนตนเอง จงทำทุกสิ่งทุกอย่างเพื่อให้ผู้อื่นได้รับความสุขอย่างเต็มที่ จะต้องคิดเสมอว่าสิ่งที่ออกไปจากเรา ผู้อื่นเขารับแล้วพอใจไหม ยินดีหรือไม่ การคิดคำนึงอย่างนี้จะนำให้เรากระทำแต่สิ่งที่ดีอยู่ตลอดเวลา</w:t>
      </w:r>
    </w:p>
    <w:p w14:paraId="4CFA3C2D" w14:textId="77777777" w:rsidR="003B200D" w:rsidRDefault="003B200D"/>
    <w:sectPr w:rsidR="003B2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D"/>
    <w:rsid w:val="00071D2E"/>
    <w:rsid w:val="001C3F75"/>
    <w:rsid w:val="003B200D"/>
    <w:rsid w:val="003C3638"/>
    <w:rsid w:val="00510C2E"/>
    <w:rsid w:val="00752D1C"/>
    <w:rsid w:val="008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D8DC1"/>
  <w15:chartTrackingRefBased/>
  <w15:docId w15:val="{804F990A-8C3D-1D49-A329-049C689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T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20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200D"/>
    <w:rPr>
      <w:b/>
      <w:bCs/>
    </w:rPr>
  </w:style>
  <w:style w:type="character" w:customStyle="1" w:styleId="apple-converted-space">
    <w:name w:val="apple-converted-space"/>
    <w:basedOn w:val="DefaultParagraphFont"/>
    <w:rsid w:val="003B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Panapinun</dc:creator>
  <cp:keywords/>
  <dc:description/>
  <cp:lastModifiedBy>Sirima Panapinun</cp:lastModifiedBy>
  <cp:revision>2</cp:revision>
  <dcterms:created xsi:type="dcterms:W3CDTF">2025-09-17T14:55:00Z</dcterms:created>
  <dcterms:modified xsi:type="dcterms:W3CDTF">2025-09-17T14:55:00Z</dcterms:modified>
</cp:coreProperties>
</file>