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EA" w:rsidRPr="002D5EAF" w:rsidRDefault="000C162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D5EAF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 xml:space="preserve">บทที่ </w:t>
      </w:r>
      <w:r w:rsidRPr="002D5EAF">
        <w:rPr>
          <w:rFonts w:ascii="TH Sarabun New" w:hAnsi="TH Sarabun New" w:cs="TH Sarabun New"/>
          <w:b/>
          <w:bCs/>
          <w:sz w:val="40"/>
          <w:szCs w:val="40"/>
        </w:rPr>
        <w:t xml:space="preserve">1 </w:t>
      </w:r>
      <w:r w:rsidRPr="002D5EAF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>: อิเล็กทรอนิกส์เบื้องต้น (</w:t>
      </w:r>
      <w:r w:rsidRPr="002D5EAF">
        <w:rPr>
          <w:rFonts w:ascii="TH Sarabun New" w:hAnsi="TH Sarabun New" w:cs="TH Sarabun New"/>
          <w:b/>
          <w:bCs/>
          <w:sz w:val="40"/>
          <w:szCs w:val="40"/>
        </w:rPr>
        <w:t>Introduction to Electronics</w:t>
      </w:r>
      <w:r w:rsidRPr="002D5EAF">
        <w:rPr>
          <w:rFonts w:ascii="TH Sarabun New" w:hAnsi="TH Sarabun New" w:cs="TH Sarabun New"/>
          <w:b/>
          <w:bCs/>
          <w:sz w:val="40"/>
          <w:szCs w:val="40"/>
          <w:cs/>
          <w:lang w:bidi="th-TH"/>
        </w:rPr>
        <w:t>)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1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บทนำ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อิเล็กทรอนิกส์เป็นศาสตร์พื้นฐานที่มีบทบาทสำคัญต่อเทคโนโลยีสมัยใหม่ ระบบคอมพิวเตอร์ โทรศัพท์มือถือ ระบบสื่อสารไร้สาย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และอุปกรณ์ </w:t>
      </w:r>
      <w:r w:rsidRPr="005B00BF">
        <w:rPr>
          <w:rFonts w:ascii="TH Sarabun New" w:hAnsi="TH Sarabun New" w:cs="TH Sarabun New"/>
          <w:sz w:val="32"/>
          <w:szCs w:val="24"/>
        </w:rPr>
        <w:t xml:space="preserve">Internet of Things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5B00BF">
        <w:rPr>
          <w:rFonts w:ascii="TH Sarabun New" w:hAnsi="TH Sarabun New" w:cs="TH Sarabun New"/>
          <w:sz w:val="32"/>
          <w:szCs w:val="24"/>
        </w:rPr>
        <w:t>IoT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 ล้วนมีพื้นฐานมาจากวงจรอิเล็กทรอนิกส์ทั้งสิ้น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การศึกษาอิเล็กทรอนิกส์เริ่มต้นจากการทำควา</w:t>
      </w:r>
      <w:bookmarkStart w:id="0" w:name="_GoBack"/>
      <w:bookmarkEnd w:id="0"/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มเข้าใจธรรมชาติของไฟฟ้า การเคลื่อนที่ของอิเล็กตรอน โครงสร้างของวัสดุ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เซมิคอนดักเตอร์ และหลักการทำงานของอุปกรณ์อิเล็กทรอนิกส์พื้นฐาน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2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ความหมายของไฟฟ้า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ไฟฟ้า (</w:t>
      </w:r>
      <w:r w:rsidRPr="005B00BF">
        <w:rPr>
          <w:rFonts w:ascii="TH Sarabun New" w:hAnsi="TH Sarabun New" w:cs="TH Sarabun New"/>
          <w:sz w:val="32"/>
          <w:szCs w:val="24"/>
        </w:rPr>
        <w:t>Electricity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 หมายถึงพลังงานชนิดหนึ่งที่เกิดจากการเคลื่อนที่ของประจุไฟฟ้า โดยเฉพาะอิเล็กตรอน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ซึ่งสามารถสร้างสนามไฟฟ้า สนามแม่เหล็ก และพลังงานไฟฟ้าได้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ในทางวิศวกรรมไฟฟ้า ไฟฟ้ามักถูกใช้ในระบบพลังงาน เช่น ระบบผลิตไฟฟ้า ระบบส่งกำลังไฟฟ้า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และระบบจ่ายไฟฟ้าในอาคารและโรงงานอุตสาหกรรม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3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ปริมาณพื้นฐานทางไฟฟ้า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ปริมาณพื้นฐานที่สำคัญในวงจรไฟฟ้า ได้แก่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แรงดันไฟฟ้า (</w:t>
      </w:r>
      <w:r w:rsidRPr="005B00BF">
        <w:rPr>
          <w:rFonts w:ascii="TH Sarabun New" w:hAnsi="TH Sarabun New" w:cs="TH Sarabun New"/>
          <w:sz w:val="32"/>
          <w:szCs w:val="24"/>
        </w:rPr>
        <w:t>Voltage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 – ความต่างศักย์ไฟฟ้าระหว่างสองจุด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กระแสไฟฟ้า (</w:t>
      </w:r>
      <w:r w:rsidRPr="005B00BF">
        <w:rPr>
          <w:rFonts w:ascii="TH Sarabun New" w:hAnsi="TH Sarabun New" w:cs="TH Sarabun New"/>
          <w:sz w:val="32"/>
          <w:szCs w:val="24"/>
        </w:rPr>
        <w:t>Current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 – การไหลของประจุไฟฟ้า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ความต้านทาน (</w:t>
      </w:r>
      <w:r w:rsidRPr="005B00BF">
        <w:rPr>
          <w:rFonts w:ascii="TH Sarabun New" w:hAnsi="TH Sarabun New" w:cs="TH Sarabun New"/>
          <w:sz w:val="32"/>
          <w:szCs w:val="24"/>
        </w:rPr>
        <w:t>Resistance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 – ความสามารถของวัสดุในการต้านการไหลของกระแสไฟฟ้า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กำลังไฟฟ้า (</w:t>
      </w:r>
      <w:r w:rsidRPr="005B00BF">
        <w:rPr>
          <w:rFonts w:ascii="TH Sarabun New" w:hAnsi="TH Sarabun New" w:cs="TH Sarabun New"/>
          <w:sz w:val="32"/>
          <w:szCs w:val="24"/>
        </w:rPr>
        <w:t>Power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 – อัตราการใช้พลังงานไฟฟ้า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lastRenderedPageBreak/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4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ความแตกต่างระหว่าง </w:t>
      </w:r>
      <w:r w:rsidRPr="005B00BF">
        <w:rPr>
          <w:rFonts w:ascii="TH Sarabun New" w:hAnsi="TH Sarabun New" w:cs="TH Sarabun New"/>
          <w:sz w:val="32"/>
          <w:szCs w:val="32"/>
        </w:rPr>
        <w:t xml:space="preserve">Electrical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5B00BF">
        <w:rPr>
          <w:rFonts w:ascii="TH Sarabun New" w:hAnsi="TH Sarabun New" w:cs="TH Sarabun New"/>
          <w:sz w:val="32"/>
          <w:szCs w:val="32"/>
        </w:rPr>
        <w:t>Electronics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 xml:space="preserve">Electrical engineering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เน้นการจัดการพลังงานไฟฟ้า เช่น มอเตอร์ เครื่องกำเนิดไฟฟ้า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หม้อแปลง และระบบไฟฟ้ากำลัง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 xml:space="preserve">Electronics engineering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เน้นการควบคุมสัญญาณไฟฟ้าเพื่อประมวลผลข้อมูล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เช่น คอมพิวเตอร์ ไมโครโปรเซสเซอร์ และระบบสื่อสาร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5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วงจรรวม (</w:t>
      </w:r>
      <w:r w:rsidRPr="005B00BF">
        <w:rPr>
          <w:rFonts w:ascii="TH Sarabun New" w:hAnsi="TH Sarabun New" w:cs="TH Sarabun New"/>
          <w:sz w:val="32"/>
          <w:szCs w:val="32"/>
        </w:rPr>
        <w:t>Integrated Circuit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วงจรรวม หรือ </w:t>
      </w:r>
      <w:r w:rsidRPr="005B00BF">
        <w:rPr>
          <w:rFonts w:ascii="TH Sarabun New" w:hAnsi="TH Sarabun New" w:cs="TH Sarabun New"/>
          <w:sz w:val="32"/>
          <w:szCs w:val="24"/>
        </w:rPr>
        <w:t xml:space="preserve">IC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คืออุปกรณ์อิเล็กทรอนิกส์ที่รวมองค์ประกอบจำนวนมากไว้บนแผ่นซิลิคอนขนาดเล็ก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เช่น ทรานซิสเตอร์ ตัวต้านทาน และตัวเก็บประจุ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 xml:space="preserve">IC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ทำให้วงจรอิเล็กทรอนิกส์มีขนาดเล็กลง ใช้พลังงานต่ำลง และมีความน่าเชื่อถือสูง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6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โครงสร้างของ </w:t>
      </w:r>
      <w:r w:rsidRPr="005B00BF">
        <w:rPr>
          <w:rFonts w:ascii="TH Sarabun New" w:hAnsi="TH Sarabun New" w:cs="TH Sarabun New"/>
          <w:sz w:val="32"/>
          <w:szCs w:val="32"/>
        </w:rPr>
        <w:t>IC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 xml:space="preserve">IC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ประกอบด้วยสองส่วนหลัก คือ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5B00BF">
        <w:rPr>
          <w:rFonts w:ascii="TH Sarabun New" w:hAnsi="TH Sarabun New" w:cs="TH Sarabun New"/>
          <w:sz w:val="32"/>
          <w:szCs w:val="24"/>
        </w:rPr>
        <w:t xml:space="preserve">Silicon Chip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5B00BF">
        <w:rPr>
          <w:rFonts w:ascii="TH Sarabun New" w:hAnsi="TH Sarabun New" w:cs="TH Sarabun New"/>
          <w:sz w:val="32"/>
          <w:szCs w:val="24"/>
        </w:rPr>
        <w:t xml:space="preserve">Die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ซึ่งเป็นแผ่นซิลิคอนที่สร้างวงจรจริง</w:t>
      </w:r>
      <w:r w:rsidRPr="005B00BF">
        <w:rPr>
          <w:rFonts w:ascii="TH Sarabun New" w:hAnsi="TH Sarabun New" w:cs="TH Sarabun New"/>
          <w:sz w:val="32"/>
          <w:szCs w:val="24"/>
        </w:rPr>
        <w:br/>
        <w:t>2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5B00BF">
        <w:rPr>
          <w:rFonts w:ascii="TH Sarabun New" w:hAnsi="TH Sarabun New" w:cs="TH Sarabun New"/>
          <w:sz w:val="32"/>
          <w:szCs w:val="24"/>
        </w:rPr>
        <w:t xml:space="preserve">Packaging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ซึ่งเป็นตัวเรือนที่ป้องกัน </w:t>
      </w:r>
      <w:r w:rsidRPr="005B00BF">
        <w:rPr>
          <w:rFonts w:ascii="TH Sarabun New" w:hAnsi="TH Sarabun New" w:cs="TH Sarabun New"/>
          <w:sz w:val="32"/>
          <w:szCs w:val="24"/>
        </w:rPr>
        <w:t xml:space="preserve">chip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และเชื่อมต่อกับวงจรภายนอก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7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วัสดุเซมิคอนดักเตอร์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เซมิคอนดักเตอร์เป็นวัสดุที่มีค่าการนำไฟฟ้าอยู่ระหว่างตัวนำและฉนวน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ตัวอย่างวัสดุเซมิคอนดักเตอร์ ได้แก่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B00BF">
        <w:rPr>
          <w:rFonts w:ascii="TH Sarabun New" w:hAnsi="TH Sarabun New" w:cs="TH Sarabun New"/>
          <w:sz w:val="32"/>
          <w:szCs w:val="24"/>
        </w:rPr>
        <w:t>Silicon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B00BF">
        <w:rPr>
          <w:rFonts w:ascii="TH Sarabun New" w:hAnsi="TH Sarabun New" w:cs="TH Sarabun New"/>
          <w:sz w:val="32"/>
          <w:szCs w:val="24"/>
        </w:rPr>
        <w:t>Germanium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B00BF">
        <w:rPr>
          <w:rFonts w:ascii="TH Sarabun New" w:hAnsi="TH Sarabun New" w:cs="TH Sarabun New"/>
          <w:sz w:val="32"/>
          <w:szCs w:val="24"/>
        </w:rPr>
        <w:t>Gallium Arsenide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 xml:space="preserve">Silicon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เป็นวัสดุที่นิยมมากที่สุดในการผลิตวงจรอิเล็กทรอนิกส์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lastRenderedPageBreak/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8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โครงสร้างอะตอมของซิลิคอน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อะตอมของซิลิคอนมีเวเลนซ์อิเล็กตรอน </w:t>
      </w:r>
      <w:r w:rsidRPr="005B00BF">
        <w:rPr>
          <w:rFonts w:ascii="TH Sarabun New" w:hAnsi="TH Sarabun New" w:cs="TH Sarabun New"/>
          <w:sz w:val="32"/>
          <w:szCs w:val="24"/>
        </w:rPr>
        <w:t xml:space="preserve">4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ตัว อิเล็กตรอนเหล่านี้จะสร้างพันธะโควาเลนต์กับอะตอมข้างเคียง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ทำให้เกิดโครงสร้างผลึกของซิลิคอน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>9 Energy Band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ในของแข็ง อิเล็กตรอนจะอยู่ในช่วงพลังงานที่เรียกว่า </w:t>
      </w:r>
      <w:r w:rsidRPr="005B00BF">
        <w:rPr>
          <w:rFonts w:ascii="TH Sarabun New" w:hAnsi="TH Sarabun New" w:cs="TH Sarabun New"/>
          <w:sz w:val="32"/>
          <w:szCs w:val="24"/>
        </w:rPr>
        <w:t>energy band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สองแถบสำคัญคือ </w:t>
      </w:r>
      <w:r w:rsidRPr="005B00BF">
        <w:rPr>
          <w:rFonts w:ascii="TH Sarabun New" w:hAnsi="TH Sarabun New" w:cs="TH Sarabun New"/>
          <w:sz w:val="32"/>
          <w:szCs w:val="24"/>
        </w:rPr>
        <w:t xml:space="preserve">valence band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5B00BF">
        <w:rPr>
          <w:rFonts w:ascii="TH Sarabun New" w:hAnsi="TH Sarabun New" w:cs="TH Sarabun New"/>
          <w:sz w:val="32"/>
          <w:szCs w:val="24"/>
        </w:rPr>
        <w:t>conduction band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การเคลื่อนที่ของอิเล็กตรอนใน </w:t>
      </w:r>
      <w:r w:rsidRPr="005B00BF">
        <w:rPr>
          <w:rFonts w:ascii="TH Sarabun New" w:hAnsi="TH Sarabun New" w:cs="TH Sarabun New"/>
          <w:sz w:val="32"/>
          <w:szCs w:val="24"/>
        </w:rPr>
        <w:t xml:space="preserve">conduction band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ทำให้เกิดกระแสไฟฟ้า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10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การเจือสาร (</w:t>
      </w:r>
      <w:r w:rsidRPr="005B00BF">
        <w:rPr>
          <w:rFonts w:ascii="TH Sarabun New" w:hAnsi="TH Sarabun New" w:cs="TH Sarabun New"/>
          <w:sz w:val="32"/>
          <w:szCs w:val="32"/>
        </w:rPr>
        <w:t>Doping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การเจือสารคือการเติมอะตอมชนิดอื่นลงในเซมิคอนดักเตอร์เพื่อปรับคุณสมบัติทางไฟฟ้า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24"/>
        </w:rPr>
        <w:t>N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5B00BF">
        <w:rPr>
          <w:rFonts w:ascii="TH Sarabun New" w:hAnsi="TH Sarabun New" w:cs="TH Sarabun New"/>
          <w:sz w:val="32"/>
          <w:szCs w:val="24"/>
        </w:rPr>
        <w:t xml:space="preserve">type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เกิดจากการเติมอะตอมที่มีเวเลนซ์อิเล็กตรอน </w:t>
      </w:r>
      <w:r w:rsidRPr="005B00BF">
        <w:rPr>
          <w:rFonts w:ascii="TH Sarabun New" w:hAnsi="TH Sarabun New" w:cs="TH Sarabun New"/>
          <w:sz w:val="32"/>
          <w:szCs w:val="24"/>
        </w:rPr>
        <w:t xml:space="preserve">5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ตัว</w:t>
      </w:r>
      <w:r w:rsidRPr="005B00BF">
        <w:rPr>
          <w:rFonts w:ascii="TH Sarabun New" w:hAnsi="TH Sarabun New" w:cs="TH Sarabun New"/>
          <w:sz w:val="32"/>
          <w:szCs w:val="24"/>
        </w:rPr>
        <w:br/>
        <w:t>P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5B00BF">
        <w:rPr>
          <w:rFonts w:ascii="TH Sarabun New" w:hAnsi="TH Sarabun New" w:cs="TH Sarabun New"/>
          <w:sz w:val="32"/>
          <w:szCs w:val="24"/>
        </w:rPr>
        <w:t xml:space="preserve">type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เกิดจากการเติมอะตอมที่มีเวเลนซ์อิเล็กตรอน </w:t>
      </w:r>
      <w:r w:rsidRPr="005B00BF">
        <w:rPr>
          <w:rFonts w:ascii="TH Sarabun New" w:hAnsi="TH Sarabun New" w:cs="TH Sarabun New"/>
          <w:sz w:val="32"/>
          <w:szCs w:val="24"/>
        </w:rPr>
        <w:t xml:space="preserve">3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ตัว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>11 PN Junction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เมื่อเซมิคอนดักเตอร์ชนิด </w:t>
      </w:r>
      <w:r w:rsidRPr="005B00BF">
        <w:rPr>
          <w:rFonts w:ascii="TH Sarabun New" w:hAnsi="TH Sarabun New" w:cs="TH Sarabun New"/>
          <w:sz w:val="32"/>
          <w:szCs w:val="24"/>
        </w:rPr>
        <w:t xml:space="preserve">P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5B00BF">
        <w:rPr>
          <w:rFonts w:ascii="TH Sarabun New" w:hAnsi="TH Sarabun New" w:cs="TH Sarabun New"/>
          <w:sz w:val="32"/>
          <w:szCs w:val="24"/>
        </w:rPr>
        <w:t xml:space="preserve">N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มาต่อกัน จะเกิด </w:t>
      </w:r>
      <w:r w:rsidRPr="005B00BF">
        <w:rPr>
          <w:rFonts w:ascii="TH Sarabun New" w:hAnsi="TH Sarabun New" w:cs="TH Sarabun New"/>
          <w:sz w:val="32"/>
          <w:szCs w:val="24"/>
        </w:rPr>
        <w:t>PN junction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บริเวณรอยต่อจะเกิด </w:t>
      </w:r>
      <w:r w:rsidRPr="005B00BF">
        <w:rPr>
          <w:rFonts w:ascii="TH Sarabun New" w:hAnsi="TH Sarabun New" w:cs="TH Sarabun New"/>
          <w:sz w:val="32"/>
          <w:szCs w:val="24"/>
        </w:rPr>
        <w:t xml:space="preserve">depletion region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ซึ่งควบคุมการไหลของกระแสไฟฟ้า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12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ไดโอด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ไดโอดเป็นอุปกรณ์ที่สร้างจาก </w:t>
      </w:r>
      <w:r w:rsidRPr="005B00BF">
        <w:rPr>
          <w:rFonts w:ascii="TH Sarabun New" w:hAnsi="TH Sarabun New" w:cs="TH Sarabun New"/>
          <w:sz w:val="32"/>
          <w:szCs w:val="24"/>
        </w:rPr>
        <w:t xml:space="preserve">PN junction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และยอมให้กระแสไหลได้เพียงทิศทางเดียว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ประกอบด้วยขั้ว </w:t>
      </w:r>
      <w:r w:rsidRPr="005B00BF">
        <w:rPr>
          <w:rFonts w:ascii="TH Sarabun New" w:hAnsi="TH Sarabun New" w:cs="TH Sarabun New"/>
          <w:sz w:val="32"/>
          <w:szCs w:val="24"/>
        </w:rPr>
        <w:t xml:space="preserve">Anode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5B00BF">
        <w:rPr>
          <w:rFonts w:ascii="TH Sarabun New" w:hAnsi="TH Sarabun New" w:cs="TH Sarabun New"/>
          <w:sz w:val="32"/>
          <w:szCs w:val="24"/>
        </w:rPr>
        <w:t>Cathode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ไดโอดถูกใช้ในวงจร </w:t>
      </w:r>
      <w:r w:rsidRPr="005B00BF">
        <w:rPr>
          <w:rFonts w:ascii="TH Sarabun New" w:hAnsi="TH Sarabun New" w:cs="TH Sarabun New"/>
          <w:sz w:val="32"/>
          <w:szCs w:val="24"/>
        </w:rPr>
        <w:t xml:space="preserve">rectifier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วงจรป้องกัน และวงจรประมวลผลสัญญาณ</w:t>
      </w:r>
    </w:p>
    <w:p w:rsidR="004F0CEA" w:rsidRPr="005B00BF" w:rsidRDefault="000C162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B00BF">
        <w:rPr>
          <w:rFonts w:ascii="TH Sarabun New" w:hAnsi="TH Sarabun New" w:cs="TH Sarabun New"/>
          <w:sz w:val="32"/>
          <w:szCs w:val="32"/>
        </w:rPr>
        <w:lastRenderedPageBreak/>
        <w:t>1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B00BF">
        <w:rPr>
          <w:rFonts w:ascii="TH Sarabun New" w:hAnsi="TH Sarabun New" w:cs="TH Sarabun New"/>
          <w:sz w:val="32"/>
          <w:szCs w:val="32"/>
        </w:rPr>
        <w:t xml:space="preserve">13 </w:t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การประยุกต์ใช้อิเล็กทรอนิกส์</w:t>
      </w:r>
    </w:p>
    <w:p w:rsidR="004F0CEA" w:rsidRPr="005B00BF" w:rsidRDefault="000C1628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อิเล็กทรอนิกส์ถูกใช้ในระบบต่าง ๆ เช่น</w:t>
      </w:r>
    </w:p>
    <w:p w:rsidR="004F0CEA" w:rsidRDefault="000C1628">
      <w:pPr>
        <w:rPr>
          <w:rFonts w:ascii="TH Sarabun New" w:hAnsi="TH Sarabun New" w:cs="TH Sarabun New"/>
          <w:sz w:val="32"/>
          <w:szCs w:val="32"/>
          <w:lang w:bidi="th-TH"/>
        </w:rPr>
      </w:pP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ระบบคอมพิวเตอร์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ระบบสื่อสารไร้สาย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ระบบควบคุมอุตสาหกรรม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 </w:t>
      </w:r>
      <w:r w:rsidRPr="005B00BF">
        <w:rPr>
          <w:rFonts w:ascii="TH Sarabun New" w:hAnsi="TH Sarabun New" w:cs="TH Sarabun New"/>
          <w:sz w:val="32"/>
          <w:szCs w:val="24"/>
        </w:rPr>
        <w:t>IoT</w:t>
      </w:r>
      <w:r w:rsidRPr="005B00BF">
        <w:rPr>
          <w:rFonts w:ascii="TH Sarabun New" w:hAnsi="TH Sarabun New" w:cs="TH Sarabun New"/>
          <w:sz w:val="32"/>
          <w:szCs w:val="24"/>
        </w:rPr>
        <w:br/>
      </w:r>
      <w:r w:rsidRPr="005B00BF">
        <w:rPr>
          <w:rFonts w:ascii="TH Sarabun New" w:hAnsi="TH Sarabun New" w:cs="TH Sarabun New"/>
          <w:sz w:val="32"/>
          <w:szCs w:val="32"/>
          <w:cs/>
          <w:lang w:bidi="th-TH"/>
        </w:rPr>
        <w:t>อุปกรณ์ทางการแพทย์</w:t>
      </w:r>
    </w:p>
    <w:p w:rsidR="005B00BF" w:rsidRDefault="005B00BF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5B00BF" w:rsidRDefault="005B00BF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5B00BF" w:rsidRPr="005B00BF" w:rsidRDefault="005B00BF" w:rsidP="005B00BF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อ้างอิง</w:t>
      </w:r>
    </w:p>
    <w:p w:rsidR="005B00BF" w:rsidRPr="005B00BF" w:rsidRDefault="005B00BF" w:rsidP="005B00BF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[</w:t>
      </w:r>
      <w:r w:rsidRPr="005B00BF">
        <w:rPr>
          <w:rFonts w:ascii="TH Sarabun New" w:hAnsi="TH Sarabun New" w:cs="TH Sarabun New"/>
          <w:sz w:val="24"/>
          <w:szCs w:val="24"/>
        </w:rPr>
        <w:t>1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]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ผศ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.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ประภากร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สุวรรณะและ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รศ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.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ดร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.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สมศักดิ์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ชุ่มช่วย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. “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วิศวกรรอิเล็กทรอนิกส์</w:t>
      </w:r>
      <w:r w:rsidRPr="005B00BF">
        <w:rPr>
          <w:rFonts w:ascii="TH Sarabun New" w:hAnsi="TH Sarabun New" w:cs="TH Sarabun New"/>
          <w:sz w:val="24"/>
          <w:szCs w:val="24"/>
        </w:rPr>
        <w:t>1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”</w:t>
      </w:r>
      <w:r w:rsidRPr="005B00BF">
        <w:rPr>
          <w:rFonts w:ascii="TH Sarabun New" w:hAnsi="TH Sarabun New" w:cs="TH Sarabun New"/>
          <w:sz w:val="24"/>
          <w:szCs w:val="24"/>
        </w:rPr>
        <w:t xml:space="preserve">,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พิมพ์ครั้งที่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 </w:t>
      </w:r>
      <w:r w:rsidRPr="005B00BF">
        <w:rPr>
          <w:rFonts w:ascii="TH Sarabun New" w:hAnsi="TH Sarabun New" w:cs="TH Sarabun New"/>
          <w:sz w:val="24"/>
          <w:szCs w:val="24"/>
        </w:rPr>
        <w:t xml:space="preserve">2 ,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สถาบัจเทคโนโลยีพระจอมเกล้าเจ้าคุณทหาร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 </w:t>
      </w:r>
      <w:r w:rsidRPr="005B00BF">
        <w:rPr>
          <w:rFonts w:ascii="TH Sarabun New" w:hAnsi="TH Sarabun New" w:cs="TH Sarabun New" w:hint="cs"/>
          <w:sz w:val="24"/>
          <w:szCs w:val="24"/>
          <w:cs/>
          <w:lang w:bidi="th-TH"/>
        </w:rPr>
        <w:t>ลาดกระบัง</w:t>
      </w:r>
      <w:r w:rsidRPr="005B00BF">
        <w:rPr>
          <w:rFonts w:ascii="TH Sarabun New" w:hAnsi="TH Sarabun New" w:cs="TH Sarabun New"/>
          <w:sz w:val="24"/>
          <w:szCs w:val="24"/>
        </w:rPr>
        <w:t>, 2545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.</w:t>
      </w:r>
    </w:p>
    <w:p w:rsidR="005B00BF" w:rsidRPr="005B00BF" w:rsidRDefault="005B00BF" w:rsidP="005B00BF">
      <w:pPr>
        <w:rPr>
          <w:rFonts w:ascii="TH Sarabun New" w:hAnsi="TH Sarabun New" w:cs="TH Sarabun New"/>
          <w:sz w:val="24"/>
          <w:szCs w:val="24"/>
        </w:rPr>
      </w:pP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[</w:t>
      </w:r>
      <w:r w:rsidRPr="005B00BF">
        <w:rPr>
          <w:rFonts w:ascii="TH Sarabun New" w:hAnsi="TH Sarabun New" w:cs="TH Sarabun New"/>
          <w:sz w:val="24"/>
          <w:szCs w:val="24"/>
        </w:rPr>
        <w:t>1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] </w:t>
      </w:r>
      <w:r w:rsidRPr="005B00BF">
        <w:rPr>
          <w:rFonts w:ascii="TH Sarabun New" w:hAnsi="TH Sarabun New" w:cs="TH Sarabun New"/>
          <w:sz w:val="24"/>
          <w:szCs w:val="24"/>
        </w:rPr>
        <w:t>A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5B00BF">
        <w:rPr>
          <w:rFonts w:ascii="TH Sarabun New" w:hAnsi="TH Sarabun New" w:cs="TH Sarabun New"/>
          <w:sz w:val="24"/>
          <w:szCs w:val="24"/>
        </w:rPr>
        <w:t>S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proofErr w:type="spellStart"/>
      <w:r w:rsidRPr="005B00BF">
        <w:rPr>
          <w:rFonts w:ascii="TH Sarabun New" w:hAnsi="TH Sarabun New" w:cs="TH Sarabun New"/>
          <w:sz w:val="24"/>
          <w:szCs w:val="24"/>
        </w:rPr>
        <w:t>Sedra</w:t>
      </w:r>
      <w:proofErr w:type="spellEnd"/>
      <w:r w:rsidRPr="005B00BF">
        <w:rPr>
          <w:rFonts w:ascii="TH Sarabun New" w:hAnsi="TH Sarabun New" w:cs="TH Sarabun New"/>
          <w:sz w:val="24"/>
          <w:szCs w:val="24"/>
        </w:rPr>
        <w:t xml:space="preserve"> and K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5B00BF">
        <w:rPr>
          <w:rFonts w:ascii="TH Sarabun New" w:hAnsi="TH Sarabun New" w:cs="TH Sarabun New"/>
          <w:sz w:val="24"/>
          <w:szCs w:val="24"/>
        </w:rPr>
        <w:t>C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proofErr w:type="gramStart"/>
      <w:r w:rsidRPr="005B00BF">
        <w:rPr>
          <w:rFonts w:ascii="TH Sarabun New" w:hAnsi="TH Sarabun New" w:cs="TH Sarabun New"/>
          <w:sz w:val="24"/>
          <w:szCs w:val="24"/>
        </w:rPr>
        <w:t>Smith ,</w:t>
      </w:r>
      <w:proofErr w:type="gramEnd"/>
      <w:r w:rsidRPr="005B00BF">
        <w:rPr>
          <w:rFonts w:ascii="TH Sarabun New" w:hAnsi="TH Sarabun New" w:cs="TH Sarabun New"/>
          <w:sz w:val="24"/>
          <w:szCs w:val="24"/>
        </w:rPr>
        <w:t xml:space="preserve"> 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“</w:t>
      </w:r>
      <w:r w:rsidRPr="005B00BF">
        <w:rPr>
          <w:rFonts w:ascii="TH Sarabun New" w:hAnsi="TH Sarabun New" w:cs="TH Sarabun New"/>
          <w:sz w:val="24"/>
          <w:szCs w:val="24"/>
        </w:rPr>
        <w:t>Microelectronic Circuits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 xml:space="preserve">” </w:t>
      </w:r>
      <w:r w:rsidRPr="005B00BF">
        <w:rPr>
          <w:rFonts w:ascii="TH Sarabun New" w:hAnsi="TH Sarabun New" w:cs="TH Sarabun New"/>
          <w:sz w:val="24"/>
          <w:szCs w:val="24"/>
        </w:rPr>
        <w:t>8th , Oxford , 2020</w:t>
      </w:r>
      <w:r w:rsidRPr="005B00BF">
        <w:rPr>
          <w:rFonts w:ascii="TH Sarabun New" w:hAnsi="TH Sarabun New" w:cs="TH Sarabun New"/>
          <w:sz w:val="24"/>
          <w:szCs w:val="24"/>
          <w:cs/>
          <w:lang w:bidi="th-TH"/>
        </w:rPr>
        <w:t>.</w:t>
      </w:r>
    </w:p>
    <w:sectPr w:rsidR="005B00BF" w:rsidRPr="005B00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1628"/>
    <w:rsid w:val="0015074B"/>
    <w:rsid w:val="0029639D"/>
    <w:rsid w:val="002D5EAF"/>
    <w:rsid w:val="00326F90"/>
    <w:rsid w:val="004F0CEA"/>
    <w:rsid w:val="005B00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2A2E3"/>
  <w14:defaultImageDpi w14:val="300"/>
  <w15:docId w15:val="{3BD5B8FC-36C5-47C1-9D09-4ED47A5B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336E9-1430-4A99-BE24-D847727B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4</cp:revision>
  <dcterms:created xsi:type="dcterms:W3CDTF">2013-12-23T23:15:00Z</dcterms:created>
  <dcterms:modified xsi:type="dcterms:W3CDTF">2026-03-14T06:13:00Z</dcterms:modified>
  <cp:category/>
</cp:coreProperties>
</file>