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E4" w:rsidRPr="00953DD4" w:rsidRDefault="00953DD4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br/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บทที่ 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ภาษาเครื่อง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>Machine Language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6B2AE4" w:rsidRPr="00953DD4" w:rsidRDefault="00953DD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53DD4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บทนำ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>Introduction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การสั่งงานคอมพิวเตอร์โดยตรงจำเป็นต้องใช้ภาษาของฮาร์ดแวร์ ซึ่งเรียกว่า </w:t>
      </w:r>
      <w:r w:rsidRPr="00953DD4">
        <w:rPr>
          <w:rFonts w:ascii="TH Sarabun New" w:hAnsi="TH Sarabun New" w:cs="TH Sarabun New"/>
          <w:sz w:val="32"/>
          <w:szCs w:val="32"/>
        </w:rPr>
        <w:t>'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ภาษาเครื่อง</w:t>
      </w:r>
      <w:r w:rsidRPr="00953DD4">
        <w:rPr>
          <w:rFonts w:ascii="TH Sarabun New" w:hAnsi="TH Sarabun New" w:cs="TH Sarabun New"/>
          <w:sz w:val="32"/>
          <w:szCs w:val="32"/>
        </w:rPr>
        <w:t xml:space="preserve">'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sz w:val="32"/>
          <w:szCs w:val="32"/>
        </w:rPr>
        <w:t>Machine Language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โดยชุดคำสั่ง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sz w:val="32"/>
          <w:szCs w:val="32"/>
        </w:rPr>
        <w:t>Instruction Set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เป็นพื้นฐานที่คอมพิวเตอร์เข้าใจได้ทันที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ในรายวิชานี้ใช้ชุดคำสั่งย่อยของ </w:t>
      </w:r>
      <w:r w:rsidRPr="00953DD4">
        <w:rPr>
          <w:rFonts w:ascii="TH Sarabun New" w:hAnsi="TH Sarabun New" w:cs="TH Sarabun New"/>
          <w:sz w:val="32"/>
          <w:szCs w:val="32"/>
        </w:rPr>
        <w:t xml:space="preserve">ARMv8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ที่เรียกว่า </w:t>
      </w:r>
      <w:r w:rsidRPr="00953DD4">
        <w:rPr>
          <w:rFonts w:ascii="TH Sarabun New" w:hAnsi="TH Sarabun New" w:cs="TH Sarabun New"/>
          <w:sz w:val="32"/>
          <w:szCs w:val="32"/>
        </w:rPr>
        <w:t xml:space="preserve">LEGv8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เพื่อการเรียนการสอน</w:t>
      </w:r>
    </w:p>
    <w:p w:rsidR="006B2AE4" w:rsidRPr="00953DD4" w:rsidRDefault="00953DD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53DD4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การทำงานของฮาร์ดแวร์คอมพิวเตอร์</w:t>
      </w:r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คอมพิวเตอร์ทุกเครื่องสามารถทำงานคำนวณทางคณิตศาสตร์ได้ เช่น บวก ลบ คูณ และหาร ตัวอย่างคำสั่งภาษา </w:t>
      </w:r>
      <w:r w:rsidRPr="00953DD4">
        <w:rPr>
          <w:rFonts w:ascii="TH Sarabun New" w:hAnsi="TH Sarabun New" w:cs="TH Sarabun New"/>
          <w:sz w:val="32"/>
          <w:szCs w:val="32"/>
        </w:rPr>
        <w:t xml:space="preserve">Assembly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953DD4">
        <w:rPr>
          <w:rFonts w:ascii="TH Sarabun New" w:hAnsi="TH Sarabun New" w:cs="TH Sarabun New"/>
          <w:sz w:val="32"/>
          <w:szCs w:val="32"/>
        </w:rPr>
        <w:t xml:space="preserve">LEGv8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เช่น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</w:p>
    <w:p w:rsidR="006B2AE4" w:rsidRPr="00953DD4" w:rsidRDefault="00953DD4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 xml:space="preserve">ADD a, b, c  </w:t>
      </w:r>
      <w:r w:rsidRPr="00953DD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นำค่าข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อง </w:t>
      </w:r>
      <w:r w:rsidRPr="00953DD4">
        <w:rPr>
          <w:rFonts w:ascii="TH Sarabun New" w:hAnsi="TH Sarabun New" w:cs="TH Sarabun New"/>
          <w:sz w:val="32"/>
          <w:szCs w:val="32"/>
        </w:rPr>
        <w:t xml:space="preserve">b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53DD4">
        <w:rPr>
          <w:rFonts w:ascii="TH Sarabun New" w:hAnsi="TH Sarabun New" w:cs="TH Sarabun New"/>
          <w:sz w:val="32"/>
          <w:szCs w:val="32"/>
        </w:rPr>
        <w:t xml:space="preserve">c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มาบวกกันแล้วเก็บใน </w:t>
      </w:r>
      <w:r w:rsidRPr="00953DD4">
        <w:rPr>
          <w:rFonts w:ascii="TH Sarabun New" w:hAnsi="TH Sarabun New" w:cs="TH Sarabun New"/>
          <w:sz w:val="32"/>
          <w:szCs w:val="32"/>
        </w:rPr>
        <w:t>a</w:t>
      </w:r>
    </w:p>
    <w:p w:rsidR="006B2AE4" w:rsidRPr="00953DD4" w:rsidRDefault="00953DD4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 xml:space="preserve">SUB d, a, e  </w:t>
      </w:r>
      <w:r w:rsidRPr="00953DD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นำค่าใน </w:t>
      </w:r>
      <w:r w:rsidRPr="00953DD4">
        <w:rPr>
          <w:rFonts w:ascii="TH Sarabun New" w:hAnsi="TH Sarabun New" w:cs="TH Sarabun New"/>
          <w:sz w:val="32"/>
          <w:szCs w:val="32"/>
        </w:rPr>
        <w:t xml:space="preserve">a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ลบกับ </w:t>
      </w:r>
      <w:r w:rsidRPr="00953DD4">
        <w:rPr>
          <w:rFonts w:ascii="TH Sarabun New" w:hAnsi="TH Sarabun New" w:cs="TH Sarabun New"/>
          <w:sz w:val="32"/>
          <w:szCs w:val="32"/>
        </w:rPr>
        <w:t xml:space="preserve">e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แล้วเก็บใน </w:t>
      </w:r>
      <w:r w:rsidRPr="00953DD4">
        <w:rPr>
          <w:rFonts w:ascii="TH Sarabun New" w:hAnsi="TH Sarabun New" w:cs="TH Sarabun New"/>
          <w:sz w:val="32"/>
          <w:szCs w:val="32"/>
        </w:rPr>
        <w:t>d</w:t>
      </w:r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หลักการออกแบบฮาร์ดแวร์ </w:t>
      </w:r>
      <w:r w:rsidRPr="00953DD4">
        <w:rPr>
          <w:rFonts w:ascii="TH Sarabun New" w:hAnsi="TH Sarabun New" w:cs="TH Sarabun New"/>
          <w:sz w:val="32"/>
          <w:szCs w:val="32"/>
        </w:rPr>
        <w:t xml:space="preserve">3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ประการ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</w:p>
    <w:p w:rsidR="006B2AE4" w:rsidRPr="00953DD4" w:rsidRDefault="00953DD4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>1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ความเรียบง่ายนำไปสู่ความสม่ำเสมอ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sz w:val="32"/>
          <w:szCs w:val="32"/>
        </w:rPr>
        <w:t>Simplicity favors regularity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B2AE4" w:rsidRPr="00953DD4" w:rsidRDefault="00953DD4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>2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ขนาดเล็กกว่าจะมีความเร็วกว่า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sz w:val="32"/>
          <w:szCs w:val="32"/>
        </w:rPr>
        <w:t>Smaller is faster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B2AE4" w:rsidRPr="00953DD4" w:rsidRDefault="00953DD4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>3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การออกแบบที่ดีต้องมีกา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รประนีประนอมที่ดี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sz w:val="32"/>
          <w:szCs w:val="32"/>
        </w:rPr>
        <w:t>Good design demands good compromises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B2AE4" w:rsidRPr="00953DD4" w:rsidRDefault="00953DD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53DD4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 xml:space="preserve">3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ตัวถูกดำเนินการ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>Operands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 xml:space="preserve">Operands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คือค่าหรือข้อมูลที่ถูกนำมาใช้ในการคำนวณ โดยปกติแล้วจะถูกเก็บไว้ในรีจิสเตอร์ ซึ่งเป็นหน่วยความจำความเร็วสูงภายใน </w:t>
      </w:r>
      <w:r w:rsidRPr="00953DD4">
        <w:rPr>
          <w:rFonts w:ascii="TH Sarabun New" w:hAnsi="TH Sarabun New" w:cs="TH Sarabun New"/>
          <w:sz w:val="32"/>
          <w:szCs w:val="32"/>
        </w:rPr>
        <w:t>CPU</w:t>
      </w:r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53DD4">
        <w:rPr>
          <w:rFonts w:ascii="TH Sarabun New" w:hAnsi="TH Sarabun New" w:cs="TH Sarabun New"/>
          <w:sz w:val="32"/>
          <w:szCs w:val="32"/>
        </w:rPr>
        <w:t>ADD R1, R2, R3</w:t>
      </w:r>
    </w:p>
    <w:p w:rsidR="006B2AE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ความหมาย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นำค่าข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อง </w:t>
      </w:r>
      <w:r w:rsidRPr="00953DD4">
        <w:rPr>
          <w:rFonts w:ascii="TH Sarabun New" w:hAnsi="TH Sarabun New" w:cs="TH Sarabun New"/>
          <w:sz w:val="32"/>
          <w:szCs w:val="32"/>
        </w:rPr>
        <w:t xml:space="preserve">R2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53DD4">
        <w:rPr>
          <w:rFonts w:ascii="TH Sarabun New" w:hAnsi="TH Sarabun New" w:cs="TH Sarabun New"/>
          <w:sz w:val="32"/>
          <w:szCs w:val="32"/>
        </w:rPr>
        <w:t xml:space="preserve">R3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มาบวกกันแล้วเก็บผลลัพธ์ไว้ที่ </w:t>
      </w:r>
      <w:r w:rsidRPr="00953DD4">
        <w:rPr>
          <w:rFonts w:ascii="TH Sarabun New" w:hAnsi="TH Sarabun New" w:cs="TH Sarabun New"/>
          <w:sz w:val="32"/>
          <w:szCs w:val="32"/>
        </w:rPr>
        <w:t>R1</w:t>
      </w:r>
    </w:p>
    <w:p w:rsidR="00953DD4" w:rsidRDefault="00953DD4">
      <w:pPr>
        <w:rPr>
          <w:rFonts w:ascii="TH Sarabun New" w:hAnsi="TH Sarabun New" w:cs="TH Sarabun New"/>
          <w:sz w:val="32"/>
          <w:szCs w:val="32"/>
        </w:rPr>
      </w:pPr>
    </w:p>
    <w:p w:rsidR="00953DD4" w:rsidRPr="00953DD4" w:rsidRDefault="00953DD4">
      <w:pPr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53DD4" w:rsidRPr="00953DD4" w:rsidTr="00953DD4"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</w:rPr>
              <w:t>Operand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คำอธิบาย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</w:t>
            </w:r>
          </w:p>
        </w:tc>
      </w:tr>
      <w:tr w:rsidR="00953DD4" w:rsidRPr="00953DD4" w:rsidTr="00953DD4"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</w:rPr>
              <w:t>Register Operands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ค่าที่อยู่ในรีจิสเตอร์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</w:rPr>
              <w:t>ADD X1, X2, X3</w:t>
            </w:r>
          </w:p>
        </w:tc>
      </w:tr>
      <w:tr w:rsidR="00953DD4" w:rsidRPr="00953DD4" w:rsidTr="00953DD4"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</w:rPr>
              <w:t>Memory Operands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ค่าที่อยู่ในหน่วยความจำ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</w:rPr>
              <w:t xml:space="preserve">LDUR X9, </w:t>
            </w:r>
            <w:r w:rsidRPr="00953DD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[</w:t>
            </w:r>
            <w:r w:rsidRPr="00953DD4">
              <w:rPr>
                <w:rFonts w:ascii="TH Sarabun New" w:hAnsi="TH Sarabun New" w:cs="TH Sarabun New"/>
                <w:sz w:val="32"/>
                <w:szCs w:val="32"/>
              </w:rPr>
              <w:t>X22,#8</w:t>
            </w:r>
            <w:r w:rsidRPr="00953DD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]</w:t>
            </w:r>
          </w:p>
        </w:tc>
      </w:tr>
      <w:tr w:rsidR="00953DD4" w:rsidRPr="00953DD4" w:rsidTr="00953DD4"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</w:rPr>
              <w:t>Immediate Operands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ค่าคงที่ฝังอยู่ในคำสั่ง</w:t>
            </w:r>
          </w:p>
        </w:tc>
        <w:tc>
          <w:tcPr>
            <w:tcW w:w="2880" w:type="dxa"/>
          </w:tcPr>
          <w:p w:rsidR="006B2AE4" w:rsidRPr="00953DD4" w:rsidRDefault="00953DD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53DD4">
              <w:rPr>
                <w:rFonts w:ascii="TH Sarabun New" w:hAnsi="TH Sarabun New" w:cs="TH Sarabun New"/>
                <w:sz w:val="32"/>
                <w:szCs w:val="32"/>
              </w:rPr>
              <w:t>ADDI X1, X1, #4</w:t>
            </w:r>
          </w:p>
        </w:tc>
      </w:tr>
    </w:tbl>
    <w:p w:rsidR="006B2AE4" w:rsidRPr="00953DD4" w:rsidRDefault="00953DD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53DD4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53DD4">
        <w:rPr>
          <w:rFonts w:ascii="TH Sarabun New" w:hAnsi="TH Sarabun New" w:cs="TH Sarabun New"/>
          <w:color w:val="auto"/>
          <w:sz w:val="32"/>
          <w:szCs w:val="32"/>
        </w:rPr>
        <w:t xml:space="preserve">5 </w:t>
      </w: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การแทนคำสั่งในคอมพิวเตอร์</w:t>
      </w:r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คำสั่งจะถูกเก็บในรูปแบบเลขฐานสอง โดยแต่ละคำสั่งมีความยาว </w:t>
      </w:r>
      <w:r w:rsidRPr="00953DD4">
        <w:rPr>
          <w:rFonts w:ascii="TH Sarabun New" w:hAnsi="TH Sarabun New" w:cs="TH Sarabun New"/>
          <w:sz w:val="32"/>
          <w:szCs w:val="32"/>
        </w:rPr>
        <w:t xml:space="preserve">32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และประกอบด้วยฟิลด์ย่อย เช่น </w:t>
      </w:r>
      <w:r w:rsidRPr="00953DD4">
        <w:rPr>
          <w:rFonts w:ascii="TH Sarabun New" w:hAnsi="TH Sarabun New" w:cs="TH Sarabun New"/>
          <w:sz w:val="32"/>
          <w:szCs w:val="32"/>
        </w:rPr>
        <w:t xml:space="preserve">Opcode,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ตัวระบุรีจิสเตอร์</w:t>
      </w:r>
      <w:r w:rsidRPr="00953DD4">
        <w:rPr>
          <w:rFonts w:ascii="TH Sarabun New" w:hAnsi="TH Sarabun New" w:cs="TH Sarabun New"/>
          <w:sz w:val="32"/>
          <w:szCs w:val="32"/>
        </w:rPr>
        <w:t xml:space="preserve">, Immediate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เป็นต้น</w:t>
      </w:r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53DD4">
        <w:rPr>
          <w:rFonts w:ascii="TH Sarabun New" w:hAnsi="TH Sarabun New" w:cs="TH Sarabun New"/>
          <w:sz w:val="32"/>
          <w:szCs w:val="32"/>
        </w:rPr>
        <w:t>ADD X9, X20, X21</w:t>
      </w:r>
      <w:bookmarkStart w:id="0" w:name="_GoBack"/>
      <w:bookmarkEnd w:id="0"/>
    </w:p>
    <w:p w:rsidR="006B2AE4" w:rsidRPr="00953DD4" w:rsidRDefault="00953DD4">
      <w:pPr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53DD4">
        <w:rPr>
          <w:rFonts w:ascii="TH Sarabun New" w:hAnsi="TH Sarabun New" w:cs="TH Sarabun New"/>
          <w:sz w:val="32"/>
          <w:szCs w:val="32"/>
        </w:rPr>
        <w:t xml:space="preserve">Opcode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953DD4">
        <w:rPr>
          <w:rFonts w:ascii="TH Sarabun New" w:hAnsi="TH Sarabun New" w:cs="TH Sarabun New"/>
          <w:sz w:val="32"/>
          <w:szCs w:val="32"/>
        </w:rPr>
        <w:t xml:space="preserve">ADD, Rm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953DD4">
        <w:rPr>
          <w:rFonts w:ascii="TH Sarabun New" w:hAnsi="TH Sarabun New" w:cs="TH Sarabun New"/>
          <w:sz w:val="32"/>
          <w:szCs w:val="32"/>
        </w:rPr>
        <w:t xml:space="preserve">X21, Rn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953DD4">
        <w:rPr>
          <w:rFonts w:ascii="TH Sarabun New" w:hAnsi="TH Sarabun New" w:cs="TH Sarabun New"/>
          <w:sz w:val="32"/>
          <w:szCs w:val="32"/>
        </w:rPr>
        <w:t xml:space="preserve">X20, Rd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953DD4">
        <w:rPr>
          <w:rFonts w:ascii="TH Sarabun New" w:hAnsi="TH Sarabun New" w:cs="TH Sarabun New"/>
          <w:sz w:val="32"/>
          <w:szCs w:val="32"/>
        </w:rPr>
        <w:t>X9</w:t>
      </w:r>
    </w:p>
    <w:p w:rsidR="006B2AE4" w:rsidRPr="00953DD4" w:rsidRDefault="00953DD4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53DD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6B2AE4" w:rsidRPr="00953DD4" w:rsidRDefault="00953DD4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>1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เขี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ยนคำสั่ง </w:t>
      </w:r>
      <w:r w:rsidRPr="00953DD4">
        <w:rPr>
          <w:rFonts w:ascii="TH Sarabun New" w:hAnsi="TH Sarabun New" w:cs="TH Sarabun New"/>
          <w:sz w:val="32"/>
          <w:szCs w:val="32"/>
        </w:rPr>
        <w:t xml:space="preserve">Assembly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953DD4">
        <w:rPr>
          <w:rFonts w:ascii="TH Sarabun New" w:hAnsi="TH Sarabun New" w:cs="TH Sarabun New"/>
          <w:sz w:val="32"/>
          <w:szCs w:val="32"/>
        </w:rPr>
        <w:t xml:space="preserve">LEGv8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สำหรับการคำนวณ </w:t>
      </w:r>
      <w:r w:rsidRPr="00953DD4">
        <w:rPr>
          <w:rFonts w:ascii="TH Sarabun New" w:hAnsi="TH Sarabun New" w:cs="TH Sarabun New"/>
          <w:sz w:val="32"/>
          <w:szCs w:val="32"/>
        </w:rPr>
        <w:t xml:space="preserve">a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953DD4">
        <w:rPr>
          <w:rFonts w:ascii="TH Sarabun New" w:hAnsi="TH Sarabun New" w:cs="TH Sarabun New"/>
          <w:sz w:val="32"/>
          <w:szCs w:val="32"/>
        </w:rPr>
        <w:t xml:space="preserve">b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953DD4">
        <w:rPr>
          <w:rFonts w:ascii="TH Sarabun New" w:hAnsi="TH Sarabun New" w:cs="TH Sarabun New"/>
          <w:sz w:val="32"/>
          <w:szCs w:val="32"/>
        </w:rPr>
        <w:t>c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- </w:t>
      </w:r>
      <w:r w:rsidRPr="00953DD4">
        <w:rPr>
          <w:rFonts w:ascii="TH Sarabun New" w:hAnsi="TH Sarabun New" w:cs="TH Sarabun New"/>
          <w:sz w:val="32"/>
          <w:szCs w:val="32"/>
        </w:rPr>
        <w:t>d</w:t>
      </w:r>
    </w:p>
    <w:p w:rsidR="006B2AE4" w:rsidRPr="00953DD4" w:rsidRDefault="00953DD4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>2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จงอธิบายความแตกต่างระหว่าง </w:t>
      </w:r>
      <w:r w:rsidRPr="00953DD4">
        <w:rPr>
          <w:rFonts w:ascii="TH Sarabun New" w:hAnsi="TH Sarabun New" w:cs="TH Sarabun New"/>
          <w:sz w:val="32"/>
          <w:szCs w:val="32"/>
        </w:rPr>
        <w:t xml:space="preserve">Register Operands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53DD4">
        <w:rPr>
          <w:rFonts w:ascii="TH Sarabun New" w:hAnsi="TH Sarabun New" w:cs="TH Sarabun New"/>
          <w:sz w:val="32"/>
          <w:szCs w:val="32"/>
        </w:rPr>
        <w:t>Memory Operands</w:t>
      </w:r>
    </w:p>
    <w:p w:rsidR="006B2AE4" w:rsidRPr="00953DD4" w:rsidRDefault="00953DD4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53DD4">
        <w:rPr>
          <w:rFonts w:ascii="TH Sarabun New" w:hAnsi="TH Sarabun New" w:cs="TH Sarabun New"/>
          <w:sz w:val="32"/>
          <w:szCs w:val="32"/>
        </w:rPr>
        <w:t>3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แปลงคำสั่ง </w:t>
      </w:r>
      <w:r w:rsidRPr="00953DD4">
        <w:rPr>
          <w:rFonts w:ascii="TH Sarabun New" w:hAnsi="TH Sarabun New" w:cs="TH Sarabun New"/>
          <w:sz w:val="32"/>
          <w:szCs w:val="32"/>
        </w:rPr>
        <w:t xml:space="preserve">ADD X5, X6, X7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เป็นรหัสเครื่อง 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53DD4">
        <w:rPr>
          <w:rFonts w:ascii="TH Sarabun New" w:hAnsi="TH Sarabun New" w:cs="TH Sarabun New"/>
          <w:sz w:val="32"/>
          <w:szCs w:val="32"/>
        </w:rPr>
        <w:t>Machine Code</w:t>
      </w:r>
      <w:r w:rsidRPr="00953DD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sectPr w:rsidR="006B2AE4" w:rsidRPr="00953D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2AE4"/>
    <w:rsid w:val="00953D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C9C4E"/>
  <w14:defaultImageDpi w14:val="300"/>
  <w15:docId w15:val="{3153AD59-C594-4344-8878-A773E59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4DD84-AD80-4318-A39B-1A88F58E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2025-10-02T08:06:00Z</dcterms:modified>
  <cp:category/>
</cp:coreProperties>
</file>