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E974B0" w14:textId="77777777" w:rsidR="00733E88" w:rsidRDefault="00E445D3" w:rsidP="00A736C0">
      <w:pPr>
        <w:jc w:val="center"/>
        <w:rPr>
          <w:rFonts w:ascii="TH SarabunPSK" w:eastAsia="BrowalliaNew-Bold" w:hAnsi="TH SarabunPSK" w:cs="TH SarabunPSK"/>
          <w:b/>
          <w:bCs/>
          <w:sz w:val="40"/>
          <w:szCs w:val="40"/>
        </w:rPr>
      </w:pPr>
      <w:r w:rsidRPr="006576D1">
        <w:rPr>
          <w:rFonts w:ascii="TH SarabunPSK" w:eastAsia="BrowalliaNew-Bold" w:hAnsi="TH SarabunPSK" w:cs="TH SarabunPSK" w:hint="cs"/>
          <w:b/>
          <w:bCs/>
          <w:sz w:val="40"/>
          <w:szCs w:val="40"/>
          <w:cs/>
        </w:rPr>
        <w:t>รายละเอียดของรายวิชา</w:t>
      </w:r>
      <w:r w:rsidR="004D7F97" w:rsidRPr="006576D1">
        <w:rPr>
          <w:rFonts w:ascii="TH SarabunPSK" w:eastAsia="BrowalliaNew-Bold" w:hAnsi="TH SarabunPSK" w:cs="TH SarabunPSK"/>
          <w:b/>
          <w:bCs/>
          <w:sz w:val="40"/>
          <w:szCs w:val="40"/>
        </w:rPr>
        <w:t xml:space="preserve"> </w:t>
      </w:r>
    </w:p>
    <w:p w14:paraId="487728C0" w14:textId="3D0DCE19" w:rsidR="00733E88" w:rsidRDefault="004D7F97" w:rsidP="001874F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3E88">
        <w:rPr>
          <w:rFonts w:ascii="TH SarabunPSK" w:hAnsi="TH SarabunPSK" w:cs="TH SarabunPSK"/>
          <w:b/>
          <w:bCs/>
          <w:sz w:val="32"/>
          <w:szCs w:val="32"/>
        </w:rPr>
        <w:t>Course Specification (TQF3/OBE3)</w:t>
      </w:r>
    </w:p>
    <w:p w14:paraId="13EB5F6E" w14:textId="6D509BD5" w:rsidR="00B65BF6" w:rsidRPr="00733E88" w:rsidRDefault="00EE5804" w:rsidP="00B65BF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3E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หมวดที่ </w:t>
      </w:r>
      <w:r w:rsidRPr="00733E88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733E88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ข้อมูลทั่วไป</w:t>
      </w:r>
      <w:r w:rsidR="00B65BF6" w:rsidRPr="00733E8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AA53582" w14:textId="0868A225" w:rsidR="00733E88" w:rsidRPr="00733E88" w:rsidRDefault="00B65BF6" w:rsidP="00733E88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cs/>
        </w:rPr>
      </w:pPr>
      <w:r w:rsidRPr="00733E88">
        <w:rPr>
          <w:rFonts w:ascii="TH SarabunPSK" w:eastAsia="BrowalliaNew-Bold" w:hAnsi="TH SarabunPSK" w:cs="TH SarabunPSK"/>
          <w:b/>
          <w:bCs/>
          <w:sz w:val="32"/>
          <w:szCs w:val="32"/>
        </w:rPr>
        <w:t>Section 1 General Information</w:t>
      </w:r>
    </w:p>
    <w:p w14:paraId="67217044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1.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รหัสและชื่อรายวิชา</w:t>
      </w:r>
    </w:p>
    <w:p w14:paraId="23765ECD" w14:textId="2A21FA5D" w:rsidR="009B631A" w:rsidRDefault="00EE5804" w:rsidP="009B631A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</w:t>
      </w:r>
      <w:r w:rsidR="009B631A">
        <w:rPr>
          <w:rFonts w:ascii="TH SarabunPSK" w:hAnsi="TH SarabunPSK" w:cs="TH SarabunPSK" w:hint="cs"/>
          <w:b/>
          <w:bCs/>
          <w:sz w:val="32"/>
          <w:szCs w:val="32"/>
          <w:cs/>
        </w:rPr>
        <w:t>ไทย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A38D4" w:rsidRPr="00AA38D4">
        <w:rPr>
          <w:rFonts w:ascii="TH SarabunPSK" w:hAnsi="TH SarabunPSK" w:cs="TH SarabunPSK"/>
          <w:sz w:val="32"/>
          <w:szCs w:val="32"/>
          <w:cs/>
        </w:rPr>
        <w:t>การจัดการทางการกีฬา</w:t>
      </w:r>
    </w:p>
    <w:p w14:paraId="1ACEF172" w14:textId="042DAF7E" w:rsidR="009B631A" w:rsidRPr="00F66EE3" w:rsidRDefault="009B631A" w:rsidP="009B631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อังกฤษ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8C54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A38D4" w:rsidRPr="00AA38D4">
        <w:rPr>
          <w:rFonts w:ascii="TH SarabunPSK" w:hAnsi="TH SarabunPSK" w:cs="TH SarabunPSK"/>
          <w:sz w:val="32"/>
          <w:szCs w:val="32"/>
        </w:rPr>
        <w:t>Sport Management</w:t>
      </w:r>
    </w:p>
    <w:p w14:paraId="1AC44BF1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2.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จำนวนหน่วยกิต</w:t>
      </w:r>
    </w:p>
    <w:p w14:paraId="77A2199D" w14:textId="73B20BC2" w:rsidR="00EE5804" w:rsidRPr="00F66EE3" w:rsidRDefault="00EE5804" w:rsidP="00EE5804">
      <w:pPr>
        <w:rPr>
          <w:rFonts w:ascii="TH SarabunPSK" w:hAnsi="TH SarabunPSK" w:cs="TH SarabunPSK"/>
          <w:sz w:val="32"/>
          <w:szCs w:val="32"/>
          <w:cs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AA38D4">
        <w:rPr>
          <w:rFonts w:ascii="TH SarabunPSK" w:hAnsi="TH SarabunPSK" w:cs="TH SarabunPSK" w:hint="cs"/>
          <w:sz w:val="32"/>
          <w:szCs w:val="32"/>
          <w:cs/>
        </w:rPr>
        <w:t>๓</w:t>
      </w:r>
      <w:r w:rsidR="00AA38D4" w:rsidRPr="00AA38D4">
        <w:rPr>
          <w:rFonts w:ascii="TH SarabunPSK" w:hAnsi="TH SarabunPSK" w:cs="TH SarabunPSK"/>
          <w:sz w:val="32"/>
          <w:szCs w:val="32"/>
        </w:rPr>
        <w:t>(</w:t>
      </w:r>
      <w:r w:rsidR="00AA38D4">
        <w:rPr>
          <w:rFonts w:ascii="TH SarabunPSK" w:hAnsi="TH SarabunPSK" w:cs="TH SarabunPSK" w:hint="cs"/>
          <w:sz w:val="32"/>
          <w:szCs w:val="32"/>
          <w:cs/>
        </w:rPr>
        <w:t>๓</w:t>
      </w:r>
      <w:r w:rsidR="00AA38D4" w:rsidRPr="00AA38D4">
        <w:rPr>
          <w:rFonts w:ascii="TH SarabunPSK" w:hAnsi="TH SarabunPSK" w:cs="TH SarabunPSK"/>
          <w:sz w:val="32"/>
          <w:szCs w:val="32"/>
        </w:rPr>
        <w:t>-</w:t>
      </w:r>
      <w:r w:rsidR="00AA38D4">
        <w:rPr>
          <w:rFonts w:ascii="TH SarabunPSK" w:hAnsi="TH SarabunPSK" w:cs="TH SarabunPSK" w:hint="cs"/>
          <w:sz w:val="32"/>
          <w:szCs w:val="32"/>
          <w:cs/>
        </w:rPr>
        <w:t>๐</w:t>
      </w:r>
      <w:r w:rsidR="00AA38D4" w:rsidRPr="00AA38D4">
        <w:rPr>
          <w:rFonts w:ascii="TH SarabunPSK" w:hAnsi="TH SarabunPSK" w:cs="TH SarabunPSK"/>
          <w:sz w:val="32"/>
          <w:szCs w:val="32"/>
        </w:rPr>
        <w:t>-</w:t>
      </w:r>
      <w:r w:rsidR="00AA38D4">
        <w:rPr>
          <w:rFonts w:ascii="TH SarabunPSK" w:hAnsi="TH SarabunPSK" w:cs="TH SarabunPSK" w:hint="cs"/>
          <w:sz w:val="32"/>
          <w:szCs w:val="32"/>
          <w:cs/>
        </w:rPr>
        <w:t>๙</w:t>
      </w:r>
      <w:r w:rsidR="00AA38D4" w:rsidRPr="00AA38D4">
        <w:rPr>
          <w:rFonts w:ascii="TH SarabunPSK" w:hAnsi="TH SarabunPSK" w:cs="TH SarabunPSK"/>
          <w:sz w:val="32"/>
          <w:szCs w:val="32"/>
        </w:rPr>
        <w:t>)</w:t>
      </w:r>
      <w:r w:rsidRPr="00F66EE3">
        <w:rPr>
          <w:rFonts w:ascii="TH SarabunPSK" w:hAnsi="TH SarabunPSK" w:cs="TH SarabunPSK" w:hint="cs"/>
          <w:sz w:val="32"/>
          <w:szCs w:val="32"/>
          <w:cs/>
        </w:rPr>
        <w:t>หน่วยกิต</w:t>
      </w:r>
    </w:p>
    <w:p w14:paraId="20BD9DAA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3. 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หมวดวิชา</w:t>
      </w:r>
    </w:p>
    <w:p w14:paraId="25563F60" w14:textId="3CF41314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AA38D4">
        <w:rPr>
          <w:rFonts w:ascii="TH SarabunPSK" w:hAnsi="TH SarabunPSK" w:cs="TH SarabunPSK" w:hint="cs"/>
          <w:sz w:val="32"/>
          <w:szCs w:val="32"/>
          <w:cs/>
        </w:rPr>
        <w:t>ห</w:t>
      </w:r>
      <w:r w:rsidR="00AA38D4" w:rsidRPr="00AA38D4">
        <w:rPr>
          <w:rFonts w:ascii="TH SarabunPSK" w:hAnsi="TH SarabunPSK" w:cs="TH SarabunPSK"/>
          <w:sz w:val="32"/>
          <w:szCs w:val="32"/>
          <w:cs/>
        </w:rPr>
        <w:t>มวดวิชาบังคับ</w:t>
      </w:r>
    </w:p>
    <w:p w14:paraId="78CA1DB0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4.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อาจารย์ผู้รับผิดชอบรายวิชาและอาจารย์ผู้สอน</w:t>
      </w:r>
    </w:p>
    <w:p w14:paraId="7CE1E4A4" w14:textId="079185EB" w:rsidR="00EE5804" w:rsidRPr="0054398A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467C5E" w:rsidRPr="00C94B69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อาจารย์ผู้รับผิดชอบรายวิชา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4398A">
        <w:rPr>
          <w:rFonts w:ascii="TH SarabunPSK" w:hAnsi="TH SarabunPSK" w:cs="TH SarabunPSK"/>
          <w:sz w:val="32"/>
          <w:szCs w:val="32"/>
        </w:rPr>
        <w:t>: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38D4" w:rsidRPr="00AA38D4">
        <w:rPr>
          <w:rFonts w:ascii="TH SarabunPSK" w:hAnsi="TH SarabunPSK" w:cs="TH SarabunPSK"/>
          <w:sz w:val="32"/>
          <w:szCs w:val="32"/>
          <w:cs/>
        </w:rPr>
        <w:t>ดร.ปริญญา ขวัญเมืองวา</w:t>
      </w:r>
      <w:proofErr w:type="spellStart"/>
      <w:r w:rsidR="00AA38D4" w:rsidRPr="00AA38D4">
        <w:rPr>
          <w:rFonts w:ascii="TH SarabunPSK" w:hAnsi="TH SarabunPSK" w:cs="TH SarabunPSK"/>
          <w:sz w:val="32"/>
          <w:szCs w:val="32"/>
          <w:cs/>
        </w:rPr>
        <w:t>นิช</w:t>
      </w:r>
      <w:proofErr w:type="spellEnd"/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514901F" w14:textId="1076AD09" w:rsidR="0054398A" w:rsidRPr="0054398A" w:rsidRDefault="0054398A" w:rsidP="0054398A">
      <w:pPr>
        <w:rPr>
          <w:rFonts w:ascii="TH SarabunPSK" w:hAnsi="TH SarabunPSK" w:cs="TH SarabunPSK"/>
          <w:sz w:val="32"/>
          <w:szCs w:val="32"/>
        </w:rPr>
      </w:pPr>
      <w:r w:rsidRPr="00C94B69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 xml:space="preserve">    อาจารย์ผู้สอน</w:t>
      </w:r>
      <w:r w:rsidRPr="0054398A"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</w:t>
      </w:r>
      <w:r w:rsidRPr="0054398A">
        <w:rPr>
          <w:rFonts w:ascii="TH SarabunPSK" w:hAnsi="TH SarabunPSK" w:cs="TH SarabunPSK"/>
          <w:sz w:val="32"/>
          <w:szCs w:val="32"/>
        </w:rPr>
        <w:t>:</w:t>
      </w:r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38D4" w:rsidRPr="00AA38D4">
        <w:rPr>
          <w:rFonts w:ascii="TH SarabunPSK" w:hAnsi="TH SarabunPSK" w:cs="TH SarabunPSK"/>
          <w:sz w:val="32"/>
          <w:szCs w:val="32"/>
          <w:cs/>
        </w:rPr>
        <w:t>ดร.ปริญญา ขวัญเมืองวา</w:t>
      </w:r>
      <w:proofErr w:type="spellStart"/>
      <w:r w:rsidR="00AA38D4" w:rsidRPr="00AA38D4">
        <w:rPr>
          <w:rFonts w:ascii="TH SarabunPSK" w:hAnsi="TH SarabunPSK" w:cs="TH SarabunPSK"/>
          <w:sz w:val="32"/>
          <w:szCs w:val="32"/>
          <w:cs/>
        </w:rPr>
        <w:t>นิช</w:t>
      </w:r>
      <w:proofErr w:type="spellEnd"/>
      <w:r w:rsidRPr="0054398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10D6397" w14:textId="37B93F02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2F2995" w:rsidRPr="00C94B69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สถานที่ติดต่อ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6EE3">
        <w:rPr>
          <w:rFonts w:ascii="TH SarabunPSK" w:hAnsi="TH SarabunPSK" w:cs="TH SarabunPSK"/>
          <w:sz w:val="32"/>
          <w:szCs w:val="32"/>
        </w:rPr>
        <w:t>: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38D4" w:rsidRPr="00AA38D4">
        <w:rPr>
          <w:rFonts w:ascii="TH SarabunPSK" w:hAnsi="TH SarabunPSK" w:cs="TH SarabunPSK"/>
          <w:sz w:val="32"/>
          <w:szCs w:val="32"/>
          <w:cs/>
        </w:rPr>
        <w:t>อาคารเหมวดีพิทักษ</w:t>
      </w:r>
      <w:r w:rsidR="00AA38D4">
        <w:rPr>
          <w:rFonts w:ascii="TH SarabunPSK" w:hAnsi="TH SarabunPSK" w:cs="TH SarabunPSK" w:hint="cs"/>
          <w:sz w:val="32"/>
          <w:szCs w:val="32"/>
          <w:cs/>
        </w:rPr>
        <w:t>์</w:t>
      </w:r>
      <w:r w:rsidR="00AA38D4" w:rsidRPr="00AA38D4">
        <w:rPr>
          <w:rFonts w:ascii="TH SarabunPSK" w:hAnsi="TH SarabunPSK" w:cs="TH SarabunPSK"/>
          <w:sz w:val="32"/>
          <w:szCs w:val="32"/>
          <w:cs/>
        </w:rPr>
        <w:t xml:space="preserve"> (อาคาร ๓๗) ชั้น ๒ วิทยาลัยนวัตกรรมและการจัดการ</w:t>
      </w:r>
      <w:r w:rsidRPr="00F66EE3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79B23CA4" w14:textId="403EAC7A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C94B6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9608FD" w:rsidRPr="00C94B69">
        <w:rPr>
          <w:rFonts w:ascii="TH SarabunPSK" w:hAnsi="TH SarabunPSK" w:cs="TH SarabunPSK"/>
          <w:b/>
          <w:bCs/>
          <w:sz w:val="32"/>
          <w:szCs w:val="32"/>
        </w:rPr>
        <w:t>e</w:t>
      </w:r>
      <w:r w:rsidRPr="00C94B69">
        <w:rPr>
          <w:rFonts w:ascii="TH SarabunPSK" w:hAnsi="TH SarabunPSK" w:cs="TH SarabunPSK"/>
          <w:b/>
          <w:bCs/>
          <w:sz w:val="32"/>
          <w:szCs w:val="32"/>
        </w:rPr>
        <w:t>-mail</w:t>
      </w:r>
      <w:r w:rsidRPr="00F66EE3">
        <w:rPr>
          <w:rFonts w:ascii="TH SarabunPSK" w:hAnsi="TH SarabunPSK" w:cs="TH SarabunPSK"/>
          <w:sz w:val="32"/>
          <w:szCs w:val="32"/>
        </w:rPr>
        <w:t xml:space="preserve"> : </w:t>
      </w:r>
      <w:r w:rsidR="00AA38D4">
        <w:rPr>
          <w:rFonts w:ascii="TH SarabunPSK" w:hAnsi="TH SarabunPSK" w:cs="TH SarabunPSK"/>
          <w:sz w:val="32"/>
          <w:szCs w:val="32"/>
        </w:rPr>
        <w:t>parinya.kw@ssru.ac.th</w:t>
      </w:r>
    </w:p>
    <w:p w14:paraId="45CD66E6" w14:textId="054B171E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5. </w:t>
      </w:r>
      <w:r w:rsidR="00DB5804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ภาคการศึกษาและ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ชั้นปีที่เรียน</w:t>
      </w:r>
    </w:p>
    <w:p w14:paraId="73F16C94" w14:textId="7671821D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DB5804" w:rsidRPr="00516325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ภาคเรียนที่</w:t>
      </w:r>
      <w:r w:rsidR="00DB5804"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AA38D4">
        <w:rPr>
          <w:rFonts w:ascii="TH SarabunPSK" w:hAnsi="TH SarabunPSK" w:cs="TH SarabunPSK" w:hint="cs"/>
          <w:sz w:val="32"/>
          <w:szCs w:val="32"/>
          <w:cs/>
        </w:rPr>
        <w:t>๑</w:t>
      </w:r>
      <w:r w:rsidR="00DB5804">
        <w:rPr>
          <w:rFonts w:ascii="TH SarabunPSK" w:hAnsi="TH SarabunPSK" w:cs="TH SarabunPSK"/>
          <w:sz w:val="32"/>
          <w:szCs w:val="32"/>
        </w:rPr>
        <w:t xml:space="preserve"> </w:t>
      </w:r>
      <w:r w:rsidR="00DB5804">
        <w:rPr>
          <w:rFonts w:ascii="TH SarabunPSK" w:hAnsi="TH SarabunPSK" w:cs="TH SarabunPSK"/>
          <w:sz w:val="32"/>
          <w:szCs w:val="32"/>
        </w:rPr>
        <w:tab/>
      </w:r>
      <w:r w:rsidR="00DB5804" w:rsidRPr="00516325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ปีการศึกษา</w:t>
      </w:r>
      <w:r w:rsidR="00DB5804"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AA38D4">
        <w:rPr>
          <w:rFonts w:ascii="TH SarabunPSK" w:hAnsi="TH SarabunPSK" w:cs="TH SarabunPSK" w:hint="cs"/>
          <w:sz w:val="32"/>
          <w:szCs w:val="32"/>
          <w:cs/>
        </w:rPr>
        <w:t>๒๕๖๘</w:t>
      </w:r>
      <w:r w:rsidR="00DB5804">
        <w:rPr>
          <w:rFonts w:ascii="TH SarabunPSK" w:hAnsi="TH SarabunPSK" w:cs="TH SarabunPSK"/>
          <w:sz w:val="32"/>
          <w:szCs w:val="32"/>
          <w:cs/>
        </w:rPr>
        <w:tab/>
      </w:r>
      <w:r w:rsidR="00DB5804">
        <w:rPr>
          <w:rFonts w:ascii="TH SarabunPSK" w:hAnsi="TH SarabunPSK" w:cs="TH SarabunPSK"/>
          <w:sz w:val="32"/>
          <w:szCs w:val="32"/>
          <w:cs/>
        </w:rPr>
        <w:tab/>
      </w:r>
      <w:r w:rsidRPr="00DB5804">
        <w:rPr>
          <w:rFonts w:ascii="TH SarabunPSK" w:eastAsia="BrowalliaNew" w:hAnsi="TH SarabunPSK" w:cs="TH SarabunPSK" w:hint="cs"/>
          <w:b/>
          <w:bCs/>
          <w:sz w:val="32"/>
          <w:szCs w:val="32"/>
          <w:cs/>
        </w:rPr>
        <w:t>ชั้นปีที่</w:t>
      </w:r>
      <w:r w:rsidRPr="00F66EE3">
        <w:rPr>
          <w:rFonts w:ascii="TH SarabunPSK" w:eastAsia="BrowalliaNew" w:hAnsi="TH SarabunPSK" w:cs="TH SarabunPSK" w:hint="cs"/>
          <w:sz w:val="32"/>
          <w:szCs w:val="32"/>
        </w:rPr>
        <w:t xml:space="preserve"> </w:t>
      </w:r>
      <w:r w:rsidR="00AA38D4">
        <w:rPr>
          <w:rFonts w:ascii="TH SarabunPSK" w:hAnsi="TH SarabunPSK" w:cs="TH SarabunPSK" w:hint="cs"/>
          <w:sz w:val="32"/>
          <w:szCs w:val="32"/>
          <w:cs/>
        </w:rPr>
        <w:t>๑</w:t>
      </w:r>
    </w:p>
    <w:p w14:paraId="0FDF609B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6.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รายวิชาที่ต้องเรียนมาก่อน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 (Pre-requisite) (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ถ้ามี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)</w:t>
      </w:r>
    </w:p>
    <w:p w14:paraId="0789D0EF" w14:textId="77777777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Pr="00F66EE3">
        <w:rPr>
          <w:rFonts w:ascii="TH SarabunPSK" w:hAnsi="TH SarabunPSK" w:cs="TH SarabunPSK" w:hint="cs"/>
          <w:sz w:val="32"/>
          <w:szCs w:val="32"/>
        </w:rPr>
        <w:fldChar w:fldCharType="begin"/>
      </w:r>
      <w:r w:rsidRPr="00F66EE3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F66EE3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F66EE3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F66EE3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4D212442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7.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รายวิชาที่ต้องเรียนพร้อมกัน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 (Co-requisites) (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ถ้ามี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>)</w:t>
      </w:r>
    </w:p>
    <w:p w14:paraId="0B78E41A" w14:textId="77777777" w:rsidR="00EE5804" w:rsidRPr="00F66EE3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Pr="00F66EE3">
        <w:rPr>
          <w:rFonts w:ascii="TH SarabunPSK" w:hAnsi="TH SarabunPSK" w:cs="TH SarabunPSK" w:hint="cs"/>
          <w:sz w:val="32"/>
          <w:szCs w:val="32"/>
        </w:rPr>
        <w:fldChar w:fldCharType="begin"/>
      </w:r>
      <w:r w:rsidRPr="00F66EE3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F66EE3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F66EE3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F66EE3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220005A0" w14:textId="77777777" w:rsidR="000C558B" w:rsidRDefault="00EE5804" w:rsidP="000C558B">
      <w:pPr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8.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สถานที่เรียน</w:t>
      </w:r>
    </w:p>
    <w:p w14:paraId="4E3BDC79" w14:textId="0E143C4B" w:rsidR="000C558B" w:rsidRPr="000C558B" w:rsidRDefault="000C558B" w:rsidP="000C558B">
      <w:pPr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   </w:t>
      </w:r>
      <w:r w:rsidR="00AA38D4" w:rsidRPr="00AA38D4">
        <w:rPr>
          <w:rFonts w:ascii="TH SarabunPSK" w:hAnsi="TH SarabunPSK" w:cs="TH SarabunPSK"/>
          <w:sz w:val="32"/>
          <w:szCs w:val="32"/>
          <w:cs/>
        </w:rPr>
        <w:t>อาคารเหมวดีพิทักษ</w:t>
      </w:r>
      <w:r w:rsidR="00AA38D4">
        <w:rPr>
          <w:rFonts w:ascii="TH SarabunPSK" w:hAnsi="TH SarabunPSK" w:cs="TH SarabunPSK" w:hint="cs"/>
          <w:sz w:val="32"/>
          <w:szCs w:val="32"/>
          <w:cs/>
        </w:rPr>
        <w:t>์</w:t>
      </w:r>
      <w:r w:rsidR="00AA38D4" w:rsidRPr="00AA38D4">
        <w:rPr>
          <w:rFonts w:ascii="TH SarabunPSK" w:hAnsi="TH SarabunPSK" w:cs="TH SarabunPSK"/>
          <w:sz w:val="32"/>
          <w:szCs w:val="32"/>
          <w:cs/>
        </w:rPr>
        <w:t>(อาคาร ๓๗) ชั้น ๓</w:t>
      </w:r>
    </w:p>
    <w:p w14:paraId="0F43178A" w14:textId="77777777" w:rsidR="00EE5804" w:rsidRPr="00F66EE3" w:rsidRDefault="00EE5804" w:rsidP="00EE5804">
      <w:pPr>
        <w:rPr>
          <w:rFonts w:ascii="TH SarabunPSK" w:hAnsi="TH SarabunPSK" w:cs="TH SarabunPSK"/>
          <w:b/>
          <w:bCs/>
          <w:sz w:val="32"/>
          <w:szCs w:val="32"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9. </w:t>
      </w: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วันที่จัดทำหรือปรับปรุงรายละเอียดของรายวิชาครั้งล่าสุด</w:t>
      </w:r>
    </w:p>
    <w:p w14:paraId="1BEAC3BB" w14:textId="2FE1E9CC" w:rsidR="00EE5804" w:rsidRDefault="00EE5804" w:rsidP="00EE5804">
      <w:pPr>
        <w:rPr>
          <w:rFonts w:ascii="TH SarabunPSK" w:hAnsi="TH SarabunPSK" w:cs="TH SarabunPSK"/>
          <w:sz w:val="32"/>
          <w:szCs w:val="32"/>
        </w:rPr>
      </w:pPr>
      <w:r w:rsidRPr="00F66EE3">
        <w:rPr>
          <w:rFonts w:ascii="TH SarabunPSK" w:hAnsi="TH SarabunPSK" w:cs="TH SarabunPSK" w:hint="cs"/>
          <w:sz w:val="32"/>
          <w:szCs w:val="32"/>
        </w:rPr>
        <w:t xml:space="preserve">    </w:t>
      </w:r>
      <w:r w:rsidR="00AA38D4" w:rsidRPr="00AA38D4">
        <w:rPr>
          <w:rFonts w:ascii="TH SarabunPSK" w:hAnsi="TH SarabunPSK" w:cs="TH SarabunPSK"/>
          <w:sz w:val="32"/>
          <w:szCs w:val="32"/>
          <w:cs/>
        </w:rPr>
        <w:t>๑๖ มิถุนายน ๒๕๖๘</w:t>
      </w:r>
    </w:p>
    <w:p w14:paraId="79A2433A" w14:textId="77777777" w:rsidR="003F3615" w:rsidRDefault="003F3615" w:rsidP="00EE5804">
      <w:pPr>
        <w:rPr>
          <w:rFonts w:ascii="TH SarabunPSK" w:hAnsi="TH SarabunPSK" w:cs="TH SarabunPSK"/>
          <w:sz w:val="32"/>
          <w:szCs w:val="32"/>
        </w:rPr>
      </w:pPr>
    </w:p>
    <w:p w14:paraId="74ABC51F" w14:textId="77777777" w:rsidR="003F3615" w:rsidRDefault="003F3615" w:rsidP="00EE5804">
      <w:pPr>
        <w:rPr>
          <w:rFonts w:ascii="TH SarabunPSK" w:hAnsi="TH SarabunPSK" w:cs="TH SarabunPSK"/>
          <w:sz w:val="32"/>
          <w:szCs w:val="32"/>
        </w:rPr>
      </w:pPr>
    </w:p>
    <w:p w14:paraId="35DC4108" w14:textId="4631B747" w:rsidR="003F3615" w:rsidRPr="00DA1AD3" w:rsidRDefault="00815B15" w:rsidP="001874F0">
      <w:pPr>
        <w:rPr>
          <w:rFonts w:ascii="TH SarabunPSK" w:hAnsi="TH SarabunPSK" w:cs="TH SarabunPSK"/>
          <w:color w:val="EE0000"/>
          <w:sz w:val="32"/>
          <w:szCs w:val="32"/>
        </w:rPr>
      </w:pPr>
      <w:r w:rsidRPr="002E0362">
        <w:rPr>
          <w:rFonts w:ascii="TH SarabunPSK" w:hAnsi="TH SarabunPSK" w:cs="TH SarabunPSK"/>
          <w:b/>
          <w:bCs/>
          <w:sz w:val="32"/>
          <w:szCs w:val="32"/>
        </w:rPr>
        <w:t xml:space="preserve">10. </w:t>
      </w:r>
      <w:r w:rsidRPr="00DA1AD3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ความสอดคล้องระหว่างรายวิชากับ</w:t>
      </w:r>
      <w:r w:rsidR="00A65158" w:rsidRPr="00DA1AD3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วิสัยทัศน์</w:t>
      </w:r>
      <w:r w:rsidR="004D01C4" w:rsidRPr="00DA1AD3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 </w:t>
      </w:r>
      <w:r w:rsidR="004D01C4" w:rsidRPr="00DA1AD3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เป้าหมายการพัฒนาที่ยั่งยืน</w:t>
      </w:r>
      <w:r w:rsidR="004D01C4" w:rsidRPr="00DA1AD3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 และข้อกำหนดตามเกณฑ์มาตรฐานอุดมศึกษา</w:t>
      </w:r>
      <w:r w:rsidR="00F0336A" w:rsidRPr="00DA1AD3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ระดับปริญญา</w:t>
      </w:r>
      <w:r w:rsidR="00AA38D4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โท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551"/>
        <w:gridCol w:w="2125"/>
      </w:tblGrid>
      <w:tr w:rsidR="00DA1AD3" w:rsidRPr="00DA1AD3" w14:paraId="7AB30192" w14:textId="77777777" w:rsidTr="0058634B">
        <w:tc>
          <w:tcPr>
            <w:tcW w:w="4674" w:type="dxa"/>
            <w:gridSpan w:val="2"/>
            <w:shd w:val="clear" w:color="auto" w:fill="D9D9D9" w:themeFill="background1" w:themeFillShade="D9"/>
            <w:vAlign w:val="center"/>
          </w:tcPr>
          <w:p w14:paraId="5A29A6B4" w14:textId="77777777" w:rsidR="0096152B" w:rsidRPr="00DA1AD3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</w:pPr>
            <w:r w:rsidRPr="00DA1AD3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วิสัยทัศน์ของมหาวิทยาลัย</w:t>
            </w:r>
          </w:p>
          <w:p w14:paraId="48290CB3" w14:textId="051E929C" w:rsidR="0096152B" w:rsidRPr="00DA1AD3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</w:pPr>
            <w:r w:rsidRPr="00DA1AD3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“</w:t>
            </w:r>
            <w:r w:rsidRPr="00DA1AD3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  <w:t>ผู้นำการสร้างมืออาชีพเพื่อพัฒนาสังคมอย่างยั่งยืน</w:t>
            </w:r>
            <w:r w:rsidRPr="00DA1AD3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”</w:t>
            </w:r>
          </w:p>
        </w:tc>
        <w:tc>
          <w:tcPr>
            <w:tcW w:w="2551" w:type="dxa"/>
            <w:vMerge w:val="restart"/>
            <w:shd w:val="clear" w:color="auto" w:fill="D9D9D9" w:themeFill="background1" w:themeFillShade="D9"/>
            <w:vAlign w:val="center"/>
          </w:tcPr>
          <w:p w14:paraId="69D914ED" w14:textId="6B27E225" w:rsidR="0096152B" w:rsidRPr="00DA1AD3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</w:pPr>
            <w:r w:rsidRPr="00DA1AD3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 xml:space="preserve">ส่งเสริมทักษะการเรียนรู้ด้วยตนเองในการปฏิบัติและการปรับปรุงพัฒนางานเพื่อการประกอบอาชีพ </w:t>
            </w:r>
            <w:r w:rsidRPr="00DA1AD3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(Lifelong learning)</w:t>
            </w:r>
          </w:p>
        </w:tc>
        <w:tc>
          <w:tcPr>
            <w:tcW w:w="2125" w:type="dxa"/>
            <w:vMerge w:val="restart"/>
            <w:shd w:val="clear" w:color="auto" w:fill="D9D9D9" w:themeFill="background1" w:themeFillShade="D9"/>
            <w:vAlign w:val="center"/>
          </w:tcPr>
          <w:p w14:paraId="4804C980" w14:textId="3E66232F" w:rsidR="0096152B" w:rsidRPr="00DA1AD3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</w:pPr>
            <w:r w:rsidRPr="00DA1AD3">
              <w:rPr>
                <w:rFonts w:ascii="TH SarabunPSK" w:hAnsi="TH SarabunPSK" w:cs="TH SarabunPSK" w:hint="cs"/>
                <w:b/>
                <w:bCs/>
                <w:color w:val="EE0000"/>
                <w:sz w:val="32"/>
                <w:szCs w:val="32"/>
                <w:cs/>
              </w:rPr>
              <w:t>ส่งเสริมทักษะด้านดิจิทัล</w:t>
            </w:r>
          </w:p>
        </w:tc>
      </w:tr>
      <w:tr w:rsidR="00DA1AD3" w:rsidRPr="00DA1AD3" w14:paraId="5756122E" w14:textId="77777777" w:rsidTr="0058634B"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0746723E" w14:textId="4F6F473B" w:rsidR="0096152B" w:rsidRPr="00DA1AD3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</w:pPr>
            <w:r w:rsidRPr="00DA1AD3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  <w:t>ผู้นำการสร้างมืออาชีพ</w:t>
            </w:r>
          </w:p>
        </w:tc>
        <w:tc>
          <w:tcPr>
            <w:tcW w:w="2337" w:type="dxa"/>
            <w:shd w:val="clear" w:color="auto" w:fill="D9D9D9" w:themeFill="background1" w:themeFillShade="D9"/>
            <w:vAlign w:val="center"/>
          </w:tcPr>
          <w:p w14:paraId="3499677A" w14:textId="79A505C2" w:rsidR="0096152B" w:rsidRPr="00DA1AD3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</w:pPr>
            <w:r w:rsidRPr="00DA1AD3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  <w:t>พัฒนาสังคมอย่างยั่งยืน (</w:t>
            </w:r>
            <w:r w:rsidRPr="00DA1AD3"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</w:rPr>
              <w:t>SDGs)</w:t>
            </w:r>
          </w:p>
        </w:tc>
        <w:tc>
          <w:tcPr>
            <w:tcW w:w="2551" w:type="dxa"/>
            <w:vMerge/>
            <w:shd w:val="clear" w:color="auto" w:fill="D9D9D9" w:themeFill="background1" w:themeFillShade="D9"/>
            <w:vAlign w:val="center"/>
          </w:tcPr>
          <w:p w14:paraId="7C237A93" w14:textId="77777777" w:rsidR="0096152B" w:rsidRPr="00DA1AD3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</w:pPr>
          </w:p>
        </w:tc>
        <w:tc>
          <w:tcPr>
            <w:tcW w:w="2125" w:type="dxa"/>
            <w:vMerge/>
            <w:shd w:val="clear" w:color="auto" w:fill="D9D9D9" w:themeFill="background1" w:themeFillShade="D9"/>
            <w:vAlign w:val="center"/>
          </w:tcPr>
          <w:p w14:paraId="78224FA3" w14:textId="77777777" w:rsidR="0096152B" w:rsidRPr="00DA1AD3" w:rsidRDefault="0096152B" w:rsidP="0096152B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2"/>
                <w:szCs w:val="32"/>
                <w:cs/>
              </w:rPr>
            </w:pPr>
          </w:p>
        </w:tc>
      </w:tr>
      <w:tr w:rsidR="00DA1AD3" w:rsidRPr="00DA1AD3" w14:paraId="37A27A71" w14:textId="77777777" w:rsidTr="0058634B">
        <w:tc>
          <w:tcPr>
            <w:tcW w:w="2337" w:type="dxa"/>
          </w:tcPr>
          <w:p w14:paraId="2D9723EA" w14:textId="320FC204" w:rsidR="002C1EBF" w:rsidRPr="00DA1AD3" w:rsidRDefault="00AA38D4" w:rsidP="001874F0">
            <w:pPr>
              <w:rPr>
                <w:rFonts w:ascii="TH SarabunPSK" w:hAnsi="TH SarabunPSK" w:cs="TH SarabunPSK"/>
                <w:color w:val="EE0000"/>
                <w:sz w:val="32"/>
                <w:szCs w:val="32"/>
              </w:rPr>
            </w:pP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- 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มุ</w:t>
            </w: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่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งเน</w:t>
            </w: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้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นการผลิตบัณฑิตที่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มีความร</w:t>
            </w: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ู้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ความสามารถเชิง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วิชาชีพ มีคุณธรรม และ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เป</w:t>
            </w: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็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นผู</w:t>
            </w: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้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นำ - สนับสนุนการเรียนรู</w:t>
            </w: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้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ตลอดชีวิตและความ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ยั่งยืนของสังคม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EE0000"/>
                <w:sz w:val="32"/>
                <w:szCs w:val="32"/>
              </w:rPr>
              <w:t>–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พัฒนาทักษะผู</w:t>
            </w: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้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นำ ยึด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หลักธรรมา</w:t>
            </w:r>
            <w:proofErr w:type="spellStart"/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ภิ</w:t>
            </w:r>
            <w:proofErr w:type="spellEnd"/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บาล มี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ความสามารถในการ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จัดการองค</w:t>
            </w: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์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กรกีฬาอย</w:t>
            </w: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่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างมี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ประสิทธิภาพ</w:t>
            </w:r>
          </w:p>
          <w:p w14:paraId="40504895" w14:textId="23A0F063" w:rsidR="00C629E2" w:rsidRPr="00DA1AD3" w:rsidRDefault="00C629E2" w:rsidP="001874F0">
            <w:pPr>
              <w:rPr>
                <w:rFonts w:ascii="TH SarabunPSK" w:hAnsi="TH SarabunPSK" w:cs="TH SarabunPSK"/>
                <w:color w:val="EE0000"/>
                <w:sz w:val="32"/>
                <w:szCs w:val="32"/>
              </w:rPr>
            </w:pPr>
          </w:p>
        </w:tc>
        <w:tc>
          <w:tcPr>
            <w:tcW w:w="2337" w:type="dxa"/>
          </w:tcPr>
          <w:p w14:paraId="62FD506C" w14:textId="3A47CEC4" w:rsidR="002C1EBF" w:rsidRPr="00DA1AD3" w:rsidRDefault="00AA38D4" w:rsidP="001874F0">
            <w:pPr>
              <w:rPr>
                <w:rFonts w:ascii="TH SarabunPSK" w:hAnsi="TH SarabunPSK" w:cs="TH SarabunPSK"/>
                <w:color w:val="EE0000"/>
                <w:sz w:val="32"/>
                <w:szCs w:val="32"/>
              </w:rPr>
            </w:pP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รายวิชาสนับสนุนการใช</w:t>
            </w: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้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กีฬาเป</w:t>
            </w:r>
            <w:r w:rsidR="002A747F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็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นเครื่องมือในการ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พัฒนาสังคม ยกระดับ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คุณภาพชีวิต ส</w:t>
            </w:r>
            <w:r w:rsidR="002A747F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่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งเสริม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ความเท</w:t>
            </w:r>
            <w:r w:rsidR="002A747F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่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าเทียม และสร</w:t>
            </w:r>
            <w:r w:rsidR="002A747F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้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าง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ความร</w:t>
            </w:r>
            <w:r w:rsidR="002A747F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่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วมมือระหว</w:t>
            </w:r>
            <w:r w:rsidR="002A747F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่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าง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ภาครัฐ ภาคเอกชน และ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องค</w:t>
            </w:r>
            <w:r w:rsidR="002A747F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์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กรกีฬา เพื่อการ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พัฒนาอย</w:t>
            </w:r>
            <w:r w:rsidR="002A747F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่</w:t>
            </w:r>
            <w:r w:rsidRPr="00AA38D4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างยั่งยืน</w:t>
            </w:r>
          </w:p>
        </w:tc>
        <w:tc>
          <w:tcPr>
            <w:tcW w:w="2551" w:type="dxa"/>
          </w:tcPr>
          <w:p w14:paraId="2B032656" w14:textId="0E40783A" w:rsidR="002C1EBF" w:rsidRPr="00DA1AD3" w:rsidRDefault="002A747F" w:rsidP="001874F0">
            <w:pPr>
              <w:rPr>
                <w:rFonts w:ascii="TH SarabunPSK" w:hAnsi="TH SarabunPSK" w:cs="TH SarabunPSK"/>
                <w:color w:val="EE0000"/>
                <w:sz w:val="32"/>
                <w:szCs w:val="32"/>
              </w:rPr>
            </w:pPr>
            <w:r w:rsidRPr="002A747F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พัฒนาทักษะการคิดวิเคราะห</w:t>
            </w: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์</w:t>
            </w:r>
            <w:r w:rsidRPr="002A747F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2A747F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วางแผนเชิงกลยุทธ</w:t>
            </w: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์</w:t>
            </w:r>
            <w:r w:rsidRPr="002A747F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 xml:space="preserve"> และการ</w:t>
            </w:r>
            <w:r w:rsidRPr="002A747F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2A747F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ใช</w:t>
            </w: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้</w:t>
            </w:r>
            <w:r w:rsidRPr="002A747F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เทคโนโลยีทางกีฬา - สนับสนุนการสร</w:t>
            </w: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้</w:t>
            </w:r>
            <w:r w:rsidRPr="002A747F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างองค</w:t>
            </w: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์</w:t>
            </w:r>
            <w:r w:rsidRPr="002A747F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2A747F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ความรู</w:t>
            </w: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้</w:t>
            </w:r>
            <w:r w:rsidRPr="002A747F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ใหม</w:t>
            </w: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่</w:t>
            </w:r>
            <w:r w:rsidRPr="002A747F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ผ</w:t>
            </w: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่</w:t>
            </w:r>
            <w:r w:rsidRPr="002A747F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านการศึกษาวิจัย</w:t>
            </w:r>
            <w:r w:rsidRPr="002A747F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2A747F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และนวัตกรรม</w:t>
            </w:r>
          </w:p>
        </w:tc>
        <w:tc>
          <w:tcPr>
            <w:tcW w:w="2125" w:type="dxa"/>
          </w:tcPr>
          <w:p w14:paraId="32E288AF" w14:textId="4EB18960" w:rsidR="002C1EBF" w:rsidRPr="00DA1AD3" w:rsidRDefault="002A747F" w:rsidP="001874F0">
            <w:pPr>
              <w:rPr>
                <w:rFonts w:ascii="TH SarabunPSK" w:hAnsi="TH SarabunPSK" w:cs="TH SarabunPSK"/>
                <w:color w:val="EE0000"/>
                <w:sz w:val="32"/>
                <w:szCs w:val="32"/>
              </w:rPr>
            </w:pPr>
            <w:r w:rsidRPr="002A747F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การใช</w:t>
            </w: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้</w:t>
            </w:r>
            <w:r w:rsidRPr="002A747F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เทคโนโลยี</w:t>
            </w:r>
            <w:r w:rsidRPr="002A747F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2A747F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ดิจิทัลในการจัดการ</w:t>
            </w:r>
            <w:r w:rsidRPr="002A747F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2A747F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กีฬา เช</w:t>
            </w: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่</w:t>
            </w:r>
            <w:r w:rsidRPr="002A747F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น ระบบการ</w:t>
            </w:r>
            <w:r w:rsidRPr="002A747F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2A747F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แข</w:t>
            </w: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่</w:t>
            </w:r>
            <w:r w:rsidRPr="002A747F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งขัน การวิเคราะห</w:t>
            </w: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์</w:t>
            </w:r>
            <w:r w:rsidRPr="002A747F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2A747F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ข</w:t>
            </w: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้</w:t>
            </w:r>
            <w:r w:rsidRPr="002A747F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อมูล การจัดการอี</w:t>
            </w:r>
            <w:r w:rsidRPr="002A747F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2A747F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เวน</w:t>
            </w:r>
            <w:proofErr w:type="spellStart"/>
            <w:r w:rsidRPr="002A747F"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  <w:t>ต</w:t>
            </w: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์</w:t>
            </w:r>
            <w:proofErr w:type="spellEnd"/>
          </w:p>
        </w:tc>
      </w:tr>
    </w:tbl>
    <w:p w14:paraId="6A6C016F" w14:textId="77777777" w:rsidR="00A33E7E" w:rsidRDefault="00A33E7E" w:rsidP="001874F0">
      <w:pPr>
        <w:rPr>
          <w:rFonts w:ascii="TH SarabunPSK" w:hAnsi="TH SarabunPSK" w:cs="TH SarabunPSK"/>
          <w:sz w:val="32"/>
          <w:szCs w:val="32"/>
        </w:rPr>
      </w:pPr>
    </w:p>
    <w:p w14:paraId="380A2B42" w14:textId="77777777" w:rsidR="0058634B" w:rsidRDefault="0058634B" w:rsidP="001874F0">
      <w:pPr>
        <w:rPr>
          <w:rFonts w:ascii="TH SarabunPSK" w:hAnsi="TH SarabunPSK" w:cs="TH SarabunPSK"/>
          <w:sz w:val="32"/>
          <w:szCs w:val="32"/>
        </w:rPr>
      </w:pPr>
    </w:p>
    <w:p w14:paraId="59C40474" w14:textId="77777777" w:rsidR="0058634B" w:rsidRDefault="0058634B" w:rsidP="001874F0">
      <w:pPr>
        <w:rPr>
          <w:rFonts w:ascii="TH SarabunPSK" w:hAnsi="TH SarabunPSK" w:cs="TH SarabunPSK"/>
          <w:sz w:val="32"/>
          <w:szCs w:val="32"/>
        </w:rPr>
      </w:pPr>
    </w:p>
    <w:p w14:paraId="346B1BAD" w14:textId="7B3F17AB" w:rsidR="0058634B" w:rsidRPr="003F3615" w:rsidRDefault="0058634B" w:rsidP="001874F0">
      <w:pPr>
        <w:rPr>
          <w:rFonts w:ascii="TH SarabunPSK" w:hAnsi="TH SarabunPSK" w:cs="TH SarabunPSK"/>
          <w:sz w:val="32"/>
          <w:szCs w:val="32"/>
        </w:rPr>
        <w:sectPr w:rsidR="0058634B" w:rsidRPr="003F3615" w:rsidSect="00164993">
          <w:headerReference w:type="default" r:id="rId8"/>
          <w:footerReference w:type="default" r:id="rId9"/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6EFE1A92" w14:textId="64E0A94A" w:rsidR="006014A8" w:rsidRPr="006014A8" w:rsidRDefault="006014A8" w:rsidP="006014A8">
      <w:pPr>
        <w:pStyle w:val="ae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 w:rsidRPr="006014A8">
        <w:rPr>
          <w:rFonts w:ascii="TH SarabunPSK" w:hAnsi="TH SarabunPSK" w:cs="TH SarabunPSK"/>
          <w:b/>
          <w:bCs/>
          <w:color w:val="000000" w:themeColor="text1"/>
          <w:szCs w:val="32"/>
        </w:rPr>
        <w:t>2</w:t>
      </w: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EA6158" w:rsidRPr="00DB220E">
        <w:rPr>
          <w:rFonts w:ascii="TH SarabunPSK" w:hAnsi="TH SarabunPSK" w:cs="TH SarabunPSK" w:hint="cs"/>
          <w:b/>
          <w:bCs/>
          <w:szCs w:val="32"/>
          <w:cs/>
        </w:rPr>
        <w:t>คำอธิบายรายวิชาและผลลัพธ์การเรียนรู้ระดับรายวิชา</w:t>
      </w:r>
    </w:p>
    <w:p w14:paraId="792B95FC" w14:textId="7E7BAFCC" w:rsidR="00657D42" w:rsidRPr="006014A8" w:rsidRDefault="006014A8" w:rsidP="00657D42">
      <w:pPr>
        <w:pStyle w:val="ae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</w:rPr>
        <w:t xml:space="preserve">Section 2 </w:t>
      </w:r>
      <w:r w:rsidR="00EA6158">
        <w:rPr>
          <w:rFonts w:ascii="TH SarabunPSK" w:hAnsi="TH SarabunPSK" w:cs="TH SarabunPSK"/>
          <w:b/>
          <w:bCs/>
          <w:color w:val="000000" w:themeColor="text1"/>
          <w:szCs w:val="32"/>
        </w:rPr>
        <w:t>Course Description and Course Learning Outcome</w:t>
      </w:r>
      <w:r w:rsidR="00657D42">
        <w:rPr>
          <w:rFonts w:ascii="TH SarabunPSK" w:hAnsi="TH SarabunPSK" w:cs="TH SarabunPSK"/>
          <w:b/>
          <w:bCs/>
          <w:color w:val="000000" w:themeColor="text1"/>
          <w:szCs w:val="32"/>
        </w:rPr>
        <w:t>s: CLOs</w:t>
      </w:r>
    </w:p>
    <w:p w14:paraId="72E70DEB" w14:textId="50119B1F" w:rsidR="00657D42" w:rsidRPr="00F66EE3" w:rsidRDefault="00657D42" w:rsidP="00657D4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66EE3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1. </w:t>
      </w:r>
      <w:r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คำอธิบายรายวิชา</w:t>
      </w:r>
    </w:p>
    <w:p w14:paraId="250DEC01" w14:textId="60B0AF0B" w:rsidR="00657D42" w:rsidRDefault="00657D42" w:rsidP="00657D42">
      <w:pPr>
        <w:ind w:left="2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8063EA" w:rsidRPr="008063EA">
        <w:rPr>
          <w:rFonts w:ascii="TH SarabunPSK" w:hAnsi="TH SarabunPSK" w:cs="TH SarabunPSK"/>
          <w:sz w:val="32"/>
          <w:szCs w:val="32"/>
          <w:cs/>
        </w:rPr>
        <w:t>การจัดการอุตสาหกรรมกีฬา องค์การกีฬาระดับชาติและระดับนานาชาติ ประเภทของธุรกิจกีฬา บทบาท หน้าที่และคุณลักษณะของผู้จัดการที่ประสบความสำเร็จ วิเคราะห์สถานการณ์การจัดการกีฬา ทั้งภาครัฐและเอกชนเพื่อเป้าหมายการพัฒนาที่ยั่งยืน</w:t>
      </w:r>
    </w:p>
    <w:p w14:paraId="2223B0F7" w14:textId="70D3631A" w:rsidR="00657D42" w:rsidRDefault="00657D42" w:rsidP="00657D42">
      <w:pPr>
        <w:ind w:left="2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ภาษาอังกฤษ</w:t>
      </w:r>
      <w:r w:rsidRPr="00F66EE3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8063EA" w:rsidRPr="008063EA">
        <w:rPr>
          <w:rFonts w:ascii="TH SarabunPSK" w:hAnsi="TH SarabunPSK" w:cs="TH SarabunPSK"/>
          <w:sz w:val="32"/>
          <w:szCs w:val="32"/>
        </w:rPr>
        <w:t>Management of the sport industry; national and international sport organizations; types of sport business; roles, duties, and characteristics of successful managers; analysis of sport management situations in the public and private sectors for Sustainable Development Goals (SDGs)</w:t>
      </w:r>
    </w:p>
    <w:p w14:paraId="41FB5A1C" w14:textId="23F2188F" w:rsidR="006B6A42" w:rsidRPr="006B6A42" w:rsidRDefault="006B6A42" w:rsidP="006B6A42">
      <w:pPr>
        <w:autoSpaceDE w:val="0"/>
        <w:autoSpaceDN w:val="0"/>
        <w:adjustRightInd w:val="0"/>
        <w:spacing w:line="340" w:lineRule="exact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6B6A42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6B6A42">
        <w:rPr>
          <w:rFonts w:ascii="TH SarabunPSK" w:eastAsia="BrowalliaNew-Bold" w:hAnsi="TH SarabunPSK" w:cs="TH SarabunPSK"/>
          <w:b/>
          <w:bCs/>
          <w:sz w:val="32"/>
          <w:szCs w:val="32"/>
          <w:cs/>
        </w:rPr>
        <w:t>จำนวนชั่วโมงที่ใช้ต่อภาคการศึกษา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3260"/>
        <w:gridCol w:w="3119"/>
      </w:tblGrid>
      <w:tr w:rsidR="006B6A42" w:rsidRPr="003348A6" w14:paraId="5EDB234F" w14:textId="77777777" w:rsidTr="009C2121">
        <w:trPr>
          <w:jc w:val="center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00254FFF" w14:textId="79C903E3" w:rsidR="006B6A42" w:rsidRPr="009C2121" w:rsidRDefault="006B6A42" w:rsidP="009C2121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บรรยาย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2CCD7EB" w14:textId="77777777" w:rsidR="006B6A42" w:rsidRPr="009C2121" w:rsidRDefault="006B6A42" w:rsidP="009C2121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การฝึกปฏิบัติ/งาน</w:t>
            </w:r>
          </w:p>
          <w:p w14:paraId="57841295" w14:textId="2FA717C6" w:rsidR="006B6A42" w:rsidRPr="009C2121" w:rsidRDefault="006B6A42" w:rsidP="009C2121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ภาคสนาม/การฝึกงาน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5977AAAA" w14:textId="41644352" w:rsidR="006B6A42" w:rsidRPr="009C2121" w:rsidRDefault="006B6A42" w:rsidP="009C2121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9C2121"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การศึกษาด้วยตนเอง</w:t>
            </w:r>
          </w:p>
        </w:tc>
      </w:tr>
      <w:tr w:rsidR="006B6A42" w:rsidRPr="003348A6" w14:paraId="5043DAFC" w14:textId="77777777" w:rsidTr="009C2121">
        <w:trPr>
          <w:jc w:val="center"/>
        </w:trPr>
        <w:tc>
          <w:tcPr>
            <w:tcW w:w="3114" w:type="dxa"/>
            <w:shd w:val="clear" w:color="auto" w:fill="auto"/>
          </w:tcPr>
          <w:p w14:paraId="48BD533D" w14:textId="01ACA8A1" w:rsidR="009C2121" w:rsidRDefault="00DA1AD3" w:rsidP="003348A6">
            <w:pPr>
              <w:pStyle w:val="ae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 xml:space="preserve">45 </w:t>
            </w:r>
            <w:r w:rsidR="009C2121"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</w:t>
            </w:r>
            <w:r w:rsidR="009C2121"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ภาคเรียน</w:t>
            </w:r>
          </w:p>
          <w:p w14:paraId="17E6740E" w14:textId="0D76FBB0" w:rsidR="003348A6" w:rsidRPr="003348A6" w:rsidRDefault="00DA1AD3" w:rsidP="009C2121">
            <w:pPr>
              <w:pStyle w:val="ae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 xml:space="preserve">3 </w:t>
            </w:r>
            <w:r w:rsidR="006B6A42"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ชั่วโมง/สัปดาห์</w:t>
            </w:r>
          </w:p>
        </w:tc>
        <w:tc>
          <w:tcPr>
            <w:tcW w:w="3260" w:type="dxa"/>
            <w:shd w:val="clear" w:color="auto" w:fill="auto"/>
          </w:tcPr>
          <w:p w14:paraId="203BF15C" w14:textId="736A9338" w:rsidR="009C2121" w:rsidRDefault="00DA1AD3" w:rsidP="003348A6">
            <w:pPr>
              <w:pStyle w:val="ae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 xml:space="preserve">- </w:t>
            </w:r>
            <w:r w:rsidR="009C2121"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</w:t>
            </w:r>
            <w:r w:rsidR="009C2121"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ภาคเรียน</w:t>
            </w:r>
          </w:p>
          <w:p w14:paraId="1611CDF8" w14:textId="1062CAD1" w:rsidR="003348A6" w:rsidRPr="003348A6" w:rsidRDefault="00DA1AD3" w:rsidP="009C2121">
            <w:pPr>
              <w:pStyle w:val="ae"/>
              <w:jc w:val="center"/>
              <w:rPr>
                <w:rFonts w:ascii="TH SarabunPSK" w:hAnsi="TH SarabunPSK" w:cs="TH SarabunPSK"/>
                <w:color w:val="000000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 xml:space="preserve">- </w:t>
            </w:r>
            <w:r w:rsidR="006B6A42"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ชั่วโมง/สัปดาห์</w:t>
            </w:r>
          </w:p>
        </w:tc>
        <w:tc>
          <w:tcPr>
            <w:tcW w:w="3119" w:type="dxa"/>
            <w:shd w:val="clear" w:color="auto" w:fill="auto"/>
          </w:tcPr>
          <w:p w14:paraId="44C39B3E" w14:textId="3CAE64FE" w:rsidR="009C2121" w:rsidRDefault="00DA1AD3" w:rsidP="009C2121">
            <w:pPr>
              <w:pStyle w:val="ae"/>
              <w:jc w:val="center"/>
              <w:rPr>
                <w:rFonts w:ascii="TH SarabunPSK" w:hAnsi="TH SarabunPSK" w:cs="TH SarabunPSK"/>
                <w:color w:val="000000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 xml:space="preserve">135 </w:t>
            </w:r>
            <w:r w:rsidR="009C2121"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</w:t>
            </w:r>
            <w:r w:rsidR="009C2121">
              <w:rPr>
                <w:rFonts w:ascii="TH SarabunPSK" w:hAnsi="TH SarabunPSK" w:cs="TH SarabunPSK" w:hint="cs"/>
                <w:color w:val="000000"/>
                <w:szCs w:val="32"/>
                <w:cs/>
              </w:rPr>
              <w:t>ภาคเรียน</w:t>
            </w:r>
          </w:p>
          <w:p w14:paraId="44176328" w14:textId="051D7102" w:rsidR="003348A6" w:rsidRPr="003348A6" w:rsidRDefault="00DA1AD3" w:rsidP="009C2121">
            <w:pPr>
              <w:pStyle w:val="ae"/>
              <w:jc w:val="center"/>
              <w:rPr>
                <w:rFonts w:ascii="TH SarabunPSK" w:hAnsi="TH SarabunPSK" w:cs="TH SarabunPSK"/>
                <w:color w:val="000000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Cs w:val="32"/>
              </w:rPr>
              <w:t xml:space="preserve">9 </w:t>
            </w:r>
            <w:r w:rsidR="006B6A42" w:rsidRPr="003348A6">
              <w:rPr>
                <w:rFonts w:ascii="TH SarabunPSK" w:hAnsi="TH SarabunPSK" w:cs="TH SarabunPSK"/>
                <w:color w:val="000000"/>
                <w:szCs w:val="32"/>
                <w:cs/>
              </w:rPr>
              <w:t>ชั่วโมง/สัปดาห์</w:t>
            </w:r>
          </w:p>
        </w:tc>
      </w:tr>
    </w:tbl>
    <w:p w14:paraId="7FB88530" w14:textId="0A564AC1" w:rsidR="006B6A42" w:rsidRDefault="004E3905" w:rsidP="004E3905">
      <w:pPr>
        <w:ind w:firstLine="720"/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ประเภทรายวิชา</w:t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ab/>
      </w: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 xml:space="preserve"> บรรยาย</w:t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ab/>
      </w: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8E695E">
        <w:rPr>
          <w:rFonts w:ascii="TH SarabunPSK" w:eastAsia="Angsana New" w:hAnsi="TH SarabunPSK" w:cs="TH SarabunPSK"/>
          <w:b/>
          <w:bCs/>
          <w:sz w:val="30"/>
          <w:szCs w:val="30"/>
          <w:cs/>
        </w:rPr>
        <w:t xml:space="preserve"> </w:t>
      </w:r>
      <w:r>
        <w:rPr>
          <w:rFonts w:ascii="TH SarabunPSK" w:eastAsia="Angsana New" w:hAnsi="TH SarabunPSK" w:cs="TH SarabunPSK" w:hint="cs"/>
          <w:b/>
          <w:bCs/>
          <w:sz w:val="30"/>
          <w:szCs w:val="30"/>
          <w:cs/>
        </w:rPr>
        <w:t>ฝึก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ปฏิบัติ</w:t>
      </w:r>
    </w:p>
    <w:p w14:paraId="5EC1D65D" w14:textId="47D328DC" w:rsidR="00F26BFB" w:rsidRDefault="00EE5F50" w:rsidP="00EE5F50">
      <w:pPr>
        <w:rPr>
          <w:rFonts w:ascii="TH SarabunPSK" w:hAnsi="TH SarabunPSK" w:cs="TH SarabunPSK"/>
          <w:b/>
          <w:bCs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 xml:space="preserve">3.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จำนวนชั่วโมง</w:t>
      </w:r>
      <w:r w:rsidR="00E4470A">
        <w:rPr>
          <w:rFonts w:ascii="TH SarabunPSK" w:hAnsi="TH SarabunPSK" w:cs="TH SarabunPSK" w:hint="cs"/>
          <w:b/>
          <w:bCs/>
          <w:sz w:val="30"/>
          <w:szCs w:val="30"/>
          <w:cs/>
        </w:rPr>
        <w:t>ให้คำปรึกษานักศึกษารายบุคคล</w:t>
      </w:r>
    </w:p>
    <w:p w14:paraId="68164BCC" w14:textId="7A1DB523" w:rsidR="00E4470A" w:rsidRDefault="00D237D0" w:rsidP="00E4470A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 </w:t>
      </w:r>
      <w:r w:rsidRPr="00D237D0">
        <w:rPr>
          <w:rFonts w:ascii="TH SarabunPSK" w:hAnsi="TH SarabunPSK" w:cs="TH SarabunPSK"/>
          <w:sz w:val="32"/>
          <w:szCs w:val="32"/>
          <w:cs/>
        </w:rPr>
        <w:t xml:space="preserve">การให้คำปรึกษาทางวิชาการ (อย่างน้อย </w:t>
      </w:r>
      <w:r w:rsidRPr="00D237D0">
        <w:rPr>
          <w:rFonts w:ascii="TH SarabunPSK" w:hAnsi="TH SarabunPSK" w:cs="TH SarabunPSK"/>
          <w:sz w:val="32"/>
          <w:szCs w:val="32"/>
        </w:rPr>
        <w:t xml:space="preserve">1 </w:t>
      </w:r>
      <w:r w:rsidRPr="00D237D0">
        <w:rPr>
          <w:rFonts w:ascii="TH SarabunPSK" w:hAnsi="TH SarabunPSK" w:cs="TH SarabunPSK"/>
          <w:sz w:val="32"/>
          <w:szCs w:val="32"/>
          <w:cs/>
        </w:rPr>
        <w:t>ชั่วโมงต่อสัปดาห์)</w:t>
      </w:r>
    </w:p>
    <w:p w14:paraId="02C4976E" w14:textId="68155C77" w:rsidR="00D237D0" w:rsidRPr="006B6A42" w:rsidRDefault="00D237D0" w:rsidP="00E4470A">
      <w:pPr>
        <w:ind w:firstLine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3.2 </w:t>
      </w:r>
      <w:r w:rsidR="00606E9A" w:rsidRPr="00606E9A">
        <w:rPr>
          <w:rFonts w:ascii="TH SarabunPSK" w:hAnsi="TH SarabunPSK" w:cs="TH SarabunPSK"/>
          <w:sz w:val="32"/>
          <w:szCs w:val="32"/>
          <w:cs/>
        </w:rPr>
        <w:t>การนำเทคโนโลยี</w:t>
      </w:r>
      <w:r w:rsidR="0075071E">
        <w:rPr>
          <w:rFonts w:ascii="TH SarabunPSK" w:hAnsi="TH SarabunPSK" w:cs="TH SarabunPSK" w:hint="cs"/>
          <w:sz w:val="32"/>
          <w:szCs w:val="32"/>
          <w:cs/>
        </w:rPr>
        <w:t>ดิจิทัล</w:t>
      </w:r>
      <w:r w:rsidR="00606E9A" w:rsidRPr="00606E9A">
        <w:rPr>
          <w:rFonts w:ascii="TH SarabunPSK" w:hAnsi="TH SarabunPSK" w:cs="TH SarabunPSK"/>
          <w:sz w:val="32"/>
          <w:szCs w:val="32"/>
          <w:cs/>
        </w:rPr>
        <w:t>มาใช้ในการให้คำปรึกษาทางวิชาการ</w:t>
      </w:r>
    </w:p>
    <w:p w14:paraId="0C0009CD" w14:textId="0059EC39" w:rsidR="00EE1595" w:rsidRPr="006B6A42" w:rsidRDefault="00606E9A" w:rsidP="0062625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626252" w:rsidRPr="006B6A4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EE1595" w:rsidRPr="006B6A42">
        <w:rPr>
          <w:rFonts w:ascii="TH SarabunPSK" w:hAnsi="TH SarabunPSK" w:cs="TH SarabunPSK"/>
          <w:b/>
          <w:bCs/>
          <w:sz w:val="32"/>
          <w:szCs w:val="32"/>
          <w:cs/>
        </w:rPr>
        <w:t>จุดมุ่งหมายรายวิชา</w:t>
      </w:r>
    </w:p>
    <w:p w14:paraId="766F1DAD" w14:textId="3029BB73" w:rsidR="003A049F" w:rsidRPr="006B6A42" w:rsidRDefault="00EE1595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 w:rsidRPr="006B6A42">
        <w:rPr>
          <w:rFonts w:ascii="TH SarabunPSK" w:hAnsi="TH SarabunPSK" w:cs="TH SarabunPSK"/>
          <w:sz w:val="32"/>
          <w:szCs w:val="32"/>
        </w:rPr>
        <w:t xml:space="preserve">2.1 </w:t>
      </w:r>
      <w:r w:rsidR="008063EA" w:rsidRPr="008063EA">
        <w:rPr>
          <w:rFonts w:ascii="TH SarabunPSK" w:hAnsi="TH SarabunPSK" w:cs="TH SarabunPSK"/>
          <w:sz w:val="32"/>
          <w:szCs w:val="32"/>
          <w:cs/>
        </w:rPr>
        <w:t>เพื่อให้นักศึกษาเข้าใจระบบและโครงสร้างของอุตสาหกรรมกีฬา</w:t>
      </w:r>
    </w:p>
    <w:p w14:paraId="335A11E7" w14:textId="365A0F7E" w:rsidR="003A049F" w:rsidRDefault="00EE1595" w:rsidP="003A049F">
      <w:pPr>
        <w:ind w:firstLine="284"/>
        <w:rPr>
          <w:rFonts w:ascii="TH SarabunPSK" w:hAnsi="TH SarabunPSK" w:cs="TH SarabunPSK"/>
          <w:sz w:val="32"/>
          <w:szCs w:val="32"/>
          <w:cs/>
        </w:rPr>
      </w:pPr>
      <w:r w:rsidRPr="00B930AD">
        <w:rPr>
          <w:rFonts w:ascii="TH SarabunPSK" w:hAnsi="TH SarabunPSK" w:cs="TH SarabunPSK"/>
          <w:sz w:val="32"/>
          <w:szCs w:val="32"/>
        </w:rPr>
        <w:t xml:space="preserve">2.2 </w:t>
      </w:r>
      <w:r w:rsidR="008063EA" w:rsidRPr="008063EA">
        <w:rPr>
          <w:rFonts w:ascii="TH SarabunPSK" w:hAnsi="TH SarabunPSK" w:cs="TH SarabunPSK"/>
          <w:sz w:val="32"/>
          <w:szCs w:val="32"/>
          <w:cs/>
        </w:rPr>
        <w:t>เพื่อให้นักศึกษาสามารถวิเคราะห์องค์ประกอบขององค์กรกีฬาในระดับต่าง ๆ ได้</w:t>
      </w:r>
    </w:p>
    <w:p w14:paraId="1CAC2BA8" w14:textId="2C7E94FE" w:rsidR="003A049F" w:rsidRDefault="00EE1595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 w:rsidRPr="00B930AD">
        <w:rPr>
          <w:rFonts w:ascii="TH SarabunPSK" w:hAnsi="TH SarabunPSK" w:cs="TH SarabunPSK"/>
          <w:sz w:val="32"/>
          <w:szCs w:val="32"/>
        </w:rPr>
        <w:t xml:space="preserve">2.3 </w:t>
      </w:r>
      <w:r w:rsidR="008063EA" w:rsidRPr="008063EA">
        <w:rPr>
          <w:rFonts w:ascii="TH SarabunPSK" w:hAnsi="TH SarabunPSK" w:cs="TH SarabunPSK"/>
          <w:sz w:val="32"/>
          <w:szCs w:val="32"/>
          <w:cs/>
        </w:rPr>
        <w:t>เพื่อพัฒนาทักษะการประเมินสถานการณ์ด้านการจัดการกีฬาในมิติต่าง ๆ</w:t>
      </w:r>
      <w:r w:rsidRPr="00B930AD">
        <w:rPr>
          <w:rFonts w:ascii="TH SarabunPSK" w:hAnsi="TH SarabunPSK" w:cs="TH SarabunPSK" w:hint="cs"/>
          <w:sz w:val="32"/>
          <w:szCs w:val="32"/>
        </w:rPr>
        <w:fldChar w:fldCharType="begin"/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MACROBUTTON  AcceptAllChangesInDoc [</w:instrText>
      </w:r>
      <w:r w:rsidRPr="00B930AD">
        <w:rPr>
          <w:rFonts w:ascii="TH SarabunPSK" w:hAnsi="TH SarabunPSK" w:cs="TH SarabunPSK" w:hint="cs"/>
          <w:sz w:val="32"/>
          <w:szCs w:val="32"/>
          <w:cs/>
        </w:rPr>
        <w:instrText>คลิกพิมพ์]</w:instrText>
      </w:r>
      <w:r w:rsidRPr="00B930AD">
        <w:rPr>
          <w:rFonts w:ascii="TH SarabunPSK" w:hAnsi="TH SarabunPSK" w:cs="TH SarabunPSK" w:hint="cs"/>
          <w:sz w:val="32"/>
          <w:szCs w:val="32"/>
        </w:rPr>
        <w:instrText xml:space="preserve"> </w:instrText>
      </w:r>
      <w:r w:rsidRPr="00B930AD">
        <w:rPr>
          <w:rFonts w:ascii="TH SarabunPSK" w:hAnsi="TH SarabunPSK" w:cs="TH SarabunPSK" w:hint="cs"/>
          <w:sz w:val="32"/>
          <w:szCs w:val="32"/>
        </w:rPr>
        <w:fldChar w:fldCharType="end"/>
      </w:r>
    </w:p>
    <w:p w14:paraId="4DB7295B" w14:textId="09089EB7" w:rsidR="003A049F" w:rsidRDefault="00B930AD" w:rsidP="003A049F">
      <w:pPr>
        <w:ind w:firstLine="284"/>
        <w:rPr>
          <w:rFonts w:ascii="TH SarabunPSK" w:hAnsi="TH SarabunPSK" w:cs="TH SarabunPSK"/>
          <w:sz w:val="32"/>
          <w:szCs w:val="32"/>
        </w:rPr>
      </w:pPr>
      <w:r w:rsidRPr="00B930AD">
        <w:rPr>
          <w:rFonts w:ascii="TH SarabunPSK" w:hAnsi="TH SarabunPSK" w:cs="TH SarabunPSK"/>
          <w:sz w:val="32"/>
          <w:szCs w:val="32"/>
        </w:rPr>
        <w:t xml:space="preserve">2.4 </w:t>
      </w:r>
      <w:r w:rsidR="008063EA" w:rsidRPr="008063EA">
        <w:rPr>
          <w:rFonts w:ascii="TH SarabunPSK" w:hAnsi="TH SarabunPSK" w:cs="TH SarabunPSK"/>
          <w:sz w:val="32"/>
          <w:szCs w:val="32"/>
          <w:cs/>
        </w:rPr>
        <w:t>เพื่อปลูกฝังแนวคิดการจัดการที่สอดคล้องกับการพัฒนาที่ยั่งยืน (</w:t>
      </w:r>
      <w:r w:rsidR="008063EA" w:rsidRPr="008063EA">
        <w:rPr>
          <w:rFonts w:ascii="TH SarabunPSK" w:hAnsi="TH SarabunPSK" w:cs="TH SarabunPSK"/>
          <w:sz w:val="32"/>
          <w:szCs w:val="32"/>
        </w:rPr>
        <w:t>SDGs)</w:t>
      </w:r>
    </w:p>
    <w:p w14:paraId="2E27ECED" w14:textId="22B7F9DB" w:rsidR="00405849" w:rsidRDefault="00B930AD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B930AD">
        <w:rPr>
          <w:rFonts w:ascii="TH SarabunPSK" w:hAnsi="TH SarabunPSK" w:cs="TH SarabunPSK"/>
          <w:sz w:val="32"/>
          <w:szCs w:val="32"/>
        </w:rPr>
        <w:t xml:space="preserve">2.5 </w:t>
      </w:r>
      <w:r w:rsidR="008063EA" w:rsidRPr="008063EA">
        <w:rPr>
          <w:rFonts w:ascii="TH SarabunPSK" w:hAnsi="TH SarabunPSK" w:cs="TH SarabunPSK"/>
          <w:sz w:val="32"/>
          <w:szCs w:val="32"/>
          <w:cs/>
        </w:rPr>
        <w:t>เพื่อให้นักศึกษาแสดงคุณลักษณะผู้นำด้านการจัดการกีฬาในบริบทจริง</w:t>
      </w:r>
    </w:p>
    <w:p w14:paraId="51ED321F" w14:textId="570F2C29" w:rsidR="00E445D3" w:rsidRDefault="00606E9A" w:rsidP="00405849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>5</w:t>
      </w:r>
      <w:r w:rsidR="00DB1D6C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ผลลัพธ์การเรียนรู้ระดับรายวิชา (</w:t>
      </w:r>
      <w:r w:rsidR="00E9544A" w:rsidRPr="0040584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CLOs)</w:t>
      </w:r>
    </w:p>
    <w:p w14:paraId="5AE8D05C" w14:textId="11CBD3C8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</w:rPr>
      </w:pPr>
      <w:bookmarkStart w:id="0" w:name="_Hlk203295152"/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D40B93">
        <w:rPr>
          <w:rFonts w:ascii="TH SarabunPSK" w:hAnsi="TH SarabunPSK" w:cs="TH SarabunPSK"/>
          <w:sz w:val="32"/>
          <w:szCs w:val="32"/>
        </w:rPr>
        <w:t>(U)</w:t>
      </w:r>
      <w:r w:rsidR="00D40B93" w:rsidRPr="00D40B93">
        <w:rPr>
          <w:rFonts w:ascii="TH SarabunPSK" w:hAnsi="TH SarabunPSK" w:cs="TH SarabunPSK"/>
          <w:sz w:val="32"/>
          <w:szCs w:val="32"/>
          <w:cs/>
        </w:rPr>
        <w:t>อธิบายโครงสร้างของอุตสาหกรรมกีฬาและองค์กรกีฬาในระดับชาติและนานาชาติได้</w:t>
      </w:r>
    </w:p>
    <w:p w14:paraId="16C14878" w14:textId="3A2B7CB8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D40B93">
        <w:rPr>
          <w:rFonts w:ascii="TH SarabunPSK" w:hAnsi="TH SarabunPSK" w:cs="TH SarabunPSK"/>
          <w:sz w:val="32"/>
          <w:szCs w:val="32"/>
        </w:rPr>
        <w:t>(An)</w:t>
      </w:r>
      <w:r w:rsidR="00D40B93" w:rsidRPr="00D40B93">
        <w:rPr>
          <w:rFonts w:ascii="TH SarabunPSK" w:hAnsi="TH SarabunPSK" w:cs="TH SarabunPSK"/>
          <w:sz w:val="32"/>
          <w:szCs w:val="32"/>
          <w:cs/>
        </w:rPr>
        <w:t>วิเคราะห์บทบาทและคุณลักษณะของผู้จัดการที่ประสบความสำเร็จในองค์กรกีฬาได้</w:t>
      </w:r>
    </w:p>
    <w:p w14:paraId="18F842DA" w14:textId="0E3C0044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D40B93">
        <w:rPr>
          <w:rFonts w:ascii="TH SarabunPSK" w:hAnsi="TH SarabunPSK" w:cs="TH SarabunPSK"/>
          <w:sz w:val="32"/>
          <w:szCs w:val="32"/>
        </w:rPr>
        <w:t>(Ev)</w:t>
      </w:r>
      <w:r w:rsidR="00D40B93" w:rsidRPr="00D40B93">
        <w:rPr>
          <w:rFonts w:ascii="TH SarabunPSK" w:hAnsi="TH SarabunPSK" w:cs="TH SarabunPSK"/>
          <w:sz w:val="32"/>
          <w:szCs w:val="32"/>
          <w:cs/>
        </w:rPr>
        <w:t>ประเมินสถานการณ์การจัดการกีฬาในภาครัฐและเอกชนได้อย่างมีระบบ</w:t>
      </w:r>
    </w:p>
    <w:p w14:paraId="401A63F0" w14:textId="706877AD" w:rsidR="00405849" w:rsidRDefault="00405849" w:rsidP="00405849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D40B93">
        <w:rPr>
          <w:rFonts w:ascii="TH SarabunPSK" w:hAnsi="TH SarabunPSK" w:cs="TH SarabunPSK"/>
          <w:sz w:val="32"/>
          <w:szCs w:val="32"/>
        </w:rPr>
        <w:t>(C)</w:t>
      </w:r>
      <w:r w:rsidR="00D40B93" w:rsidRPr="00D40B93">
        <w:rPr>
          <w:rFonts w:ascii="TH SarabunPSK" w:hAnsi="TH SarabunPSK" w:cs="TH SarabunPSK"/>
          <w:sz w:val="32"/>
          <w:szCs w:val="32"/>
          <w:cs/>
        </w:rPr>
        <w:t>สร้างแนวทางการจัดการที่สอดคล้องกับเป้าหมายการพัฒนาที่ยั่งยืน (</w:t>
      </w:r>
      <w:r w:rsidR="00D40B93" w:rsidRPr="00D40B93">
        <w:rPr>
          <w:rFonts w:ascii="TH SarabunPSK" w:hAnsi="TH SarabunPSK" w:cs="TH SarabunPSK"/>
          <w:sz w:val="32"/>
          <w:szCs w:val="32"/>
        </w:rPr>
        <w:t>SDGs)</w:t>
      </w:r>
    </w:p>
    <w:p w14:paraId="52A0550E" w14:textId="1832093F" w:rsidR="009B1757" w:rsidRPr="00444F78" w:rsidRDefault="00405849" w:rsidP="00444F78">
      <w:pPr>
        <w:ind w:firstLine="284"/>
        <w:rPr>
          <w:rFonts w:ascii="TH SarabunPSK" w:hAnsi="TH SarabunPSK" w:cs="TH SarabunPSK"/>
          <w:sz w:val="32"/>
          <w:szCs w:val="32"/>
        </w:rPr>
      </w:pPr>
      <w:r w:rsidRPr="00C37426">
        <w:rPr>
          <w:rFonts w:ascii="TH SarabunPSK" w:hAnsi="TH SarabunPSK" w:cs="TH SarabunPSK"/>
          <w:b/>
          <w:bCs/>
          <w:sz w:val="32"/>
          <w:szCs w:val="32"/>
        </w:rPr>
        <w:t>CLO</w:t>
      </w:r>
      <w:r w:rsidR="00C37426" w:rsidRPr="00C374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37426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930AD">
        <w:rPr>
          <w:rFonts w:ascii="TH SarabunPSK" w:hAnsi="TH SarabunPSK" w:cs="TH SarabunPSK"/>
          <w:sz w:val="32"/>
          <w:szCs w:val="32"/>
        </w:rPr>
        <w:t xml:space="preserve"> </w:t>
      </w:r>
      <w:r w:rsidR="00D40B93">
        <w:rPr>
          <w:rFonts w:ascii="TH SarabunPSK" w:hAnsi="TH SarabunPSK" w:cs="TH SarabunPSK"/>
          <w:sz w:val="32"/>
          <w:szCs w:val="32"/>
        </w:rPr>
        <w:t>(Ap)</w:t>
      </w:r>
      <w:r w:rsidR="00D40B93" w:rsidRPr="00D40B93">
        <w:rPr>
          <w:rFonts w:ascii="TH SarabunPSK" w:hAnsi="TH SarabunPSK" w:cs="TH SarabunPSK"/>
          <w:sz w:val="32"/>
          <w:szCs w:val="32"/>
          <w:cs/>
        </w:rPr>
        <w:t>แสดงภาวะผู้นำและคุณธรรมจริยธรรมในการบริหารจัดการองค์กรกีฬา</w:t>
      </w:r>
    </w:p>
    <w:bookmarkEnd w:id="0"/>
    <w:p w14:paraId="3379DB3C" w14:textId="73795A1C" w:rsidR="00DB6836" w:rsidRDefault="00444F78" w:rsidP="00CA03A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="00DB6836" w:rsidRPr="00C6545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9C1DA4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ความสัมพันธ์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ระหว่างผลลัพธ์การเรียนรู้</w:t>
      </w:r>
      <w:r w:rsidR="00A63446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A63446">
        <w:rPr>
          <w:rFonts w:ascii="TH SarabunPSK" w:hAnsi="TH SarabunPSK" w:cs="TH SarabunPSK"/>
          <w:b/>
          <w:bCs/>
          <w:sz w:val="32"/>
          <w:szCs w:val="32"/>
        </w:rPr>
        <w:t>Program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 Learning Outcomes </w:t>
      </w:r>
      <w:r w:rsidR="00960D3F">
        <w:rPr>
          <w:rFonts w:ascii="TH SarabunPSK" w:hAnsi="TH SarabunPSK" w:cs="TH SarabunPSK"/>
          <w:b/>
          <w:bCs/>
          <w:sz w:val="32"/>
          <w:szCs w:val="32"/>
        </w:rPr>
        <w:t>–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63446">
        <w:rPr>
          <w:rFonts w:ascii="TH SarabunPSK" w:hAnsi="TH SarabunPSK" w:cs="TH SarabunPSK"/>
          <w:b/>
          <w:bCs/>
          <w:sz w:val="32"/>
          <w:szCs w:val="32"/>
        </w:rPr>
        <w:t>P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 xml:space="preserve">LOs) 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และผลลัพธ์การเรียนรู้</w:t>
      </w:r>
      <w:r w:rsidR="00960D3F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  <w:cs/>
        </w:rPr>
        <w:t>ายวิชา (</w:t>
      </w:r>
      <w:r w:rsidR="009C1DA4" w:rsidRPr="009C1DA4">
        <w:rPr>
          <w:rFonts w:ascii="TH SarabunPSK" w:hAnsi="TH SarabunPSK" w:cs="TH SarabunPSK"/>
          <w:b/>
          <w:bCs/>
          <w:sz w:val="32"/>
          <w:szCs w:val="32"/>
        </w:rPr>
        <w:t>Course Learning Outcomes - CLOs)</w:t>
      </w: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1560"/>
        <w:gridCol w:w="1559"/>
        <w:gridCol w:w="1559"/>
        <w:gridCol w:w="1842"/>
      </w:tblGrid>
      <w:tr w:rsidR="005C2B25" w:rsidRPr="00C37426" w14:paraId="173F09B1" w14:textId="77777777" w:rsidTr="005C2B25">
        <w:trPr>
          <w:tblHeader/>
        </w:trPr>
        <w:tc>
          <w:tcPr>
            <w:tcW w:w="2830" w:type="dxa"/>
            <w:shd w:val="clear" w:color="auto" w:fill="D9D9D9" w:themeFill="background1" w:themeFillShade="D9"/>
          </w:tcPr>
          <w:p w14:paraId="444CAD06" w14:textId="2A12D692" w:rsidR="005C2B25" w:rsidRPr="00C37426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Os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4C9693EC" w14:textId="4324A333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ความรู้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(K)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7B5AF48" w14:textId="3FDE6137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ทักษะ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(S)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012423D" w14:textId="60030100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จริยธรรม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(E)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14:paraId="7783D2E8" w14:textId="38340F04" w:rsidR="005C2B25" w:rsidRPr="00C37426" w:rsidRDefault="005C2B25" w:rsidP="005C2B25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คุณลักษณะ 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(C)</w:t>
            </w:r>
          </w:p>
        </w:tc>
      </w:tr>
      <w:tr w:rsidR="005C2B25" w:rsidRPr="00C37426" w14:paraId="06626B62" w14:textId="77777777" w:rsidTr="005C2B25">
        <w:tc>
          <w:tcPr>
            <w:tcW w:w="2830" w:type="dxa"/>
            <w:shd w:val="clear" w:color="auto" w:fill="auto"/>
          </w:tcPr>
          <w:p w14:paraId="7652BC20" w14:textId="77777777" w:rsidR="00930EA1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1</w:t>
            </w:r>
          </w:p>
          <w:p w14:paraId="68638511" w14:textId="74B246CA" w:rsidR="005C2B25" w:rsidRPr="00C37426" w:rsidRDefault="00930EA1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มีความรู้และความเข้าใจในหลักการ แนวคิด ทฤษฎี และการประยุกต์ใช้ในการจัดการทางการกีฬา</w:t>
            </w:r>
          </w:p>
        </w:tc>
        <w:tc>
          <w:tcPr>
            <w:tcW w:w="1560" w:type="dxa"/>
            <w:shd w:val="clear" w:color="auto" w:fill="auto"/>
          </w:tcPr>
          <w:p w14:paraId="4CF4DF1A" w14:textId="71091EDA" w:rsidR="005C2B25" w:rsidRPr="00BE2F4A" w:rsidRDefault="00BE2F4A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Segoe UI Symbol" w:eastAsia="Angsana New" w:hAnsi="Segoe UI Symbol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691FC0EF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02397E86" w14:textId="2EEA349C" w:rsidR="005C2B25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842" w:type="dxa"/>
            <w:shd w:val="clear" w:color="auto" w:fill="auto"/>
          </w:tcPr>
          <w:p w14:paraId="72B78B28" w14:textId="4EEDBE86" w:rsidR="005C2B25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</w:tr>
      <w:tr w:rsidR="005C2B25" w:rsidRPr="00C37426" w14:paraId="33A63A23" w14:textId="77777777" w:rsidTr="005C2B25">
        <w:tc>
          <w:tcPr>
            <w:tcW w:w="2830" w:type="dxa"/>
            <w:shd w:val="clear" w:color="auto" w:fill="auto"/>
          </w:tcPr>
          <w:p w14:paraId="51A15321" w14:textId="77777777" w:rsidR="005C2B25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2</w:t>
            </w:r>
          </w:p>
          <w:p w14:paraId="08BE3D96" w14:textId="712CAA55" w:rsidR="00930EA1" w:rsidRPr="00C37426" w:rsidRDefault="00930EA1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สามารถวิเคราะห์และแก้ไขปัญหาทางการจัดการกีฬาได้อย่างเหมาะสม</w:t>
            </w:r>
          </w:p>
        </w:tc>
        <w:tc>
          <w:tcPr>
            <w:tcW w:w="1560" w:type="dxa"/>
            <w:shd w:val="clear" w:color="auto" w:fill="auto"/>
          </w:tcPr>
          <w:p w14:paraId="054D52B3" w14:textId="39CCAE3B" w:rsidR="005C2B25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026A6124" w14:textId="5CD64577" w:rsidR="005C2B25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461D59D3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auto"/>
          </w:tcPr>
          <w:p w14:paraId="6F0BD2E3" w14:textId="54744722" w:rsidR="005C2B25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</w:tr>
      <w:tr w:rsidR="005C2B25" w:rsidRPr="00C37426" w14:paraId="06033F89" w14:textId="77777777" w:rsidTr="005C2B25">
        <w:tc>
          <w:tcPr>
            <w:tcW w:w="2830" w:type="dxa"/>
            <w:shd w:val="clear" w:color="auto" w:fill="auto"/>
          </w:tcPr>
          <w:p w14:paraId="709AF22A" w14:textId="77777777" w:rsidR="005C2B25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3</w:t>
            </w:r>
          </w:p>
          <w:p w14:paraId="0B112B4F" w14:textId="17A97937" w:rsidR="00930EA1" w:rsidRPr="00C37426" w:rsidRDefault="00930EA1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สามารถใช้เทคโนโลยีและนวัตกรรมเพื่อการบริหารจัดการกีฬาอย่างมีประสิทธิภาพ</w:t>
            </w:r>
          </w:p>
        </w:tc>
        <w:tc>
          <w:tcPr>
            <w:tcW w:w="1560" w:type="dxa"/>
            <w:shd w:val="clear" w:color="auto" w:fill="auto"/>
          </w:tcPr>
          <w:p w14:paraId="2CB719F7" w14:textId="56388799" w:rsidR="005C2B25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076BEF47" w14:textId="714B06C1" w:rsidR="005C2B25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52C72267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auto"/>
          </w:tcPr>
          <w:p w14:paraId="3C7F9851" w14:textId="4664C7D9" w:rsidR="005C2B25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</w:tr>
      <w:tr w:rsidR="005C2B25" w:rsidRPr="00C37426" w14:paraId="1B4BC959" w14:textId="77777777" w:rsidTr="005C2B25">
        <w:tc>
          <w:tcPr>
            <w:tcW w:w="2830" w:type="dxa"/>
            <w:shd w:val="clear" w:color="auto" w:fill="auto"/>
          </w:tcPr>
          <w:p w14:paraId="10B605D2" w14:textId="77777777" w:rsidR="005C2B25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4</w:t>
            </w:r>
          </w:p>
          <w:p w14:paraId="45A911A8" w14:textId="4164EF57" w:rsidR="00930EA1" w:rsidRDefault="00930EA1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แสดงออกถึงจริยธรรม ความรับผิดชอบ และภาวะผู้นำในองค์กรกีฬา</w:t>
            </w:r>
          </w:p>
        </w:tc>
        <w:tc>
          <w:tcPr>
            <w:tcW w:w="1560" w:type="dxa"/>
            <w:shd w:val="clear" w:color="auto" w:fill="auto"/>
          </w:tcPr>
          <w:p w14:paraId="02173E4A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50BD51B5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09F468C6" w14:textId="6D25A503" w:rsidR="005C2B25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842" w:type="dxa"/>
            <w:shd w:val="clear" w:color="auto" w:fill="auto"/>
          </w:tcPr>
          <w:p w14:paraId="00641A26" w14:textId="6F1B0AB7" w:rsidR="005C2B25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</w:tr>
      <w:tr w:rsidR="005C2B25" w:rsidRPr="00C37426" w14:paraId="391B7865" w14:textId="77777777" w:rsidTr="005C2B25">
        <w:tc>
          <w:tcPr>
            <w:tcW w:w="2830" w:type="dxa"/>
            <w:shd w:val="clear" w:color="auto" w:fill="auto"/>
          </w:tcPr>
          <w:p w14:paraId="6EF5C3D4" w14:textId="77777777" w:rsidR="005C2B25" w:rsidRDefault="005C2B25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5</w:t>
            </w:r>
          </w:p>
          <w:p w14:paraId="45780EE2" w14:textId="68DE41D6" w:rsidR="00930EA1" w:rsidRDefault="00930EA1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สามารถสื่อสารและทำงานร่วมกับผู้อื่นได้อย่างมีประสิทธิภาพ</w:t>
            </w:r>
          </w:p>
        </w:tc>
        <w:tc>
          <w:tcPr>
            <w:tcW w:w="1560" w:type="dxa"/>
            <w:shd w:val="clear" w:color="auto" w:fill="auto"/>
          </w:tcPr>
          <w:p w14:paraId="29DFDB21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0BE65177" w14:textId="66A990B2" w:rsidR="005C2B25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1DCFF8DB" w14:textId="77777777" w:rsidR="005C2B25" w:rsidRPr="00C37426" w:rsidRDefault="005C2B25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auto"/>
          </w:tcPr>
          <w:p w14:paraId="4E8AACFE" w14:textId="6B2D6C74" w:rsidR="005C2B25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</w:tr>
      <w:tr w:rsidR="00260CE6" w:rsidRPr="00C37426" w14:paraId="0EEBA269" w14:textId="77777777" w:rsidTr="005C2B25">
        <w:tc>
          <w:tcPr>
            <w:tcW w:w="2830" w:type="dxa"/>
            <w:shd w:val="clear" w:color="auto" w:fill="auto"/>
          </w:tcPr>
          <w:p w14:paraId="40C9DF73" w14:textId="77777777" w:rsidR="00260CE6" w:rsidRDefault="00260CE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6</w:t>
            </w:r>
          </w:p>
          <w:p w14:paraId="6EC138D4" w14:textId="3D07514B" w:rsidR="00930EA1" w:rsidRDefault="00930EA1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มีคุณลักษณะของผู้ประกอบการและคำนึงถึงความรับผิดชอบต่อสังคมและการพัฒนาที่ยั่งยืน</w:t>
            </w:r>
          </w:p>
        </w:tc>
        <w:tc>
          <w:tcPr>
            <w:tcW w:w="1560" w:type="dxa"/>
            <w:shd w:val="clear" w:color="auto" w:fill="auto"/>
          </w:tcPr>
          <w:p w14:paraId="05AE0997" w14:textId="160A8867" w:rsidR="00260CE6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00B2A0FA" w14:textId="77777777" w:rsidR="00260CE6" w:rsidRPr="00C37426" w:rsidRDefault="00260CE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5FD6565C" w14:textId="77777777" w:rsidR="00260CE6" w:rsidRPr="00C37426" w:rsidRDefault="00260CE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auto"/>
          </w:tcPr>
          <w:p w14:paraId="3CBBE276" w14:textId="7D73AD3D" w:rsidR="00260CE6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</w:tr>
    </w:tbl>
    <w:p w14:paraId="18F472AB" w14:textId="77777777" w:rsidR="005C2B25" w:rsidRDefault="005C2B25" w:rsidP="00CA03AB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0"/>
        <w:gridCol w:w="1238"/>
        <w:gridCol w:w="1238"/>
        <w:gridCol w:w="1238"/>
        <w:gridCol w:w="1238"/>
        <w:gridCol w:w="1158"/>
      </w:tblGrid>
      <w:tr w:rsidR="00C37426" w:rsidRPr="00C37426" w14:paraId="66C38CFB" w14:textId="3731B6EE" w:rsidTr="00C37426">
        <w:trPr>
          <w:tblHeader/>
        </w:trPr>
        <w:tc>
          <w:tcPr>
            <w:tcW w:w="3240" w:type="dxa"/>
            <w:shd w:val="clear" w:color="auto" w:fill="D9D9D9" w:themeFill="background1" w:themeFillShade="D9"/>
          </w:tcPr>
          <w:p w14:paraId="38AA7CBF" w14:textId="68B65841" w:rsidR="00C37426" w:rsidRPr="00C37426" w:rsidRDefault="000B4830" w:rsidP="000B4830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 xml:space="preserve"> ความสอดคล้องของ </w:t>
            </w:r>
            <w:r w:rsidR="00A6344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Os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CLOs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7F8071BE" w14:textId="77777777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1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7D98755D" w14:textId="77777777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2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5CDB6DD7" w14:textId="77777777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3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14:paraId="6911B116" w14:textId="631EAE75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</w:t>
            </w: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4</w:t>
            </w:r>
          </w:p>
        </w:tc>
        <w:tc>
          <w:tcPr>
            <w:tcW w:w="1158" w:type="dxa"/>
            <w:shd w:val="clear" w:color="auto" w:fill="D9D9D9" w:themeFill="background1" w:themeFillShade="D9"/>
          </w:tcPr>
          <w:p w14:paraId="09439AD0" w14:textId="3176E7A9" w:rsidR="00C37426" w:rsidRPr="00C37426" w:rsidRDefault="00C37426" w:rsidP="00241049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CLO 5</w:t>
            </w:r>
          </w:p>
        </w:tc>
      </w:tr>
      <w:tr w:rsidR="00C37426" w:rsidRPr="00C37426" w14:paraId="206FAED8" w14:textId="72F33AD3" w:rsidTr="00C37426">
        <w:tc>
          <w:tcPr>
            <w:tcW w:w="3240" w:type="dxa"/>
            <w:shd w:val="clear" w:color="auto" w:fill="auto"/>
          </w:tcPr>
          <w:p w14:paraId="770459EA" w14:textId="1A3E89E3" w:rsidR="00C37426" w:rsidRP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1</w:t>
            </w:r>
          </w:p>
        </w:tc>
        <w:tc>
          <w:tcPr>
            <w:tcW w:w="1238" w:type="dxa"/>
            <w:shd w:val="clear" w:color="auto" w:fill="auto"/>
          </w:tcPr>
          <w:p w14:paraId="7CFA52F3" w14:textId="1A8B6360" w:rsidR="00C37426" w:rsidRPr="00C37426" w:rsidRDefault="00BE2F4A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238" w:type="dxa"/>
            <w:shd w:val="clear" w:color="auto" w:fill="auto"/>
          </w:tcPr>
          <w:p w14:paraId="2A4D3887" w14:textId="35EA23CB" w:rsidR="00C37426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238" w:type="dxa"/>
            <w:shd w:val="clear" w:color="auto" w:fill="auto"/>
          </w:tcPr>
          <w:p w14:paraId="6F7E5D72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5DD3C66A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7824B529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426" w:rsidRPr="00C37426" w14:paraId="47CFBE4C" w14:textId="28147677" w:rsidTr="00C37426">
        <w:tc>
          <w:tcPr>
            <w:tcW w:w="3240" w:type="dxa"/>
            <w:shd w:val="clear" w:color="auto" w:fill="auto"/>
          </w:tcPr>
          <w:p w14:paraId="7793623E" w14:textId="6A499BEC" w:rsidR="00C37426" w:rsidRP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2</w:t>
            </w:r>
          </w:p>
        </w:tc>
        <w:tc>
          <w:tcPr>
            <w:tcW w:w="1238" w:type="dxa"/>
            <w:shd w:val="clear" w:color="auto" w:fill="auto"/>
          </w:tcPr>
          <w:p w14:paraId="6C2CD331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0EAEE395" w14:textId="6730789C" w:rsidR="00C37426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238" w:type="dxa"/>
            <w:shd w:val="clear" w:color="auto" w:fill="auto"/>
          </w:tcPr>
          <w:p w14:paraId="665D8A71" w14:textId="76D12D25" w:rsidR="00C37426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238" w:type="dxa"/>
            <w:shd w:val="clear" w:color="auto" w:fill="auto"/>
          </w:tcPr>
          <w:p w14:paraId="2D94FD8C" w14:textId="3AC2844F" w:rsidR="00C37426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158" w:type="dxa"/>
          </w:tcPr>
          <w:p w14:paraId="34117000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426" w:rsidRPr="00C37426" w14:paraId="03E2FFF7" w14:textId="2EE77E48" w:rsidTr="00C37426">
        <w:tc>
          <w:tcPr>
            <w:tcW w:w="3240" w:type="dxa"/>
            <w:shd w:val="clear" w:color="auto" w:fill="auto"/>
          </w:tcPr>
          <w:p w14:paraId="07C44CAB" w14:textId="19BEC561" w:rsidR="00C37426" w:rsidRP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3</w:t>
            </w:r>
          </w:p>
        </w:tc>
        <w:tc>
          <w:tcPr>
            <w:tcW w:w="1238" w:type="dxa"/>
            <w:shd w:val="clear" w:color="auto" w:fill="auto"/>
          </w:tcPr>
          <w:p w14:paraId="10BDF48C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625B49B7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6327EDC9" w14:textId="6724B141" w:rsidR="00C37426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238" w:type="dxa"/>
            <w:shd w:val="clear" w:color="auto" w:fill="auto"/>
          </w:tcPr>
          <w:p w14:paraId="0DDA1EF9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01E44D3A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7426" w:rsidRPr="00C37426" w14:paraId="13396DD7" w14:textId="77777777" w:rsidTr="00FB43CE">
        <w:trPr>
          <w:trHeight w:val="76"/>
        </w:trPr>
        <w:tc>
          <w:tcPr>
            <w:tcW w:w="3240" w:type="dxa"/>
            <w:shd w:val="clear" w:color="auto" w:fill="auto"/>
          </w:tcPr>
          <w:p w14:paraId="6379DD7A" w14:textId="0A95DB7B" w:rsid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4</w:t>
            </w:r>
          </w:p>
        </w:tc>
        <w:tc>
          <w:tcPr>
            <w:tcW w:w="1238" w:type="dxa"/>
            <w:shd w:val="clear" w:color="auto" w:fill="auto"/>
          </w:tcPr>
          <w:p w14:paraId="55328349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0DE36BED" w14:textId="588220C4" w:rsidR="00C37426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238" w:type="dxa"/>
            <w:shd w:val="clear" w:color="auto" w:fill="auto"/>
          </w:tcPr>
          <w:p w14:paraId="68B025DB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48A93CB1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1F8A2EFD" w14:textId="5F7E90BE" w:rsidR="00C37426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</w:tr>
      <w:tr w:rsidR="00C37426" w:rsidRPr="00C37426" w14:paraId="59668626" w14:textId="77777777" w:rsidTr="00C37426">
        <w:tc>
          <w:tcPr>
            <w:tcW w:w="3240" w:type="dxa"/>
            <w:shd w:val="clear" w:color="auto" w:fill="auto"/>
          </w:tcPr>
          <w:p w14:paraId="1B7D4267" w14:textId="6BC64390" w:rsidR="00C37426" w:rsidRDefault="00A6344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</w:t>
            </w:r>
            <w:r w:rsid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 5</w:t>
            </w:r>
          </w:p>
        </w:tc>
        <w:tc>
          <w:tcPr>
            <w:tcW w:w="1238" w:type="dxa"/>
            <w:shd w:val="clear" w:color="auto" w:fill="auto"/>
          </w:tcPr>
          <w:p w14:paraId="2F693000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71634DE2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09AFC7CC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379097C7" w14:textId="77777777" w:rsidR="00C37426" w:rsidRPr="00C37426" w:rsidRDefault="00C3742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58" w:type="dxa"/>
          </w:tcPr>
          <w:p w14:paraId="411B8FC0" w14:textId="7D014F8F" w:rsidR="00C37426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</w:tr>
      <w:tr w:rsidR="00260CE6" w:rsidRPr="00C37426" w14:paraId="7ED0C07A" w14:textId="77777777" w:rsidTr="00C37426">
        <w:tc>
          <w:tcPr>
            <w:tcW w:w="3240" w:type="dxa"/>
            <w:shd w:val="clear" w:color="auto" w:fill="auto"/>
          </w:tcPr>
          <w:p w14:paraId="3B54443C" w14:textId="75D39CE7" w:rsidR="00260CE6" w:rsidRDefault="00260CE6" w:rsidP="00241049">
            <w:pPr>
              <w:tabs>
                <w:tab w:val="center" w:pos="7110"/>
              </w:tabs>
              <w:spacing w:line="300" w:lineRule="exact"/>
              <w:ind w:right="-256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PLO 6</w:t>
            </w:r>
          </w:p>
        </w:tc>
        <w:tc>
          <w:tcPr>
            <w:tcW w:w="1238" w:type="dxa"/>
            <w:shd w:val="clear" w:color="auto" w:fill="auto"/>
          </w:tcPr>
          <w:p w14:paraId="2ACA8A70" w14:textId="77777777" w:rsidR="00260CE6" w:rsidRPr="00C37426" w:rsidRDefault="00260CE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372DBFF5" w14:textId="77777777" w:rsidR="00260CE6" w:rsidRPr="00C37426" w:rsidRDefault="00260CE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7129E89A" w14:textId="77777777" w:rsidR="00260CE6" w:rsidRPr="00C37426" w:rsidRDefault="00260CE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38" w:type="dxa"/>
            <w:shd w:val="clear" w:color="auto" w:fill="auto"/>
          </w:tcPr>
          <w:p w14:paraId="6FCD4A89" w14:textId="42095600" w:rsidR="00260CE6" w:rsidRPr="00C37426" w:rsidRDefault="00930EA1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930EA1">
              <w:rPr>
                <w:rFonts w:ascii="Segoe UI Symbol" w:eastAsia="Angsana New" w:hAnsi="Segoe UI Symbol" w:cs="Segoe UI Symbol"/>
                <w:b/>
                <w:bCs/>
                <w:sz w:val="32"/>
                <w:szCs w:val="32"/>
              </w:rPr>
              <w:t>✓</w:t>
            </w:r>
          </w:p>
        </w:tc>
        <w:tc>
          <w:tcPr>
            <w:tcW w:w="1158" w:type="dxa"/>
          </w:tcPr>
          <w:p w14:paraId="31B16DDF" w14:textId="77777777" w:rsidR="00260CE6" w:rsidRPr="00C37426" w:rsidRDefault="00260CE6" w:rsidP="00BE2F4A">
            <w:pPr>
              <w:tabs>
                <w:tab w:val="center" w:pos="7110"/>
              </w:tabs>
              <w:spacing w:line="300" w:lineRule="exact"/>
              <w:ind w:right="-256"/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C0FF69A" w14:textId="77777777" w:rsidR="00D8681A" w:rsidRDefault="00D8681A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851"/>
        <w:gridCol w:w="850"/>
        <w:gridCol w:w="851"/>
        <w:gridCol w:w="708"/>
        <w:gridCol w:w="709"/>
        <w:gridCol w:w="672"/>
        <w:gridCol w:w="1558"/>
        <w:gridCol w:w="1313"/>
      </w:tblGrid>
      <w:tr w:rsidR="000A21F8" w:rsidRPr="001F0EF1" w14:paraId="0BCBFECB" w14:textId="77777777" w:rsidTr="000A21F8">
        <w:trPr>
          <w:jc w:val="center"/>
        </w:trPr>
        <w:tc>
          <w:tcPr>
            <w:tcW w:w="1838" w:type="dxa"/>
            <w:vMerge w:val="restart"/>
            <w:shd w:val="clear" w:color="auto" w:fill="D9D9D9" w:themeFill="background1" w:themeFillShade="D9"/>
            <w:vAlign w:val="center"/>
          </w:tcPr>
          <w:p w14:paraId="00720943" w14:textId="0BABD666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</w:t>
            </w:r>
            <w:r w:rsidR="00081E53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4641" w:type="dxa"/>
            <w:gridSpan w:val="6"/>
            <w:shd w:val="clear" w:color="auto" w:fill="D9D9D9" w:themeFill="background1" w:themeFillShade="D9"/>
          </w:tcPr>
          <w:p w14:paraId="31D9EDD6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Cognitive Domain </w:t>
            </w:r>
          </w:p>
          <w:p w14:paraId="108601D0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(Knowledge) </w:t>
            </w:r>
          </w:p>
        </w:tc>
        <w:tc>
          <w:tcPr>
            <w:tcW w:w="1558" w:type="dxa"/>
            <w:vMerge w:val="restart"/>
            <w:shd w:val="clear" w:color="auto" w:fill="D9D9D9" w:themeFill="background1" w:themeFillShade="D9"/>
          </w:tcPr>
          <w:p w14:paraId="00004A17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Psychomotor Domain </w:t>
            </w:r>
          </w:p>
          <w:p w14:paraId="2627150F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(Skills) </w:t>
            </w:r>
          </w:p>
        </w:tc>
        <w:tc>
          <w:tcPr>
            <w:tcW w:w="1313" w:type="dxa"/>
            <w:vMerge w:val="restart"/>
            <w:shd w:val="clear" w:color="auto" w:fill="D9D9D9" w:themeFill="background1" w:themeFillShade="D9"/>
          </w:tcPr>
          <w:p w14:paraId="445FA13A" w14:textId="77777777" w:rsidR="001C3026" w:rsidRPr="001F0EF1" w:rsidRDefault="001C3026" w:rsidP="001F2FD1">
            <w:pPr>
              <w:pStyle w:val="Default"/>
              <w:jc w:val="center"/>
              <w:rPr>
                <w:sz w:val="32"/>
                <w:szCs w:val="32"/>
              </w:rPr>
            </w:pPr>
            <w:r w:rsidRPr="001F0EF1">
              <w:rPr>
                <w:b/>
                <w:bCs/>
                <w:sz w:val="32"/>
                <w:szCs w:val="32"/>
              </w:rPr>
              <w:t xml:space="preserve">Affective Domain </w:t>
            </w:r>
          </w:p>
          <w:p w14:paraId="23B9039A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(Attitude) </w:t>
            </w:r>
          </w:p>
        </w:tc>
      </w:tr>
      <w:tr w:rsidR="000A21F8" w:rsidRPr="001F0EF1" w14:paraId="22283BCA" w14:textId="77777777" w:rsidTr="000A21F8">
        <w:trPr>
          <w:jc w:val="center"/>
        </w:trPr>
        <w:tc>
          <w:tcPr>
            <w:tcW w:w="1838" w:type="dxa"/>
            <w:vMerge/>
            <w:shd w:val="clear" w:color="auto" w:fill="auto"/>
          </w:tcPr>
          <w:p w14:paraId="2BFA6F0A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41829C70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R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4AB84B4E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U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1B2DC847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Ap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46691692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An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893C385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Ev</w:t>
            </w:r>
          </w:p>
        </w:tc>
        <w:tc>
          <w:tcPr>
            <w:tcW w:w="672" w:type="dxa"/>
            <w:shd w:val="clear" w:color="auto" w:fill="D9D9D9" w:themeFill="background1" w:themeFillShade="D9"/>
            <w:vAlign w:val="center"/>
          </w:tcPr>
          <w:p w14:paraId="67C08F0B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F0EF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</w:t>
            </w:r>
          </w:p>
        </w:tc>
        <w:tc>
          <w:tcPr>
            <w:tcW w:w="1558" w:type="dxa"/>
            <w:vMerge/>
            <w:shd w:val="clear" w:color="auto" w:fill="auto"/>
          </w:tcPr>
          <w:p w14:paraId="613C8F02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  <w:vMerge/>
            <w:shd w:val="clear" w:color="auto" w:fill="auto"/>
          </w:tcPr>
          <w:p w14:paraId="6B471CC9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0E39D752" w14:textId="77777777" w:rsidTr="000A21F8">
        <w:trPr>
          <w:jc w:val="center"/>
        </w:trPr>
        <w:tc>
          <w:tcPr>
            <w:tcW w:w="1838" w:type="dxa"/>
            <w:shd w:val="clear" w:color="auto" w:fill="auto"/>
          </w:tcPr>
          <w:p w14:paraId="7C8A7617" w14:textId="6D4F42AF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CLO1</w:t>
            </w:r>
          </w:p>
        </w:tc>
        <w:tc>
          <w:tcPr>
            <w:tcW w:w="851" w:type="dxa"/>
            <w:shd w:val="clear" w:color="auto" w:fill="auto"/>
          </w:tcPr>
          <w:p w14:paraId="66E15C05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6E941BD5" w14:textId="5CBF658B" w:rsidR="001C3026" w:rsidRPr="009F5ECF" w:rsidRDefault="00081E53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851" w:type="dxa"/>
            <w:shd w:val="clear" w:color="auto" w:fill="auto"/>
          </w:tcPr>
          <w:p w14:paraId="42FCA96C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71FC756A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7D3153E6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  <w:shd w:val="clear" w:color="auto" w:fill="auto"/>
          </w:tcPr>
          <w:p w14:paraId="686C8A13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auto"/>
          </w:tcPr>
          <w:p w14:paraId="26F9EDEB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  <w:shd w:val="clear" w:color="auto" w:fill="auto"/>
          </w:tcPr>
          <w:p w14:paraId="5D29233E" w14:textId="77777777" w:rsidR="001C3026" w:rsidRPr="001F0EF1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C74D9" w:rsidRPr="001F0EF1" w14:paraId="164714DB" w14:textId="77777777" w:rsidTr="000A21F8">
        <w:trPr>
          <w:jc w:val="center"/>
        </w:trPr>
        <w:tc>
          <w:tcPr>
            <w:tcW w:w="1838" w:type="dxa"/>
            <w:shd w:val="clear" w:color="auto" w:fill="auto"/>
          </w:tcPr>
          <w:p w14:paraId="5C061770" w14:textId="47F46D28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CLO2</w:t>
            </w:r>
          </w:p>
        </w:tc>
        <w:tc>
          <w:tcPr>
            <w:tcW w:w="851" w:type="dxa"/>
            <w:shd w:val="clear" w:color="auto" w:fill="auto"/>
          </w:tcPr>
          <w:p w14:paraId="70BE1BCB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483D4178" w14:textId="1DEB6FCE" w:rsidR="001C3026" w:rsidRPr="009F5ECF" w:rsidRDefault="00583B29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851" w:type="dxa"/>
            <w:shd w:val="clear" w:color="auto" w:fill="auto"/>
          </w:tcPr>
          <w:p w14:paraId="710562B2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76A8392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2EA57BFD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  <w:shd w:val="clear" w:color="auto" w:fill="auto"/>
          </w:tcPr>
          <w:p w14:paraId="1D926544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auto"/>
          </w:tcPr>
          <w:p w14:paraId="144398B4" w14:textId="4AA40C40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  <w:shd w:val="clear" w:color="auto" w:fill="auto"/>
          </w:tcPr>
          <w:p w14:paraId="0045F14F" w14:textId="1276E0F3" w:rsidR="001C3026" w:rsidRPr="001F0EF1" w:rsidRDefault="00930EA1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</w:p>
        </w:tc>
      </w:tr>
      <w:tr w:rsidR="005C74D9" w:rsidRPr="001F0EF1" w14:paraId="1BA4C712" w14:textId="77777777" w:rsidTr="000A21F8">
        <w:trPr>
          <w:jc w:val="center"/>
        </w:trPr>
        <w:tc>
          <w:tcPr>
            <w:tcW w:w="1838" w:type="dxa"/>
            <w:shd w:val="clear" w:color="auto" w:fill="auto"/>
          </w:tcPr>
          <w:p w14:paraId="3FF7CF08" w14:textId="4C9E35B0" w:rsidR="001C3026" w:rsidRPr="009F5ECF" w:rsidRDefault="00D34B2A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F5EC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CLO3</w:t>
            </w:r>
          </w:p>
        </w:tc>
        <w:tc>
          <w:tcPr>
            <w:tcW w:w="851" w:type="dxa"/>
            <w:shd w:val="clear" w:color="auto" w:fill="auto"/>
          </w:tcPr>
          <w:p w14:paraId="20CE33F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21AC506A" w14:textId="090CC3B8" w:rsidR="001C3026" w:rsidRPr="009F5ECF" w:rsidRDefault="00583B29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851" w:type="dxa"/>
            <w:shd w:val="clear" w:color="auto" w:fill="auto"/>
          </w:tcPr>
          <w:p w14:paraId="6A95C97F" w14:textId="7870B511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0F6008EC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7242FBE8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  <w:shd w:val="clear" w:color="auto" w:fill="auto"/>
          </w:tcPr>
          <w:p w14:paraId="0EC6D9A3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auto"/>
          </w:tcPr>
          <w:p w14:paraId="7D97FA55" w14:textId="3EFECD49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  <w:shd w:val="clear" w:color="auto" w:fill="auto"/>
          </w:tcPr>
          <w:p w14:paraId="4A6B90F4" w14:textId="0AAD3AF0" w:rsidR="001C3026" w:rsidRPr="001F0EF1" w:rsidRDefault="00930EA1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5C74D9" w:rsidRPr="001F0EF1" w14:paraId="733D4184" w14:textId="77777777" w:rsidTr="000A21F8">
        <w:trPr>
          <w:jc w:val="center"/>
        </w:trPr>
        <w:tc>
          <w:tcPr>
            <w:tcW w:w="1838" w:type="dxa"/>
            <w:shd w:val="clear" w:color="auto" w:fill="auto"/>
          </w:tcPr>
          <w:p w14:paraId="1B75BCA2" w14:textId="6CD1AB54" w:rsidR="001C3026" w:rsidRPr="009F5ECF" w:rsidRDefault="005C74D9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CLO4</w:t>
            </w:r>
          </w:p>
        </w:tc>
        <w:tc>
          <w:tcPr>
            <w:tcW w:w="851" w:type="dxa"/>
            <w:shd w:val="clear" w:color="auto" w:fill="auto"/>
          </w:tcPr>
          <w:p w14:paraId="0ED24415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338A9A11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14:paraId="6745601B" w14:textId="619C26E6" w:rsidR="001C3026" w:rsidRPr="009F5ECF" w:rsidRDefault="00343410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708" w:type="dxa"/>
            <w:shd w:val="clear" w:color="auto" w:fill="auto"/>
          </w:tcPr>
          <w:p w14:paraId="6B84D528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61F24834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  <w:shd w:val="clear" w:color="auto" w:fill="auto"/>
          </w:tcPr>
          <w:p w14:paraId="26C8E9A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auto"/>
          </w:tcPr>
          <w:p w14:paraId="04B881B1" w14:textId="501648D4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  <w:shd w:val="clear" w:color="auto" w:fill="auto"/>
          </w:tcPr>
          <w:p w14:paraId="3554047F" w14:textId="32BAB000" w:rsidR="001C3026" w:rsidRPr="001F0EF1" w:rsidRDefault="00930EA1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5C74D9" w:rsidRPr="001F0EF1" w14:paraId="6675B75E" w14:textId="77777777" w:rsidTr="000A21F8">
        <w:trPr>
          <w:jc w:val="center"/>
        </w:trPr>
        <w:tc>
          <w:tcPr>
            <w:tcW w:w="1838" w:type="dxa"/>
            <w:shd w:val="clear" w:color="auto" w:fill="auto"/>
          </w:tcPr>
          <w:p w14:paraId="10076CCD" w14:textId="465D83DB" w:rsidR="001C3026" w:rsidRPr="009F5ECF" w:rsidRDefault="005C74D9" w:rsidP="001F2FD1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CLO5</w:t>
            </w:r>
          </w:p>
        </w:tc>
        <w:tc>
          <w:tcPr>
            <w:tcW w:w="851" w:type="dxa"/>
            <w:shd w:val="clear" w:color="auto" w:fill="auto"/>
          </w:tcPr>
          <w:p w14:paraId="07E5B417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14:paraId="123A9200" w14:textId="54DAAF3B" w:rsidR="001C3026" w:rsidRPr="009F5ECF" w:rsidRDefault="00583B29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851" w:type="dxa"/>
            <w:shd w:val="clear" w:color="auto" w:fill="auto"/>
          </w:tcPr>
          <w:p w14:paraId="6BFFD3F4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50731C32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14:paraId="6B0D7ADC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2" w:type="dxa"/>
            <w:shd w:val="clear" w:color="auto" w:fill="auto"/>
          </w:tcPr>
          <w:p w14:paraId="7F2F3BCF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8" w:type="dxa"/>
            <w:shd w:val="clear" w:color="auto" w:fill="auto"/>
          </w:tcPr>
          <w:p w14:paraId="521677FF" w14:textId="77777777" w:rsidR="001C3026" w:rsidRPr="009F5ECF" w:rsidRDefault="001C3026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13" w:type="dxa"/>
            <w:shd w:val="clear" w:color="auto" w:fill="auto"/>
          </w:tcPr>
          <w:p w14:paraId="43065EF5" w14:textId="0620E8DD" w:rsidR="001C3026" w:rsidRPr="001F0EF1" w:rsidRDefault="00343410" w:rsidP="001F2FD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</w:tbl>
    <w:p w14:paraId="37406FE8" w14:textId="6F6051E2" w:rsidR="005F11D0" w:rsidRPr="005F11D0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>Cognitive Domain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 xml:space="preserve">  </w:t>
      </w:r>
      <w:r>
        <w:rPr>
          <w:rFonts w:ascii="TH SarabunPSK" w:hAnsi="TH SarabunPSK" w:cs="TH SarabunPSK"/>
          <w:i/>
          <w:iCs/>
          <w:color w:val="7F7F7F" w:themeColor="text1" w:themeTint="80"/>
          <w:sz w:val="28"/>
        </w:rPr>
        <w:br/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R=Remembering      U=Understanding       Ap=Applying       An=Analyzing       Ev=Evaluating        C=Creating</w:t>
      </w:r>
    </w:p>
    <w:p w14:paraId="3E11F937" w14:textId="77777777" w:rsidR="005F11D0" w:rsidRP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 xml:space="preserve">Psychomotor Domain    </w:t>
      </w:r>
    </w:p>
    <w:p w14:paraId="664F4F2F" w14:textId="5D323BCB" w:rsidR="005F11D0" w:rsidRPr="005F11D0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1.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เลียนแบบ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2.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ทำตามคำสั่ง 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3.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ทำเพื่อความถูกต้อง 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4.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ทำอย่างสร้างสรรค์ต่อเนื่อง 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5.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ทำได้เหมือนธรรมชาติ</w:t>
      </w:r>
    </w:p>
    <w:p w14:paraId="068CDA96" w14:textId="77777777" w:rsid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  <w:t xml:space="preserve">Affective Domain </w:t>
      </w:r>
    </w:p>
    <w:p w14:paraId="3E4AAA41" w14:textId="776205FE" w:rsidR="005F11D0" w:rsidRPr="005F11D0" w:rsidRDefault="005F11D0" w:rsidP="005F11D0">
      <w:pPr>
        <w:rPr>
          <w:rFonts w:ascii="TH SarabunPSK" w:hAnsi="TH SarabunPSK" w:cs="TH SarabunPSK"/>
          <w:b/>
          <w:bCs/>
          <w:i/>
          <w:iCs/>
          <w:color w:val="7F7F7F" w:themeColor="text1" w:themeTint="80"/>
          <w:sz w:val="28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1.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การรับ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2.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การตอบสนอง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3.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การให้ค่านิยม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4.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 xml:space="preserve">การจัดรวบรวม  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</w:rPr>
        <w:t>5.</w:t>
      </w:r>
      <w:r w:rsidRPr="005F11D0">
        <w:rPr>
          <w:rFonts w:ascii="TH SarabunPSK" w:hAnsi="TH SarabunPSK" w:cs="TH SarabunPSK"/>
          <w:i/>
          <w:iCs/>
          <w:color w:val="7F7F7F" w:themeColor="text1" w:themeTint="80"/>
          <w:sz w:val="28"/>
          <w:cs/>
        </w:rPr>
        <w:t>การพัฒนาลักษณะนิสัยจากค่านิยม</w:t>
      </w:r>
    </w:p>
    <w:p w14:paraId="55C04462" w14:textId="73AD9C3A" w:rsidR="00D8681A" w:rsidRDefault="005F11D0" w:rsidP="005F11D0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  <w:r w:rsidRPr="005F11D0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ab/>
      </w:r>
    </w:p>
    <w:p w14:paraId="2A7B3766" w14:textId="73ACED13" w:rsidR="009C1DA4" w:rsidRDefault="00444F78" w:rsidP="00CA03AB">
      <w:pP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 w:val="32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 xml:space="preserve">: </w:t>
      </w:r>
      <w:r w:rsidR="00C92A0F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</w:rPr>
        <w:t xml:space="preserve">1.2 </w:t>
      </w:r>
      <w:r w:rsidRPr="00CA03AB">
        <w:rPr>
          <w:rFonts w:ascii="TH SarabunPSK" w:hAnsi="TH SarabunPSK" w:cs="TH SarabunPSK"/>
          <w:i/>
          <w:iCs/>
          <w:color w:val="7F7F7F" w:themeColor="text1" w:themeTint="80"/>
          <w:sz w:val="32"/>
          <w:szCs w:val="32"/>
          <w:cs/>
        </w:rPr>
        <w:t>หลักสูตรแสดงถึงการกำหนดผลลัพธ์การเรียนรู้ที่คาดหวังของทุกรายวิชา โดยถูกออกแบบและได้รับการจัดรูปแบบอย่างเหมาะสมและสอดคล้องกับผลลัพธ์การเรียนรู้ที่คาดหวังของหลักสูตร</w:t>
      </w:r>
    </w:p>
    <w:p w14:paraId="0E5E8975" w14:textId="0DD554F8" w:rsidR="006B7791" w:rsidRDefault="006B7791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ผลลัพธ์การเรียนรู้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ระดับร</w:t>
      </w:r>
      <w:r w:rsidRPr="009C1DA4">
        <w:rPr>
          <w:rFonts w:ascii="TH SarabunPSK" w:hAnsi="TH SarabunPSK" w:cs="TH SarabunPSK"/>
          <w:b/>
          <w:bCs/>
          <w:sz w:val="32"/>
          <w:szCs w:val="32"/>
          <w:cs/>
        </w:rPr>
        <w:t>ายวิชา (</w:t>
      </w:r>
      <w:r w:rsidRPr="009C1DA4">
        <w:rPr>
          <w:rFonts w:ascii="TH SarabunPSK" w:hAnsi="TH SarabunPSK" w:cs="TH SarabunPSK"/>
          <w:b/>
          <w:bCs/>
          <w:sz w:val="32"/>
          <w:szCs w:val="32"/>
        </w:rPr>
        <w:t>Course Learning Outcomes - CLOs)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กรณีไม่ได้ใช้หลักสูตรแบบ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OBE 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410"/>
        <w:gridCol w:w="1083"/>
        <w:gridCol w:w="982"/>
        <w:gridCol w:w="1063"/>
        <w:gridCol w:w="1622"/>
        <w:gridCol w:w="1817"/>
        <w:gridCol w:w="1373"/>
      </w:tblGrid>
      <w:tr w:rsidR="0015795A" w14:paraId="20AF0347" w14:textId="6AB1CCBA" w:rsidTr="0015795A">
        <w:tc>
          <w:tcPr>
            <w:tcW w:w="1410" w:type="dxa"/>
            <w:shd w:val="clear" w:color="auto" w:fill="D9D9D9" w:themeFill="background1" w:themeFillShade="D9"/>
            <w:vAlign w:val="center"/>
          </w:tcPr>
          <w:p w14:paraId="08D08946" w14:textId="5D76C8C3" w:rsidR="0015795A" w:rsidRDefault="0015795A" w:rsidP="00F23470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lastRenderedPageBreak/>
              <w:t>LOs/CLOs</w:t>
            </w:r>
          </w:p>
        </w:tc>
        <w:tc>
          <w:tcPr>
            <w:tcW w:w="1083" w:type="dxa"/>
            <w:shd w:val="clear" w:color="auto" w:fill="D9D9D9" w:themeFill="background1" w:themeFillShade="D9"/>
            <w:vAlign w:val="center"/>
          </w:tcPr>
          <w:p w14:paraId="6E404B25" w14:textId="77777777" w:rsidR="0015795A" w:rsidRPr="004A21A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คุณธรรม จริยธรรม</w:t>
            </w:r>
          </w:p>
          <w:p w14:paraId="432F03D8" w14:textId="6A57FD6B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(E)</w:t>
            </w:r>
          </w:p>
        </w:tc>
        <w:tc>
          <w:tcPr>
            <w:tcW w:w="982" w:type="dxa"/>
            <w:shd w:val="clear" w:color="auto" w:fill="D9D9D9" w:themeFill="background1" w:themeFillShade="D9"/>
            <w:vAlign w:val="center"/>
          </w:tcPr>
          <w:p w14:paraId="57EBD4EA" w14:textId="77777777" w:rsidR="0015795A" w:rsidRPr="004A21A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ความร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ู้</w:t>
            </w:r>
          </w:p>
          <w:p w14:paraId="7DB33EE5" w14:textId="03B86D2A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(K)</w:t>
            </w:r>
          </w:p>
        </w:tc>
        <w:tc>
          <w:tcPr>
            <w:tcW w:w="1063" w:type="dxa"/>
            <w:shd w:val="clear" w:color="auto" w:fill="D9D9D9" w:themeFill="background1" w:themeFillShade="D9"/>
            <w:vAlign w:val="center"/>
          </w:tcPr>
          <w:p w14:paraId="1A9A9E7A" w14:textId="77777777" w:rsidR="0015795A" w:rsidRDefault="0015795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ทักษะทางปัญญา</w:t>
            </w:r>
          </w:p>
          <w:p w14:paraId="6080D7B1" w14:textId="70204A6D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(S)</w:t>
            </w:r>
          </w:p>
        </w:tc>
        <w:tc>
          <w:tcPr>
            <w:tcW w:w="1622" w:type="dxa"/>
            <w:shd w:val="clear" w:color="auto" w:fill="D9D9D9" w:themeFill="background1" w:themeFillShade="D9"/>
            <w:vAlign w:val="center"/>
          </w:tcPr>
          <w:p w14:paraId="6453D1E4" w14:textId="77777777" w:rsidR="0015795A" w:rsidRDefault="0015795A" w:rsidP="00F23470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ทักษะความสัมพันธ์ระหว่างบุคคลและความรับผิดชอบ</w:t>
            </w:r>
          </w:p>
          <w:p w14:paraId="49DF8EEC" w14:textId="32E3362E" w:rsidR="004A21AA" w:rsidRPr="004A21AA" w:rsidRDefault="004A21A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(C)</w:t>
            </w:r>
          </w:p>
        </w:tc>
        <w:tc>
          <w:tcPr>
            <w:tcW w:w="1817" w:type="dxa"/>
            <w:shd w:val="clear" w:color="auto" w:fill="D9D9D9" w:themeFill="background1" w:themeFillShade="D9"/>
            <w:vAlign w:val="center"/>
          </w:tcPr>
          <w:p w14:paraId="207AC39C" w14:textId="709D18AB" w:rsidR="0015795A" w:rsidRPr="004A21AA" w:rsidRDefault="0015795A" w:rsidP="00F2347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ทักษะการวิเคราะห์เชิงตัวเลข การสื่อสาร และการใช้เทคโนโลยีสารสนเทศ</w:t>
            </w:r>
            <w:r w:rsid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br/>
            </w:r>
            <w:r w:rsidR="004A21AA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(IT)</w:t>
            </w:r>
          </w:p>
        </w:tc>
        <w:tc>
          <w:tcPr>
            <w:tcW w:w="1373" w:type="dxa"/>
            <w:shd w:val="clear" w:color="auto" w:fill="D9D9D9" w:themeFill="background1" w:themeFillShade="D9"/>
            <w:vAlign w:val="center"/>
          </w:tcPr>
          <w:p w14:paraId="05E62D9C" w14:textId="2BA2AFD9" w:rsidR="0015795A" w:rsidRPr="004A21A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ทักษะการ</w:t>
            </w:r>
          </w:p>
          <w:p w14:paraId="25D1C1AB" w14:textId="77777777" w:rsidR="0015795A" w:rsidRPr="004A21A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จัดการเรียนรู้</w:t>
            </w:r>
          </w:p>
          <w:p w14:paraId="02E2AF0A" w14:textId="77777777" w:rsidR="0015795A" w:rsidRDefault="0015795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4A21AA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</w:t>
            </w:r>
            <w:r w:rsidRPr="004A21AA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เฉพาะครุศาสตร์)</w:t>
            </w:r>
          </w:p>
          <w:p w14:paraId="4207E991" w14:textId="7060E1A9" w:rsidR="004A21AA" w:rsidRPr="004A21AA" w:rsidRDefault="004A21AA" w:rsidP="0015795A">
            <w:pPr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(L)</w:t>
            </w:r>
          </w:p>
        </w:tc>
      </w:tr>
      <w:tr w:rsidR="0015795A" w14:paraId="1C328A22" w14:textId="07C9B533" w:rsidTr="0015795A">
        <w:tc>
          <w:tcPr>
            <w:tcW w:w="1410" w:type="dxa"/>
          </w:tcPr>
          <w:p w14:paraId="751D78D5" w14:textId="0D58C7CC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LO1/CLO</w:t>
            </w:r>
            <w:r w:rsidRPr="00C37426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83" w:type="dxa"/>
          </w:tcPr>
          <w:p w14:paraId="06B16C8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5F9C64B5" w14:textId="685F83B8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063" w:type="dxa"/>
          </w:tcPr>
          <w:p w14:paraId="0DD05769" w14:textId="334D1B5C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622" w:type="dxa"/>
          </w:tcPr>
          <w:p w14:paraId="0CB620F4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421AE0E5" w14:textId="6F1993F1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373" w:type="dxa"/>
          </w:tcPr>
          <w:p w14:paraId="603916AE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48B1EE6B" w14:textId="1468CA56" w:rsidTr="0015795A">
        <w:tc>
          <w:tcPr>
            <w:tcW w:w="1410" w:type="dxa"/>
          </w:tcPr>
          <w:p w14:paraId="59EA0521" w14:textId="21F59229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LO2/CLO2</w:t>
            </w:r>
          </w:p>
        </w:tc>
        <w:tc>
          <w:tcPr>
            <w:tcW w:w="1083" w:type="dxa"/>
          </w:tcPr>
          <w:p w14:paraId="01D3A779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2FCC7053" w14:textId="3BD4C8E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063" w:type="dxa"/>
          </w:tcPr>
          <w:p w14:paraId="50FDEFCE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38E57F8A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575A9278" w14:textId="434D7E3C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373" w:type="dxa"/>
          </w:tcPr>
          <w:p w14:paraId="13270B14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5DDAB280" w14:textId="6FF098DE" w:rsidTr="0015795A">
        <w:tc>
          <w:tcPr>
            <w:tcW w:w="1410" w:type="dxa"/>
          </w:tcPr>
          <w:p w14:paraId="6D145D21" w14:textId="64F4F972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LO3/CLO3</w:t>
            </w:r>
          </w:p>
        </w:tc>
        <w:tc>
          <w:tcPr>
            <w:tcW w:w="1083" w:type="dxa"/>
          </w:tcPr>
          <w:p w14:paraId="4145A829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2850F966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457C82FD" w14:textId="452D1F61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622" w:type="dxa"/>
          </w:tcPr>
          <w:p w14:paraId="54BA01F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7EE9792D" w14:textId="0EF09D0A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373" w:type="dxa"/>
          </w:tcPr>
          <w:p w14:paraId="7C258251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4602B634" w14:textId="1CE6BA88" w:rsidTr="0015795A">
        <w:tc>
          <w:tcPr>
            <w:tcW w:w="1410" w:type="dxa"/>
          </w:tcPr>
          <w:p w14:paraId="29FEBBC8" w14:textId="2512805A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LO4/CLO4</w:t>
            </w:r>
          </w:p>
        </w:tc>
        <w:tc>
          <w:tcPr>
            <w:tcW w:w="1083" w:type="dxa"/>
          </w:tcPr>
          <w:p w14:paraId="2C76B4F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982" w:type="dxa"/>
          </w:tcPr>
          <w:p w14:paraId="6109EC67" w14:textId="69DD9173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063" w:type="dxa"/>
          </w:tcPr>
          <w:p w14:paraId="54BF28D9" w14:textId="7421DC1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622" w:type="dxa"/>
          </w:tcPr>
          <w:p w14:paraId="448EE938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17" w:type="dxa"/>
          </w:tcPr>
          <w:p w14:paraId="3995E1C3" w14:textId="3FC548EC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373" w:type="dxa"/>
          </w:tcPr>
          <w:p w14:paraId="5A8EC680" w14:textId="77777777" w:rsidR="0015795A" w:rsidRPr="00BE2F4A" w:rsidRDefault="0015795A" w:rsidP="00E63CEC">
            <w:pPr>
              <w:jc w:val="center"/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</w:pPr>
          </w:p>
        </w:tc>
      </w:tr>
      <w:tr w:rsidR="0015795A" w14:paraId="01111633" w14:textId="21694395" w:rsidTr="0015795A">
        <w:tc>
          <w:tcPr>
            <w:tcW w:w="1410" w:type="dxa"/>
          </w:tcPr>
          <w:p w14:paraId="7114C3DA" w14:textId="51D2D2CA" w:rsidR="0015795A" w:rsidRDefault="0015795A" w:rsidP="00F23470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LO5/CLO5</w:t>
            </w:r>
          </w:p>
        </w:tc>
        <w:tc>
          <w:tcPr>
            <w:tcW w:w="1083" w:type="dxa"/>
          </w:tcPr>
          <w:p w14:paraId="44AA6FAA" w14:textId="7F25CE12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982" w:type="dxa"/>
          </w:tcPr>
          <w:p w14:paraId="598AB522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063" w:type="dxa"/>
          </w:tcPr>
          <w:p w14:paraId="3953B42A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2" w:type="dxa"/>
          </w:tcPr>
          <w:p w14:paraId="5B338ECA" w14:textId="0E8B59BB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817" w:type="dxa"/>
          </w:tcPr>
          <w:p w14:paraId="63F9CBE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373" w:type="dxa"/>
          </w:tcPr>
          <w:p w14:paraId="5E5280EC" w14:textId="77777777" w:rsidR="0015795A" w:rsidRDefault="0015795A" w:rsidP="00E63CE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41CB4522" w14:textId="77777777" w:rsidR="00D73CE9" w:rsidRDefault="00D73CE9" w:rsidP="00CA03A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19DCB2" w14:textId="66859CC7" w:rsidR="00C65456" w:rsidRDefault="00772B8F" w:rsidP="0040584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="006F2C84" w:rsidRPr="00C6545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C7567D" w:rsidRPr="00C65456">
        <w:rPr>
          <w:rFonts w:ascii="TH SarabunPSK" w:hAnsi="TH SarabunPSK" w:cs="TH SarabunPSK"/>
          <w:b/>
          <w:bCs/>
          <w:sz w:val="32"/>
          <w:szCs w:val="32"/>
          <w:cs/>
        </w:rPr>
        <w:t>การปรับปรุงรายวิชาตามข้อเสนอแนะ</w:t>
      </w:r>
      <w:r w:rsidR="00C7567D" w:rsidRPr="00C65456">
        <w:rPr>
          <w:rFonts w:ascii="TH SarabunPSK" w:hAnsi="TH SarabunPSK" w:cs="TH SarabunPSK" w:hint="cs"/>
          <w:b/>
          <w:bCs/>
          <w:sz w:val="32"/>
          <w:szCs w:val="32"/>
          <w:cs/>
        </w:rPr>
        <w:t>จาก</w:t>
      </w:r>
      <w:r w:rsidR="00C65456" w:rsidRPr="00C65456">
        <w:rPr>
          <w:rFonts w:ascii="TH SarabunPSK" w:hAnsi="TH SarabunPSK" w:cs="TH SarabunPSK" w:hint="cs"/>
          <w:b/>
          <w:bCs/>
          <w:sz w:val="32"/>
          <w:szCs w:val="32"/>
          <w:cs/>
        </w:rPr>
        <w:t>ผู้มีส่วนได้ส่วนเสีย</w:t>
      </w:r>
      <w:r w:rsidR="00C6545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65456">
        <w:rPr>
          <w:rFonts w:ascii="TH SarabunPSK" w:hAnsi="TH SarabunPSK" w:cs="TH SarabunPSK"/>
          <w:b/>
          <w:bCs/>
          <w:sz w:val="32"/>
          <w:szCs w:val="32"/>
        </w:rPr>
        <w:t>(</w:t>
      </w:r>
      <w:r w:rsidR="00C65456">
        <w:rPr>
          <w:rFonts w:ascii="TH SarabunPSK" w:hAnsi="TH SarabunPSK" w:cs="TH SarabunPSK" w:hint="cs"/>
          <w:b/>
          <w:bCs/>
          <w:sz w:val="32"/>
          <w:szCs w:val="32"/>
          <w:cs/>
        </w:rPr>
        <w:t>เปิดสอนรายวิชานี้ครั้งแรกไม่ต้องกรอก)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65456" w14:paraId="5A3A46E0" w14:textId="77777777" w:rsidTr="00C65456">
        <w:tc>
          <w:tcPr>
            <w:tcW w:w="4675" w:type="dxa"/>
          </w:tcPr>
          <w:p w14:paraId="119A14F6" w14:textId="45DBDAE6" w:rsidR="00C65456" w:rsidRDefault="00C65456" w:rsidP="00BE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ข้อเสนอแนะจากผู้มีส่วนได้ส่วนเสีย</w:t>
            </w:r>
          </w:p>
        </w:tc>
        <w:tc>
          <w:tcPr>
            <w:tcW w:w="4675" w:type="dxa"/>
          </w:tcPr>
          <w:p w14:paraId="5F22EF11" w14:textId="52A982A9" w:rsidR="00C65456" w:rsidRDefault="00C65456" w:rsidP="00BE12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การปรับปรุง</w:t>
            </w:r>
            <w:r w:rsidR="00BE12F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ตามข้อเสนอแนะ</w:t>
            </w:r>
          </w:p>
        </w:tc>
      </w:tr>
      <w:tr w:rsidR="00C65456" w14:paraId="264D6E31" w14:textId="77777777" w:rsidTr="00C65456">
        <w:tc>
          <w:tcPr>
            <w:tcW w:w="4675" w:type="dxa"/>
          </w:tcPr>
          <w:p w14:paraId="25C46A91" w14:textId="77777777" w:rsid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D17244" w14:textId="77777777" w:rsid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BDE834" w14:textId="2623B0DC" w:rsidR="001E1BE4" w:rsidRPr="001E1BE4" w:rsidRDefault="001E1BE4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75" w:type="dxa"/>
          </w:tcPr>
          <w:p w14:paraId="7881CAC9" w14:textId="77777777" w:rsidR="00C65456" w:rsidRPr="00BE12FF" w:rsidRDefault="00C65456" w:rsidP="0040584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194B917" w14:textId="75CA36C6" w:rsidR="00405849" w:rsidRDefault="004060D3" w:rsidP="00AF6E5D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  <w:r w:rsidR="00272E33"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3.6 </w:t>
      </w:r>
      <w:r w:rsidR="00BA396A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ข้อมูล</w:t>
      </w:r>
      <w:r w:rsidR="00BA396A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การปรับปรุงรายวิชาตามข้อเสนอแนะ</w:t>
      </w:r>
      <w:r w:rsidR="00BA396A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จากผู้มีส่วนได้ส่วนเสีย เพื่อแสดงว่า</w:t>
      </w:r>
      <w:r w:rsidR="001E1BE4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กระบวนการเรียนการสอนมีการปรับปรุงอย่างต่อเนื่อง เพื่อให้มั่นใจว่าตอบโจทย์ความต้องการของ</w:t>
      </w:r>
      <w:r w:rsidR="001E1BE4" w:rsidRPr="00BA396A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>ภ</w:t>
      </w:r>
      <w:r w:rsidR="001E1BE4" w:rsidRPr="00BA396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าคอุตสาหกรรมการทำงาน และสอดคล้องกับผลลัพธ์การเรียนรู้ที่คาดหวัง</w:t>
      </w:r>
    </w:p>
    <w:p w14:paraId="743F3EFE" w14:textId="77777777" w:rsidR="00BA396A" w:rsidRDefault="00BA396A" w:rsidP="00AF6E5D">
      <w:pPr>
        <w:pStyle w:val="ae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379811DD" w14:textId="77777777" w:rsidR="0095266D" w:rsidRDefault="0095266D" w:rsidP="00AF6E5D">
      <w:pPr>
        <w:pStyle w:val="ae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6BB5EE8E" w14:textId="77777777" w:rsidR="00E0708B" w:rsidRDefault="00E0708B" w:rsidP="00AF6E5D">
      <w:pPr>
        <w:pStyle w:val="ae"/>
        <w:rPr>
          <w:rFonts w:ascii="TH SarabunPSK" w:hAnsi="TH SarabunPSK" w:cs="TH SarabunPSK"/>
          <w:color w:val="595959" w:themeColor="text1" w:themeTint="A6"/>
          <w:szCs w:val="32"/>
        </w:rPr>
      </w:pPr>
    </w:p>
    <w:p w14:paraId="058BDA3E" w14:textId="77777777" w:rsidR="007D0417" w:rsidRDefault="007D0417" w:rsidP="00AF6E5D">
      <w:pPr>
        <w:pStyle w:val="ae"/>
        <w:rPr>
          <w:rFonts w:ascii="TH SarabunPSK" w:hAnsi="TH SarabunPSK" w:cs="TH SarabunPSK"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5214A719" w14:textId="66193124" w:rsidR="00E0708B" w:rsidRPr="00237B52" w:rsidRDefault="00E0708B" w:rsidP="00237B52">
      <w:pPr>
        <w:pStyle w:val="ae"/>
        <w:jc w:val="center"/>
        <w:rPr>
          <w:rFonts w:ascii="TH SarabunPSK" w:hAnsi="TH SarabunPSK" w:cs="TH SarabunPSK"/>
          <w:b/>
          <w:bCs/>
          <w:szCs w:val="32"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>3</w:t>
      </w: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4835C3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การพัฒนาผู้เรียน</w:t>
      </w:r>
      <w:r w:rsidR="00237B52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ที่ส</w:t>
      </w:r>
      <w:r w:rsidR="0032182C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อดคล้อง</w:t>
      </w:r>
      <w:r w:rsidR="00237B52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กับ</w:t>
      </w:r>
      <w:r w:rsidR="004835C3" w:rsidRPr="004835C3">
        <w:rPr>
          <w:rFonts w:ascii="TH SarabunPSK" w:hAnsi="TH SarabunPSK" w:cs="TH SarabunPSK"/>
          <w:b/>
          <w:bCs/>
          <w:szCs w:val="32"/>
          <w:cs/>
        </w:rPr>
        <w:t>ผลลัพธ์การเรียนรู้ระดับรายวิชา (</w:t>
      </w:r>
      <w:r w:rsidR="004835C3" w:rsidRPr="004835C3">
        <w:rPr>
          <w:rFonts w:ascii="TH SarabunPSK" w:hAnsi="TH SarabunPSK" w:cs="TH SarabunPSK"/>
          <w:b/>
          <w:bCs/>
          <w:szCs w:val="32"/>
        </w:rPr>
        <w:t>CLOs</w:t>
      </w:r>
      <w:r w:rsidR="00237B52">
        <w:rPr>
          <w:rFonts w:ascii="TH SarabunPSK" w:hAnsi="TH SarabunPSK" w:cs="TH SarabunPSK"/>
          <w:b/>
          <w:bCs/>
          <w:szCs w:val="32"/>
        </w:rPr>
        <w:t>)</w:t>
      </w:r>
    </w:p>
    <w:p w14:paraId="3DFD677F" w14:textId="0D26C641" w:rsidR="00E0708B" w:rsidRDefault="0016435B" w:rsidP="0016435B">
      <w:pPr>
        <w:pStyle w:val="ae"/>
        <w:jc w:val="center"/>
        <w:rPr>
          <w:rFonts w:ascii="TH SarabunPSK" w:hAnsi="TH SarabunPSK" w:cs="TH SarabunPSK"/>
          <w:color w:val="595959" w:themeColor="text1" w:themeTint="A6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Section 3 </w:t>
      </w:r>
      <w:r w:rsidRPr="0016435B">
        <w:rPr>
          <w:rFonts w:ascii="TH SarabunPSK" w:hAnsi="TH SarabunPSK" w:cs="TH SarabunPSK"/>
          <w:b/>
          <w:bCs/>
          <w:color w:val="000000" w:themeColor="text1"/>
          <w:szCs w:val="32"/>
        </w:rPr>
        <w:t>Student Improvement in relation to Course Learning Outcomes (CLOs)</w:t>
      </w:r>
    </w:p>
    <w:p w14:paraId="3449FCE6" w14:textId="77777777" w:rsidR="00BA396A" w:rsidRDefault="00BA396A" w:rsidP="00AF6E5D">
      <w:pPr>
        <w:pStyle w:val="ae"/>
        <w:rPr>
          <w:rFonts w:ascii="TH SarabunPSK" w:hAnsi="TH SarabunPSK" w:cs="TH SarabunPSK"/>
          <w:color w:val="595959" w:themeColor="text1" w:themeTint="A6"/>
          <w:szCs w:val="32"/>
          <w:cs/>
        </w:rPr>
      </w:pPr>
    </w:p>
    <w:p w14:paraId="5553627B" w14:textId="6D007E86" w:rsidR="004E5BE0" w:rsidRPr="000F196F" w:rsidRDefault="00A8264C" w:rsidP="00025323">
      <w:pPr>
        <w:pStyle w:val="ae"/>
        <w:rPr>
          <w:rFonts w:ascii="TH SarabunPSK" w:hAnsi="TH SarabunPSK" w:cs="TH SarabunPSK"/>
          <w:b/>
          <w:bCs/>
          <w:szCs w:val="32"/>
        </w:rPr>
      </w:pPr>
      <w:r w:rsidRPr="00DE3C1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="00915235" w:rsidRPr="00DE3C1B">
        <w:rPr>
          <w:rFonts w:ascii="TH SarabunPSK" w:hAnsi="TH SarabunPSK" w:cs="TH SarabunPSK" w:hint="cs"/>
          <w:b/>
          <w:bCs/>
          <w:szCs w:val="32"/>
          <w:cs/>
        </w:rPr>
        <w:t>ความสอดคล้องระหว่างผลลัพธ์การเรียนรู้ระดับรายวิชา</w:t>
      </w:r>
      <w:r w:rsidR="00915235" w:rsidRPr="00DE3C1B">
        <w:rPr>
          <w:rFonts w:ascii="TH SarabunPSK" w:hAnsi="TH SarabunPSK" w:cs="TH SarabunPSK" w:hint="cs"/>
          <w:b/>
          <w:bCs/>
          <w:szCs w:val="32"/>
        </w:rPr>
        <w:t xml:space="preserve"> (CLOs)</w:t>
      </w:r>
      <w:r w:rsidR="00915235" w:rsidRPr="00DE3C1B">
        <w:rPr>
          <w:rFonts w:ascii="TH SarabunPSK" w:hAnsi="TH SarabunPSK" w:cs="TH SarabunPSK" w:hint="cs"/>
          <w:b/>
          <w:bCs/>
          <w:szCs w:val="32"/>
          <w:cs/>
        </w:rPr>
        <w:t xml:space="preserve"> กับวิธีการสอน การวัดและการประเมินผล</w:t>
      </w:r>
    </w:p>
    <w:tbl>
      <w:tblPr>
        <w:tblW w:w="4985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3"/>
        <w:gridCol w:w="791"/>
        <w:gridCol w:w="5524"/>
        <w:gridCol w:w="2234"/>
      </w:tblGrid>
      <w:tr w:rsidR="00F03F99" w:rsidRPr="00F03F99" w14:paraId="1B2D20A4" w14:textId="77777777" w:rsidTr="00E11089">
        <w:trPr>
          <w:trHeight w:val="721"/>
        </w:trPr>
        <w:tc>
          <w:tcPr>
            <w:tcW w:w="415" w:type="pct"/>
            <w:shd w:val="clear" w:color="auto" w:fill="D9D9D9" w:themeFill="background1" w:themeFillShade="D9"/>
            <w:vAlign w:val="center"/>
          </w:tcPr>
          <w:p w14:paraId="3AE6EE2E" w14:textId="4E3A23F7" w:rsidR="00F03F99" w:rsidRPr="00F03F99" w:rsidRDefault="00F03F99" w:rsidP="00D007E9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bookmarkStart w:id="1" w:name="_Hlk137031664"/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CLOs</w:t>
            </w:r>
          </w:p>
        </w:tc>
        <w:tc>
          <w:tcPr>
            <w:tcW w:w="424" w:type="pct"/>
            <w:shd w:val="clear" w:color="auto" w:fill="D9D9D9" w:themeFill="background1" w:themeFillShade="D9"/>
            <w:vAlign w:val="center"/>
          </w:tcPr>
          <w:p w14:paraId="3C3C209A" w14:textId="75DA6B9F" w:rsidR="00F03F99" w:rsidRPr="00F03F99" w:rsidRDefault="00F03F99" w:rsidP="00B31C0F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ระบุ</w:t>
            </w:r>
            <w:r w:rsidR="001A7A6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ผลลัพธ์</w:t>
            </w:r>
          </w:p>
        </w:tc>
        <w:tc>
          <w:tcPr>
            <w:tcW w:w="2963" w:type="pct"/>
            <w:shd w:val="clear" w:color="auto" w:fill="D9D9D9" w:themeFill="background1" w:themeFillShade="D9"/>
            <w:vAlign w:val="center"/>
          </w:tcPr>
          <w:p w14:paraId="55C69549" w14:textId="5867E24E" w:rsidR="00F03F99" w:rsidRPr="00F03F99" w:rsidRDefault="00B048E9" w:rsidP="00E63CEC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กลยุทธ์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การสอน</w:t>
            </w:r>
            <w:r w:rsidR="00F03F99"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และการให้ผลป้อนกลับ 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br/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Active Learning</w:t>
            </w:r>
            <w:r w:rsidR="00F03F99"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</w:p>
          <w:p w14:paraId="484C36DF" w14:textId="14C8760E" w:rsidR="00F03F99" w:rsidRPr="00F03F99" w:rsidRDefault="00F03F99" w:rsidP="00E63CEC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>(</w:t>
            </w: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 xml:space="preserve">ต้องสัมพันธ์กับหมวด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 xml:space="preserve">2 </w:t>
            </w: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u w:val="single"/>
                <w:cs/>
              </w:rPr>
              <w:t xml:space="preserve">ข้อ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u w:val="single"/>
              </w:rPr>
              <w:t>6)</w:t>
            </w:r>
          </w:p>
        </w:tc>
        <w:tc>
          <w:tcPr>
            <w:tcW w:w="1198" w:type="pct"/>
            <w:shd w:val="clear" w:color="auto" w:fill="D9D9D9" w:themeFill="background1" w:themeFillShade="D9"/>
            <w:vAlign w:val="center"/>
          </w:tcPr>
          <w:p w14:paraId="2EE1F2E3" w14:textId="3BAE4C16" w:rsidR="00F03F99" w:rsidRPr="00F03F99" w:rsidRDefault="00F03F99" w:rsidP="00D007E9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วิธี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วัดและประเมินผล</w:t>
            </w:r>
          </w:p>
        </w:tc>
      </w:tr>
      <w:tr w:rsidR="00F03F99" w:rsidRPr="00F03F99" w14:paraId="7D939CD4" w14:textId="77777777" w:rsidTr="00E11089">
        <w:trPr>
          <w:trHeight w:val="360"/>
        </w:trPr>
        <w:tc>
          <w:tcPr>
            <w:tcW w:w="415" w:type="pct"/>
          </w:tcPr>
          <w:p w14:paraId="2D4A0540" w14:textId="1BBAC3B8" w:rsidR="00F03F99" w:rsidRPr="00F03F99" w:rsidRDefault="00F03F99" w:rsidP="00BE2F4A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24" w:type="pct"/>
          </w:tcPr>
          <w:p w14:paraId="0B3BBD3B" w14:textId="333EB8A1" w:rsidR="00F03F99" w:rsidRPr="00B31C0F" w:rsidRDefault="00B31C0F" w:rsidP="00B31C0F">
            <w:pPr>
              <w:pStyle w:val="ae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K</w:t>
            </w:r>
          </w:p>
        </w:tc>
        <w:tc>
          <w:tcPr>
            <w:tcW w:w="2963" w:type="pct"/>
          </w:tcPr>
          <w:p w14:paraId="0BB841A5" w14:textId="4C17A852" w:rsidR="00F03F99" w:rsidRPr="00F03F99" w:rsidRDefault="00E11089" w:rsidP="00B31497">
            <w:pPr>
              <w:pStyle w:val="ae"/>
              <w:rPr>
                <w:rFonts w:ascii="TH SarabunPSK" w:hAnsi="TH SarabunPSK" w:cs="TH SarabunPSK"/>
                <w:sz w:val="28"/>
                <w:szCs w:val="28"/>
              </w:rPr>
            </w:pP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การบรรยายเชิงวิเคราะห์</w:t>
            </w:r>
            <w:r w:rsidRPr="00E11089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การอภิปรายกลุ่ม</w:t>
            </w:r>
            <w:r w:rsidRPr="00E11089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การศึกษากรณีตัวอย่าง</w:t>
            </w:r>
          </w:p>
        </w:tc>
        <w:tc>
          <w:tcPr>
            <w:tcW w:w="1198" w:type="pct"/>
          </w:tcPr>
          <w:p w14:paraId="36BAFECE" w14:textId="3DA07FA3" w:rsidR="00F03F99" w:rsidRPr="00F03F99" w:rsidRDefault="00E11089" w:rsidP="00E11089">
            <w:pPr>
              <w:pStyle w:val="ae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แบบทดสอบข้อเขียน</w:t>
            </w:r>
            <w:r w:rsidRPr="00E11089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รายงาน</w:t>
            </w:r>
            <w:r w:rsidRPr="00E11089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การอภิปราย</w:t>
            </w:r>
          </w:p>
        </w:tc>
      </w:tr>
      <w:tr w:rsidR="00F03F99" w:rsidRPr="00F03F99" w14:paraId="78CDAA4D" w14:textId="77777777" w:rsidTr="00E11089">
        <w:trPr>
          <w:trHeight w:val="360"/>
        </w:trPr>
        <w:tc>
          <w:tcPr>
            <w:tcW w:w="415" w:type="pct"/>
          </w:tcPr>
          <w:p w14:paraId="22F47843" w14:textId="66F32137" w:rsidR="00F03F99" w:rsidRPr="00F03F99" w:rsidRDefault="00F03F99" w:rsidP="00BE2F4A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24" w:type="pct"/>
          </w:tcPr>
          <w:p w14:paraId="11F5692F" w14:textId="083DD840" w:rsidR="00F03F99" w:rsidRPr="00F03F99" w:rsidRDefault="00B31C0F" w:rsidP="00B31C0F">
            <w:pPr>
              <w:pStyle w:val="ae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S</w:t>
            </w:r>
          </w:p>
        </w:tc>
        <w:tc>
          <w:tcPr>
            <w:tcW w:w="2963" w:type="pct"/>
          </w:tcPr>
          <w:p w14:paraId="17B676F0" w14:textId="7C0F48B1" w:rsidR="00F03F99" w:rsidRPr="00F03F99" w:rsidRDefault="00E11089" w:rsidP="00B31497">
            <w:pPr>
              <w:pStyle w:val="ae"/>
              <w:rPr>
                <w:rFonts w:ascii="TH SarabunPSK" w:hAnsi="TH SarabunPSK" w:cs="TH SarabunPSK"/>
                <w:sz w:val="28"/>
                <w:szCs w:val="28"/>
              </w:rPr>
            </w:pP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การระดมความคิด</w:t>
            </w:r>
            <w:r w:rsidRPr="00E11089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การเรียนรู้จากโครงการ</w:t>
            </w:r>
            <w:r w:rsidRPr="00E11089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วิเคราะห์บทบาทผู้นำ</w:t>
            </w:r>
          </w:p>
        </w:tc>
        <w:tc>
          <w:tcPr>
            <w:tcW w:w="1198" w:type="pct"/>
          </w:tcPr>
          <w:p w14:paraId="4DFD8B6F" w14:textId="429EBE5C" w:rsidR="00F03F99" w:rsidRPr="00F03F99" w:rsidRDefault="00E11089" w:rsidP="00E11089">
            <w:pPr>
              <w:pStyle w:val="ae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โครงงานกลุ่ม</w:t>
            </w:r>
            <w:r w:rsidRPr="00E11089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รายงานวิเคราะห์</w:t>
            </w:r>
            <w:r w:rsidRPr="00E11089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แบบประเมินทักษะ</w:t>
            </w:r>
          </w:p>
        </w:tc>
      </w:tr>
      <w:tr w:rsidR="00F03F99" w:rsidRPr="00F03F99" w14:paraId="687927B5" w14:textId="77777777" w:rsidTr="00E11089">
        <w:trPr>
          <w:trHeight w:val="360"/>
        </w:trPr>
        <w:tc>
          <w:tcPr>
            <w:tcW w:w="415" w:type="pct"/>
          </w:tcPr>
          <w:p w14:paraId="050B4E6D" w14:textId="184E1DBD" w:rsidR="00F03F99" w:rsidRPr="00F03F99" w:rsidRDefault="00F03F99" w:rsidP="00BE2F4A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424" w:type="pct"/>
          </w:tcPr>
          <w:p w14:paraId="19B917D4" w14:textId="05B40262" w:rsidR="00F03F99" w:rsidRPr="00F03F99" w:rsidRDefault="00B31C0F" w:rsidP="00B31C0F">
            <w:pPr>
              <w:pStyle w:val="ae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S</w:t>
            </w:r>
          </w:p>
        </w:tc>
        <w:tc>
          <w:tcPr>
            <w:tcW w:w="2963" w:type="pct"/>
          </w:tcPr>
          <w:p w14:paraId="1DCC6838" w14:textId="7EE86714" w:rsidR="00F03F99" w:rsidRPr="00F03F99" w:rsidRDefault="00E11089" w:rsidP="00B31497">
            <w:pPr>
              <w:pStyle w:val="ae"/>
              <w:rPr>
                <w:rFonts w:ascii="TH SarabunPSK" w:hAnsi="TH SarabunPSK" w:cs="TH SarabunPSK"/>
                <w:sz w:val="28"/>
                <w:szCs w:val="28"/>
              </w:rPr>
            </w:pP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การเรียนรู้แบบใช้ปัญหาเป็นฐาน (</w:t>
            </w:r>
            <w:r w:rsidRPr="00E11089">
              <w:rPr>
                <w:rFonts w:ascii="TH SarabunPSK" w:hAnsi="TH SarabunPSK" w:cs="TH SarabunPSK"/>
                <w:sz w:val="28"/>
                <w:szCs w:val="28"/>
              </w:rPr>
              <w:t xml:space="preserve">PBL), </w:t>
            </w: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วิเคราะห์สถานการณ์จริง</w:t>
            </w:r>
          </w:p>
        </w:tc>
        <w:tc>
          <w:tcPr>
            <w:tcW w:w="1198" w:type="pct"/>
          </w:tcPr>
          <w:p w14:paraId="45C6DDCC" w14:textId="4A4554F0" w:rsidR="00F03F99" w:rsidRPr="00F03F99" w:rsidRDefault="00E11089" w:rsidP="00E11089">
            <w:pPr>
              <w:pStyle w:val="ae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การนำเสนอ</w:t>
            </w:r>
            <w:r w:rsidRPr="00E11089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แบบประเมินทักษะการวิเคราะห์</w:t>
            </w:r>
            <w:r w:rsidRPr="00E11089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แบบสอบถามสะท้อนคิด</w:t>
            </w:r>
          </w:p>
        </w:tc>
      </w:tr>
      <w:tr w:rsidR="00F03F99" w:rsidRPr="00F03F99" w14:paraId="12ADFA95" w14:textId="77777777" w:rsidTr="00E11089">
        <w:trPr>
          <w:trHeight w:val="360"/>
        </w:trPr>
        <w:tc>
          <w:tcPr>
            <w:tcW w:w="415" w:type="pct"/>
          </w:tcPr>
          <w:p w14:paraId="0AF5353B" w14:textId="4A636D06" w:rsidR="00F03F99" w:rsidRPr="00F03F99" w:rsidRDefault="00F03F99" w:rsidP="00BE2F4A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424" w:type="pct"/>
          </w:tcPr>
          <w:p w14:paraId="1A7E7371" w14:textId="65CC1EA6" w:rsidR="00F03F99" w:rsidRPr="00F03F99" w:rsidRDefault="00B31C0F" w:rsidP="00B31C0F">
            <w:pPr>
              <w:pStyle w:val="ae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E</w:t>
            </w:r>
          </w:p>
        </w:tc>
        <w:tc>
          <w:tcPr>
            <w:tcW w:w="2963" w:type="pct"/>
          </w:tcPr>
          <w:p w14:paraId="7C07D02D" w14:textId="4E535165" w:rsidR="00F03F99" w:rsidRPr="00F03F99" w:rsidRDefault="00E11089" w:rsidP="00E11089">
            <w:pPr>
              <w:pStyle w:val="ae"/>
              <w:tabs>
                <w:tab w:val="left" w:pos="1155"/>
              </w:tabs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การสร้างโครงการที่เกี่ยวกับ </w:t>
            </w:r>
            <w:r w:rsidRPr="00E11089">
              <w:rPr>
                <w:rFonts w:ascii="TH SarabunPSK" w:hAnsi="TH SarabunPSK" w:cs="TH SarabunPSK"/>
                <w:sz w:val="28"/>
                <w:szCs w:val="28"/>
              </w:rPr>
              <w:t xml:space="preserve">SDGs, </w:t>
            </w: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การเรียนรู้จากสถานการณ์จริง</w:t>
            </w:r>
          </w:p>
        </w:tc>
        <w:tc>
          <w:tcPr>
            <w:tcW w:w="1198" w:type="pct"/>
          </w:tcPr>
          <w:p w14:paraId="52CA53F2" w14:textId="3308E5F4" w:rsidR="00F03F99" w:rsidRPr="00F03F99" w:rsidRDefault="00E11089" w:rsidP="00E11089">
            <w:pPr>
              <w:pStyle w:val="ae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การนำเสนอโครงการ </w:t>
            </w:r>
            <w:r w:rsidRPr="00E11089">
              <w:rPr>
                <w:rFonts w:ascii="TH SarabunPSK" w:hAnsi="TH SarabunPSK" w:cs="TH SarabunPSK"/>
                <w:sz w:val="28"/>
                <w:szCs w:val="28"/>
              </w:rPr>
              <w:t xml:space="preserve">SDGs, </w:t>
            </w: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แบบประเมินการมีส่วนร่วม</w:t>
            </w:r>
            <w:r w:rsidRPr="00E11089">
              <w:rPr>
                <w:rFonts w:ascii="TH SarabunPSK" w:hAnsi="TH SarabunPSK" w:cs="TH SarabunPSK"/>
                <w:sz w:val="28"/>
                <w:szCs w:val="28"/>
              </w:rPr>
              <w:t>, Rubric</w:t>
            </w:r>
          </w:p>
        </w:tc>
      </w:tr>
      <w:tr w:rsidR="00F03F99" w:rsidRPr="00F03F99" w14:paraId="05C38498" w14:textId="77777777" w:rsidTr="00E11089">
        <w:trPr>
          <w:trHeight w:val="360"/>
        </w:trPr>
        <w:tc>
          <w:tcPr>
            <w:tcW w:w="415" w:type="pct"/>
          </w:tcPr>
          <w:p w14:paraId="3772E4D8" w14:textId="20B37EB3" w:rsidR="00F03F99" w:rsidRPr="00F03F99" w:rsidRDefault="00F03F99" w:rsidP="00BE2F4A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03F9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CLO 5</w:t>
            </w:r>
          </w:p>
        </w:tc>
        <w:tc>
          <w:tcPr>
            <w:tcW w:w="424" w:type="pct"/>
          </w:tcPr>
          <w:p w14:paraId="66C6B47F" w14:textId="62C0B738" w:rsidR="00F03F99" w:rsidRPr="00F03F99" w:rsidRDefault="00B31C0F" w:rsidP="00B31C0F">
            <w:pPr>
              <w:pStyle w:val="ae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C</w:t>
            </w:r>
          </w:p>
        </w:tc>
        <w:tc>
          <w:tcPr>
            <w:tcW w:w="2963" w:type="pct"/>
          </w:tcPr>
          <w:p w14:paraId="4DC20D95" w14:textId="4B7B6F86" w:rsidR="00F03F99" w:rsidRPr="00F03F99" w:rsidRDefault="00E11089" w:rsidP="00E11089">
            <w:pPr>
              <w:pStyle w:val="ae"/>
              <w:tabs>
                <w:tab w:val="left" w:pos="1815"/>
              </w:tabs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ab/>
            </w: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กิจกรรมกลุ่ม</w:t>
            </w:r>
            <w:r w:rsidRPr="00E11089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การจำลองบทบาทสมมติ</w:t>
            </w:r>
            <w:r w:rsidRPr="00E11089">
              <w:rPr>
                <w:rFonts w:ascii="TH SarabunPSK" w:hAnsi="TH SarabunPSK" w:cs="TH SarabunPSK"/>
                <w:sz w:val="28"/>
                <w:szCs w:val="28"/>
              </w:rPr>
              <w:t>, Reflection</w:t>
            </w:r>
          </w:p>
        </w:tc>
        <w:tc>
          <w:tcPr>
            <w:tcW w:w="1198" w:type="pct"/>
          </w:tcPr>
          <w:p w14:paraId="288FE22D" w14:textId="79FBD95D" w:rsidR="00F03F99" w:rsidRPr="00F03F99" w:rsidRDefault="00E11089" w:rsidP="00E11089">
            <w:pPr>
              <w:pStyle w:val="ae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การประเมินจากการจำลองสถานการณ์</w:t>
            </w:r>
            <w:r w:rsidRPr="00E11089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แบบประเมินเจตคติ</w:t>
            </w:r>
            <w:r w:rsidRPr="00E11089">
              <w:rPr>
                <w:rFonts w:ascii="TH SarabunPSK" w:hAnsi="TH SarabunPSK" w:cs="TH SarabunPSK"/>
                <w:sz w:val="28"/>
                <w:szCs w:val="28"/>
              </w:rPr>
              <w:t xml:space="preserve">, </w:t>
            </w:r>
            <w:r w:rsidRPr="00E11089">
              <w:rPr>
                <w:rFonts w:ascii="TH SarabunPSK" w:hAnsi="TH SarabunPSK" w:cs="TH SarabunPSK"/>
                <w:sz w:val="28"/>
                <w:szCs w:val="28"/>
                <w:cs/>
              </w:rPr>
              <w:t>การสะท้อนผล</w:t>
            </w:r>
          </w:p>
        </w:tc>
      </w:tr>
    </w:tbl>
    <w:bookmarkEnd w:id="1"/>
    <w:p w14:paraId="73A4ADC5" w14:textId="7C3D0802" w:rsidR="00915235" w:rsidRDefault="005E4758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*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หลักสูตร </w:t>
      </w:r>
      <w:r w:rsidR="001A7A64">
        <w:rPr>
          <w:rFonts w:ascii="TH SarabunPSK" w:hAnsi="TH SarabunPSK" w:cs="TH SarabunPSK"/>
          <w:color w:val="000000" w:themeColor="text1"/>
          <w:szCs w:val="32"/>
        </w:rPr>
        <w:t xml:space="preserve">OBE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>ทุกรายวิชาต้องมี</w:t>
      </w:r>
      <w:r w:rsidR="001A7A64">
        <w:rPr>
          <w:rFonts w:ascii="TH SarabunPSK" w:hAnsi="TH SarabunPSK" w:cs="TH SarabunPSK"/>
          <w:color w:val="000000" w:themeColor="text1"/>
          <w:szCs w:val="32"/>
        </w:rPr>
        <w:t xml:space="preserve"> CLO </w:t>
      </w:r>
      <w:r w:rsidR="001A7A64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ให้ครบ </w:t>
      </w:r>
      <w:r w:rsidR="001A7A64">
        <w:rPr>
          <w:rFonts w:ascii="TH SarabunPSK" w:hAnsi="TH SarabunPSK" w:cs="TH SarabunPSK"/>
          <w:color w:val="000000" w:themeColor="text1"/>
          <w:szCs w:val="32"/>
        </w:rPr>
        <w:t>K S E C</w:t>
      </w:r>
    </w:p>
    <w:p w14:paraId="76A0013F" w14:textId="62EB698C" w:rsidR="00B31C0F" w:rsidRPr="007E1C93" w:rsidRDefault="005E4758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*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หลักสูตร </w:t>
      </w:r>
      <w:r w:rsidR="00B31C0F">
        <w:rPr>
          <w:rFonts w:ascii="TH SarabunPSK" w:hAnsi="TH SarabunPSK" w:cs="TH SarabunPSK"/>
          <w:color w:val="000000" w:themeColor="text1"/>
          <w:szCs w:val="32"/>
        </w:rPr>
        <w:t xml:space="preserve">TQF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ทุกรายวิชาต้องมี </w:t>
      </w:r>
      <w:r w:rsidR="00B31C0F">
        <w:rPr>
          <w:rFonts w:ascii="TH SarabunPSK" w:hAnsi="TH SarabunPSK" w:cs="TH SarabunPSK"/>
          <w:color w:val="000000" w:themeColor="text1"/>
          <w:szCs w:val="32"/>
        </w:rPr>
        <w:t xml:space="preserve">LO </w:t>
      </w:r>
      <w:r w:rsidR="00B31C0F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ให้ครบ </w:t>
      </w:r>
      <w:r>
        <w:rPr>
          <w:rFonts w:ascii="TH SarabunPSK" w:hAnsi="TH SarabunPSK" w:cs="TH SarabunPSK"/>
          <w:color w:val="000000" w:themeColor="text1"/>
          <w:szCs w:val="32"/>
        </w:rPr>
        <w:t>K S E C IT</w:t>
      </w:r>
    </w:p>
    <w:p w14:paraId="0D8A359E" w14:textId="77777777" w:rsidR="000E0D38" w:rsidRDefault="000E0D38" w:rsidP="00AF6E5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3E56069E" w14:textId="093909AF" w:rsidR="00E76050" w:rsidRPr="005D0F9E" w:rsidRDefault="007E1C93" w:rsidP="00AF6E5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5D0F9E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การกำหนดดัชนีผลลัพธ์การเรียนรู้</w:t>
      </w:r>
      <w:r w:rsidR="005D0F9E" w:rsidRPr="005D0F9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5D0F9E" w:rsidRPr="005D0F9E">
        <w:rPr>
          <w:rFonts w:ascii="TH SarabunPSK" w:hAnsi="TH SarabunPSK" w:cs="TH SarabunPSK"/>
          <w:b/>
          <w:bCs/>
          <w:color w:val="000000" w:themeColor="text1"/>
          <w:szCs w:val="32"/>
        </w:rPr>
        <w:t>(Outcome Index)</w:t>
      </w:r>
      <w:r w:rsidR="00E76050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E76050" w:rsidRPr="00904B7C">
        <w:rPr>
          <w:rFonts w:ascii="TH SarabunPSK" w:hAnsi="TH SarabunPSK" w:cs="TH SarabunPSK"/>
          <w:color w:val="000000" w:themeColor="text1"/>
          <w:szCs w:val="32"/>
          <w:cs/>
        </w:rPr>
        <w:t>เกณฑ์การให้คะแนน (</w:t>
      </w:r>
      <w:r w:rsidR="000B4A3E">
        <w:rPr>
          <w:rFonts w:ascii="TH SarabunPSK" w:hAnsi="TH SarabunPSK" w:cs="TH SarabunPSK"/>
          <w:color w:val="000000" w:themeColor="text1"/>
          <w:szCs w:val="32"/>
        </w:rPr>
        <w:t>R</w:t>
      </w:r>
      <w:r w:rsidR="00E76050" w:rsidRPr="00904B7C">
        <w:rPr>
          <w:rFonts w:ascii="TH SarabunPSK" w:hAnsi="TH SarabunPSK" w:cs="TH SarabunPSK"/>
          <w:color w:val="000000" w:themeColor="text1"/>
          <w:szCs w:val="32"/>
        </w:rPr>
        <w:t xml:space="preserve">ubrics) </w:t>
      </w:r>
      <w:r w:rsidR="00E76050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ในการวัดและประเมินต้องสอดคล้องกับ </w:t>
      </w:r>
      <w:r w:rsidR="00E76050" w:rsidRPr="00E76050">
        <w:rPr>
          <w:rFonts w:ascii="TH SarabunPSK" w:hAnsi="TH SarabunPSK" w:cs="TH SarabunPSK"/>
          <w:color w:val="000000" w:themeColor="text1"/>
          <w:szCs w:val="32"/>
          <w:cs/>
        </w:rPr>
        <w:t>ดัชนีผลลัพธ์การเรียนรู้ (</w:t>
      </w:r>
      <w:r w:rsidR="00E76050" w:rsidRPr="00E76050">
        <w:rPr>
          <w:rFonts w:ascii="TH SarabunPSK" w:hAnsi="TH SarabunPSK" w:cs="TH SarabunPSK"/>
          <w:color w:val="000000" w:themeColor="text1"/>
          <w:szCs w:val="32"/>
        </w:rPr>
        <w:t>Outcome Index)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811"/>
        <w:gridCol w:w="2307"/>
        <w:gridCol w:w="3232"/>
      </w:tblGrid>
      <w:tr w:rsidR="006974C8" w14:paraId="0C220C4C" w14:textId="77777777" w:rsidTr="007E2AD6">
        <w:tc>
          <w:tcPr>
            <w:tcW w:w="9350" w:type="dxa"/>
            <w:gridSpan w:val="3"/>
          </w:tcPr>
          <w:p w14:paraId="6AD8DC33" w14:textId="77777777" w:rsidR="00FB4CA2" w:rsidRPr="001C38FE" w:rsidRDefault="006974C8" w:rsidP="00FB4CA2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1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  <w:r w:rsidR="00FB4CA2" w:rsidRPr="001C38FE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อธิบายโครงสร้างของอุตสาหกรรมกีฬาและองค์กรกีฬาในระดับชาติและนานาชาติได้</w:t>
            </w:r>
          </w:p>
          <w:p w14:paraId="49084E71" w14:textId="1C847037" w:rsidR="006974C8" w:rsidRDefault="006974C8" w:rsidP="00AF6E5D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</w:p>
          <w:p w14:paraId="0FACEFA1" w14:textId="77777777" w:rsidR="00DC5544" w:rsidRDefault="00DC5544" w:rsidP="00AF6E5D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lastRenderedPageBreak/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</w:p>
          <w:p w14:paraId="1E505D8F" w14:textId="31F05F82" w:rsidR="00DC5544" w:rsidRDefault="000B7CA3" w:rsidP="00AF6E5D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672946" w14:paraId="1D72CF79" w14:textId="77777777" w:rsidTr="00672946">
        <w:tc>
          <w:tcPr>
            <w:tcW w:w="3116" w:type="dxa"/>
          </w:tcPr>
          <w:p w14:paraId="592A24B3" w14:textId="77777777" w:rsidR="007426B8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lastRenderedPageBreak/>
              <w:t>Below Expectation</w:t>
            </w:r>
          </w:p>
          <w:p w14:paraId="40CEBAB9" w14:textId="77777777" w:rsidR="007426B8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5DE20ED" w14:textId="77777777" w:rsidR="007426B8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13E6ED1" w14:textId="64EDA36F" w:rsidR="00672946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48346C4B" w14:textId="77777777" w:rsidR="007426B8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1E2B5FC0" w14:textId="77777777" w:rsidR="007426B8" w:rsidRPr="00951CB4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1050ED0" w14:textId="77777777" w:rsidR="007426B8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32E0C0A" w14:textId="19AAE9CE" w:rsidR="00672946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4DAFC1FD" w14:textId="77777777" w:rsidR="007426B8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6AB1D9C7" w14:textId="77777777" w:rsidR="007426B8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43FCA373" w14:textId="77777777" w:rsidR="007426B8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38909361" w14:textId="7BAB49F5" w:rsidR="00672946" w:rsidRPr="007426B8" w:rsidRDefault="007426B8" w:rsidP="007426B8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672946" w14:paraId="6415E797" w14:textId="77777777" w:rsidTr="00672946">
        <w:tc>
          <w:tcPr>
            <w:tcW w:w="3116" w:type="dxa"/>
          </w:tcPr>
          <w:p w14:paraId="588E29A0" w14:textId="76F3FF35" w:rsidR="007426B8" w:rsidRDefault="00E11089" w:rsidP="00AF6E5D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E11089">
              <w:rPr>
                <w:rFonts w:ascii="TH SarabunPSK" w:hAnsi="TH SarabunPSK" w:cs="TH SarabunPSK"/>
                <w:color w:val="000000" w:themeColor="text1"/>
                <w:szCs w:val="32"/>
              </w:rPr>
              <w:t>อธิบายโครงสร้างอุตสาหกรรมกีฬาได้ไม่ครบถ้วนและไม่เชื่อมโยงกับตัวอย่าง</w:t>
            </w:r>
          </w:p>
        </w:tc>
        <w:tc>
          <w:tcPr>
            <w:tcW w:w="3117" w:type="dxa"/>
          </w:tcPr>
          <w:p w14:paraId="60DFC2B4" w14:textId="6752CDAC" w:rsidR="00672946" w:rsidRDefault="00E11089" w:rsidP="00AF6E5D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proofErr w:type="spellStart"/>
            <w:r w:rsidRPr="00E11089">
              <w:rPr>
                <w:rFonts w:ascii="TH SarabunPSK" w:hAnsi="TH SarabunPSK" w:cs="TH SarabunPSK"/>
                <w:color w:val="000000" w:themeColor="text1"/>
                <w:szCs w:val="32"/>
              </w:rPr>
              <w:t>อธิบายโครงสร้างอุตสาหกรรมกีฬาได้ชัดเจน</w:t>
            </w:r>
            <w:proofErr w:type="spellEnd"/>
            <w:r w:rsidRPr="00E11089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</w:t>
            </w:r>
            <w:proofErr w:type="spellStart"/>
            <w:r w:rsidRPr="00E11089">
              <w:rPr>
                <w:rFonts w:ascii="TH SarabunPSK" w:hAnsi="TH SarabunPSK" w:cs="TH SarabunPSK"/>
                <w:color w:val="000000" w:themeColor="text1"/>
                <w:szCs w:val="32"/>
              </w:rPr>
              <w:t>เชื่อมโยงกับตัวอย่างพื้นฐานได้</w:t>
            </w:r>
            <w:proofErr w:type="spellEnd"/>
          </w:p>
        </w:tc>
        <w:tc>
          <w:tcPr>
            <w:tcW w:w="3117" w:type="dxa"/>
          </w:tcPr>
          <w:p w14:paraId="033D5C98" w14:textId="4D62A484" w:rsidR="00672946" w:rsidRDefault="00E11089" w:rsidP="00AF6E5D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proofErr w:type="spellStart"/>
            <w:r w:rsidRPr="00E11089">
              <w:rPr>
                <w:rFonts w:ascii="TH SarabunPSK" w:hAnsi="TH SarabunPSK" w:cs="TH SarabunPSK"/>
                <w:color w:val="000000" w:themeColor="text1"/>
                <w:szCs w:val="32"/>
              </w:rPr>
              <w:t>อธิบายโครงสร้างและระบบอุตสาหกรรมกีฬาได้อย่างครอบคลุม</w:t>
            </w:r>
            <w:proofErr w:type="spellEnd"/>
            <w:r w:rsidRPr="00E11089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</w:t>
            </w:r>
            <w:proofErr w:type="spellStart"/>
            <w:r w:rsidRPr="00E11089">
              <w:rPr>
                <w:rFonts w:ascii="TH SarabunPSK" w:hAnsi="TH SarabunPSK" w:cs="TH SarabunPSK"/>
                <w:color w:val="000000" w:themeColor="text1"/>
                <w:szCs w:val="32"/>
              </w:rPr>
              <w:t>พร้อมยกตัวอย่างเชิงลึก</w:t>
            </w:r>
            <w:proofErr w:type="spellEnd"/>
          </w:p>
        </w:tc>
      </w:tr>
    </w:tbl>
    <w:p w14:paraId="514431CF" w14:textId="77777777" w:rsidR="0058696D" w:rsidRDefault="0058696D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6AA098AE" w14:textId="77777777" w:rsidR="007D0417" w:rsidRDefault="007D0417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716241DD" w14:textId="77777777" w:rsidR="007D0417" w:rsidRDefault="007D0417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604739DC" w14:textId="77777777" w:rsidR="007D0417" w:rsidRPr="005D0F9E" w:rsidRDefault="007D0417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4213"/>
        <w:gridCol w:w="3433"/>
        <w:gridCol w:w="1704"/>
      </w:tblGrid>
      <w:tr w:rsidR="0058696D" w14:paraId="6C1C67DE" w14:textId="77777777" w:rsidTr="00241049">
        <w:tc>
          <w:tcPr>
            <w:tcW w:w="9350" w:type="dxa"/>
            <w:gridSpan w:val="3"/>
          </w:tcPr>
          <w:p w14:paraId="4037C3B7" w14:textId="6E1F7FA3" w:rsidR="0058696D" w:rsidRDefault="0058696D" w:rsidP="00FB4CA2">
            <w:pPr>
              <w:pStyle w:val="ae"/>
              <w:tabs>
                <w:tab w:val="left" w:pos="1560"/>
              </w:tabs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2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  <w:r w:rsidR="00FB4CA2" w:rsidRPr="001C38FE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วิเคราะห์บทบาทและคุณลักษณะของผู้จัดการที่ประสบความสำเร็จในองค์กรกีฬาได้</w:t>
            </w:r>
            <w:r w:rsidR="00FB4CA2">
              <w:rPr>
                <w:rFonts w:ascii="TH SarabunPSK" w:hAnsi="TH SarabunPSK" w:cs="TH SarabunPSK"/>
                <w:color w:val="000000" w:themeColor="text1"/>
                <w:szCs w:val="32"/>
              </w:rPr>
              <w:tab/>
            </w:r>
          </w:p>
          <w:p w14:paraId="365C2470" w14:textId="77777777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</w:p>
          <w:p w14:paraId="07EEB82E" w14:textId="77777777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58696D" w14:paraId="50AFE2A9" w14:textId="77777777" w:rsidTr="00241049">
        <w:tc>
          <w:tcPr>
            <w:tcW w:w="3116" w:type="dxa"/>
          </w:tcPr>
          <w:p w14:paraId="18C9A178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0A4428C7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3DD05E6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01383DD2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65A85F1A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07556308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1C4EF23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B170BA0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2E25C0FC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9693E70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58D460C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27C521D6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1002AD45" w14:textId="77777777" w:rsidTr="00241049">
        <w:tc>
          <w:tcPr>
            <w:tcW w:w="3116" w:type="dxa"/>
          </w:tcPr>
          <w:p w14:paraId="06975805" w14:textId="6244EED8" w:rsidR="0058696D" w:rsidRDefault="00FB4CA2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proofErr w:type="spellStart"/>
            <w:r w:rsidRPr="00FB4CA2">
              <w:rPr>
                <w:rFonts w:ascii="TH SarabunPSK" w:hAnsi="TH SarabunPSK" w:cs="TH SarabunPSK"/>
                <w:color w:val="000000" w:themeColor="text1"/>
                <w:szCs w:val="32"/>
              </w:rPr>
              <w:lastRenderedPageBreak/>
              <w:t>วิเคราะห์บทบาทของผู้จัดการกีฬาได้อย่างผิวเผิน</w:t>
            </w:r>
            <w:proofErr w:type="spellEnd"/>
            <w:r w:rsidRPr="00FB4CA2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</w:t>
            </w:r>
            <w:proofErr w:type="spellStart"/>
            <w:r w:rsidRPr="00FB4CA2">
              <w:rPr>
                <w:rFonts w:ascii="TH SarabunPSK" w:hAnsi="TH SarabunPSK" w:cs="TH SarabunPSK"/>
                <w:color w:val="000000" w:themeColor="text1"/>
                <w:szCs w:val="32"/>
              </w:rPr>
              <w:t>ขาดความเชื่อมโยงกับทฤษฎี</w:t>
            </w:r>
            <w:proofErr w:type="spellEnd"/>
          </w:p>
        </w:tc>
        <w:tc>
          <w:tcPr>
            <w:tcW w:w="3117" w:type="dxa"/>
          </w:tcPr>
          <w:p w14:paraId="77187D7F" w14:textId="66F8012B" w:rsidR="0058696D" w:rsidRDefault="00FB4CA2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proofErr w:type="spellStart"/>
            <w:r w:rsidRPr="00FB4CA2">
              <w:rPr>
                <w:rFonts w:ascii="TH SarabunPSK" w:hAnsi="TH SarabunPSK" w:cs="TH SarabunPSK"/>
                <w:color w:val="000000" w:themeColor="text1"/>
                <w:szCs w:val="32"/>
              </w:rPr>
              <w:t>วิเคราะห์บทบาทผู้จัดการกีฬาได้ดี</w:t>
            </w:r>
            <w:proofErr w:type="spellEnd"/>
            <w:r w:rsidRPr="00FB4CA2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</w:t>
            </w:r>
            <w:proofErr w:type="spellStart"/>
            <w:r w:rsidRPr="00FB4CA2">
              <w:rPr>
                <w:rFonts w:ascii="TH SarabunPSK" w:hAnsi="TH SarabunPSK" w:cs="TH SarabunPSK"/>
                <w:color w:val="000000" w:themeColor="text1"/>
                <w:szCs w:val="32"/>
              </w:rPr>
              <w:t>มีการเชื่อมโยงแนวคิดจากทฤษฎีที่เรียน</w:t>
            </w:r>
            <w:proofErr w:type="spellEnd"/>
          </w:p>
        </w:tc>
        <w:tc>
          <w:tcPr>
            <w:tcW w:w="3117" w:type="dxa"/>
          </w:tcPr>
          <w:p w14:paraId="01936E7F" w14:textId="70A784FC" w:rsidR="0058696D" w:rsidRDefault="00FB4CA2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FB4CA2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วิเคราะห์บทบาทผู้จัดการกีฬาได้อย่างแม่นยำ เชื่อมโยงทั้งทฤษฎีและการปฏิบัติ</w:t>
            </w:r>
          </w:p>
        </w:tc>
      </w:tr>
    </w:tbl>
    <w:p w14:paraId="275AB2DD" w14:textId="77777777" w:rsidR="0058696D" w:rsidRPr="005D0F9E" w:rsidRDefault="0058696D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903"/>
        <w:gridCol w:w="4124"/>
        <w:gridCol w:w="1323"/>
      </w:tblGrid>
      <w:tr w:rsidR="0058696D" w14:paraId="4C27A14D" w14:textId="77777777" w:rsidTr="00241049">
        <w:tc>
          <w:tcPr>
            <w:tcW w:w="9350" w:type="dxa"/>
            <w:gridSpan w:val="3"/>
          </w:tcPr>
          <w:p w14:paraId="5D8C8E91" w14:textId="0791CFE6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3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  <w:r w:rsidR="00FB4CA2" w:rsidRPr="001C38FE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ประเมินสถานการณ์การจัดการกีฬาในภาครัฐและเอกชนได้อย่างมีระบบ</w:t>
            </w:r>
          </w:p>
          <w:p w14:paraId="7446390C" w14:textId="77777777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</w:p>
          <w:p w14:paraId="45078289" w14:textId="77777777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58696D" w14:paraId="7BC68722" w14:textId="77777777" w:rsidTr="00241049">
        <w:tc>
          <w:tcPr>
            <w:tcW w:w="3116" w:type="dxa"/>
          </w:tcPr>
          <w:p w14:paraId="2763F784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411B560D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0C0F50E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5860D1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52B17151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7C550637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4DC6B5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770F7A2A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27CEA3F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3D759E4A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4464902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76BC08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09B5DDF1" w14:textId="77777777" w:rsidTr="00241049">
        <w:tc>
          <w:tcPr>
            <w:tcW w:w="3116" w:type="dxa"/>
          </w:tcPr>
          <w:p w14:paraId="0A3B201C" w14:textId="1E2A6E6D" w:rsidR="0058696D" w:rsidRDefault="00FB4CA2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proofErr w:type="spellStart"/>
            <w:r w:rsidRPr="00FB4CA2">
              <w:rPr>
                <w:rFonts w:ascii="TH SarabunPSK" w:hAnsi="TH SarabunPSK" w:cs="TH SarabunPSK"/>
                <w:color w:val="000000" w:themeColor="text1"/>
                <w:szCs w:val="32"/>
              </w:rPr>
              <w:t>ประเมินสถานการณ์ด้านการจัดการกีฬาได้ไม่ถูกต้อง</w:t>
            </w:r>
            <w:proofErr w:type="spellEnd"/>
            <w:r w:rsidRPr="00FB4CA2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</w:t>
            </w:r>
            <w:proofErr w:type="spellStart"/>
            <w:r w:rsidRPr="00FB4CA2">
              <w:rPr>
                <w:rFonts w:ascii="TH SarabunPSK" w:hAnsi="TH SarabunPSK" w:cs="TH SarabunPSK"/>
                <w:color w:val="000000" w:themeColor="text1"/>
                <w:szCs w:val="32"/>
              </w:rPr>
              <w:t>ไม่สามารถให้เหตุผลได้</w:t>
            </w:r>
            <w:proofErr w:type="spellEnd"/>
          </w:p>
        </w:tc>
        <w:tc>
          <w:tcPr>
            <w:tcW w:w="3117" w:type="dxa"/>
          </w:tcPr>
          <w:p w14:paraId="194B9649" w14:textId="1C4402F0" w:rsidR="0058696D" w:rsidRDefault="00FB4CA2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proofErr w:type="spellStart"/>
            <w:r w:rsidRPr="00FB4CA2">
              <w:rPr>
                <w:rFonts w:ascii="TH SarabunPSK" w:hAnsi="TH SarabunPSK" w:cs="TH SarabunPSK"/>
                <w:color w:val="000000" w:themeColor="text1"/>
                <w:szCs w:val="32"/>
              </w:rPr>
              <w:t>ประเมินสถานการณ์จัดการกีฬาได้ถูกต้องในระดับทั่วไป</w:t>
            </w:r>
            <w:proofErr w:type="spellEnd"/>
            <w:r w:rsidRPr="00FB4CA2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</w:t>
            </w:r>
            <w:proofErr w:type="spellStart"/>
            <w:r w:rsidRPr="00FB4CA2">
              <w:rPr>
                <w:rFonts w:ascii="TH SarabunPSK" w:hAnsi="TH SarabunPSK" w:cs="TH SarabunPSK"/>
                <w:color w:val="000000" w:themeColor="text1"/>
                <w:szCs w:val="32"/>
              </w:rPr>
              <w:t>พร้อมให้เหตุผลบางประการ</w:t>
            </w:r>
            <w:proofErr w:type="spellEnd"/>
          </w:p>
        </w:tc>
        <w:tc>
          <w:tcPr>
            <w:tcW w:w="3117" w:type="dxa"/>
          </w:tcPr>
          <w:p w14:paraId="03D12645" w14:textId="36650723" w:rsidR="0058696D" w:rsidRDefault="00FB4CA2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FB4CA2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ประเมินสถานการณ์ได้ถูกต้อง ครบทุกมิติ พร้อมเสนอแนวทางหรือทางเลือกที่เหมาะสม</w:t>
            </w:r>
          </w:p>
        </w:tc>
      </w:tr>
    </w:tbl>
    <w:p w14:paraId="60F6295B" w14:textId="77777777" w:rsidR="0058696D" w:rsidRPr="005D0F9E" w:rsidRDefault="0058696D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391"/>
        <w:gridCol w:w="2347"/>
        <w:gridCol w:w="3612"/>
      </w:tblGrid>
      <w:tr w:rsidR="0058696D" w14:paraId="51B3103E" w14:textId="77777777" w:rsidTr="00241049">
        <w:tc>
          <w:tcPr>
            <w:tcW w:w="9350" w:type="dxa"/>
            <w:gridSpan w:val="3"/>
          </w:tcPr>
          <w:p w14:paraId="5E9D6604" w14:textId="3EC517D5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4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  <w:r w:rsidR="00FB4CA2" w:rsidRPr="001C38FE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สร้างแนวทางการจัดการที่สอดคล้องกับเป้าหมายการพัฒนาที่ยั่งยืน (</w:t>
            </w:r>
            <w:r w:rsidR="00FB4CA2" w:rsidRPr="001C38FE">
              <w:rPr>
                <w:rFonts w:ascii="TH SarabunPSK" w:hAnsi="TH SarabunPSK" w:cs="TH SarabunPSK"/>
                <w:color w:val="000000" w:themeColor="text1"/>
                <w:szCs w:val="32"/>
              </w:rPr>
              <w:t>SDGs)</w:t>
            </w:r>
          </w:p>
          <w:p w14:paraId="575F9F1D" w14:textId="77777777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</w:p>
          <w:p w14:paraId="0A67F873" w14:textId="77777777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58696D" w14:paraId="2157FECE" w14:textId="77777777" w:rsidTr="00241049">
        <w:tc>
          <w:tcPr>
            <w:tcW w:w="3116" w:type="dxa"/>
          </w:tcPr>
          <w:p w14:paraId="5D830AC4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0740DEC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5EAFC033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176D560C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588AC4F4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5EB2A020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5B5E384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2DE5E40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676A5076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49DB03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07EC0D1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9B7F5A7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75B7A91B" w14:textId="77777777" w:rsidTr="00241049">
        <w:tc>
          <w:tcPr>
            <w:tcW w:w="3116" w:type="dxa"/>
          </w:tcPr>
          <w:p w14:paraId="47D6F755" w14:textId="109EF50F" w:rsidR="0058696D" w:rsidRDefault="00FB4CA2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proofErr w:type="spellStart"/>
            <w:r w:rsidRPr="00FB4CA2">
              <w:rPr>
                <w:rFonts w:ascii="TH SarabunPSK" w:hAnsi="TH SarabunPSK" w:cs="TH SarabunPSK"/>
                <w:color w:val="000000" w:themeColor="text1"/>
                <w:szCs w:val="32"/>
              </w:rPr>
              <w:t>แสดงวิธีการจัดการที่เกี่ยวข้องกับ</w:t>
            </w:r>
            <w:proofErr w:type="spellEnd"/>
            <w:r w:rsidRPr="00FB4CA2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SDGs </w:t>
            </w:r>
            <w:proofErr w:type="spellStart"/>
            <w:r w:rsidRPr="00FB4CA2">
              <w:rPr>
                <w:rFonts w:ascii="TH SarabunPSK" w:hAnsi="TH SarabunPSK" w:cs="TH SarabunPSK"/>
                <w:color w:val="000000" w:themeColor="text1"/>
                <w:szCs w:val="32"/>
              </w:rPr>
              <w:t>ได้อย่างไม่ชัดเจนหรือไม่สัมพันธ์กับสถานการณ์</w:t>
            </w:r>
            <w:proofErr w:type="spellEnd"/>
          </w:p>
        </w:tc>
        <w:tc>
          <w:tcPr>
            <w:tcW w:w="3117" w:type="dxa"/>
          </w:tcPr>
          <w:p w14:paraId="1CDB5132" w14:textId="17EC4960" w:rsidR="0058696D" w:rsidRDefault="00FB4CA2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proofErr w:type="spellStart"/>
            <w:r w:rsidRPr="00FB4CA2">
              <w:rPr>
                <w:rFonts w:ascii="TH SarabunPSK" w:hAnsi="TH SarabunPSK" w:cs="TH SarabunPSK"/>
                <w:color w:val="000000" w:themeColor="text1"/>
                <w:szCs w:val="32"/>
              </w:rPr>
              <w:t>แสดงแนวทางจัดการที่เชื่อมโยง</w:t>
            </w:r>
            <w:proofErr w:type="spellEnd"/>
            <w:r w:rsidRPr="00FB4CA2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SDGs </w:t>
            </w:r>
            <w:proofErr w:type="spellStart"/>
            <w:r w:rsidRPr="00FB4CA2">
              <w:rPr>
                <w:rFonts w:ascii="TH SarabunPSK" w:hAnsi="TH SarabunPSK" w:cs="TH SarabunPSK"/>
                <w:color w:val="000000" w:themeColor="text1"/>
                <w:szCs w:val="32"/>
              </w:rPr>
              <w:t>ได้พอสมควร</w:t>
            </w:r>
            <w:proofErr w:type="spellEnd"/>
            <w:r w:rsidRPr="00FB4CA2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</w:t>
            </w:r>
            <w:proofErr w:type="spellStart"/>
            <w:r w:rsidRPr="00FB4CA2">
              <w:rPr>
                <w:rFonts w:ascii="TH SarabunPSK" w:hAnsi="TH SarabunPSK" w:cs="TH SarabunPSK"/>
                <w:color w:val="000000" w:themeColor="text1"/>
                <w:szCs w:val="32"/>
              </w:rPr>
              <w:t>สอดคล้องกับบริบทที่กำหนด</w:t>
            </w:r>
            <w:proofErr w:type="spellEnd"/>
          </w:p>
        </w:tc>
        <w:tc>
          <w:tcPr>
            <w:tcW w:w="3117" w:type="dxa"/>
          </w:tcPr>
          <w:p w14:paraId="24C6B26C" w14:textId="34111B12" w:rsidR="0058696D" w:rsidRDefault="00FB4CA2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proofErr w:type="spellStart"/>
            <w:r w:rsidRPr="00FB4CA2">
              <w:rPr>
                <w:rFonts w:ascii="TH SarabunPSK" w:hAnsi="TH SarabunPSK" w:cs="TH SarabunPSK"/>
                <w:color w:val="000000" w:themeColor="text1"/>
                <w:szCs w:val="32"/>
              </w:rPr>
              <w:t>แสดงแนวทางบริหารเชิงสร้างสรรค์ที่สอดคล้องกับ</w:t>
            </w:r>
            <w:proofErr w:type="spellEnd"/>
            <w:r w:rsidRPr="00FB4CA2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SDGs </w:t>
            </w:r>
            <w:proofErr w:type="spellStart"/>
            <w:r w:rsidRPr="00FB4CA2">
              <w:rPr>
                <w:rFonts w:ascii="TH SarabunPSK" w:hAnsi="TH SarabunPSK" w:cs="TH SarabunPSK"/>
                <w:color w:val="000000" w:themeColor="text1"/>
                <w:szCs w:val="32"/>
              </w:rPr>
              <w:t>ได้อย่างเป็นระบบ</w:t>
            </w:r>
            <w:proofErr w:type="spellEnd"/>
          </w:p>
        </w:tc>
      </w:tr>
    </w:tbl>
    <w:p w14:paraId="6423FE23" w14:textId="77777777" w:rsidR="0058696D" w:rsidRDefault="0058696D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7DFABFCF" w14:textId="77777777" w:rsidR="007D0417" w:rsidRPr="005D0F9E" w:rsidRDefault="007D0417" w:rsidP="0058696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643"/>
        <w:gridCol w:w="4062"/>
        <w:gridCol w:w="2645"/>
      </w:tblGrid>
      <w:tr w:rsidR="0058696D" w14:paraId="4243E0D6" w14:textId="77777777" w:rsidTr="00241049">
        <w:tc>
          <w:tcPr>
            <w:tcW w:w="9350" w:type="dxa"/>
            <w:gridSpan w:val="3"/>
          </w:tcPr>
          <w:p w14:paraId="53D980B8" w14:textId="6529AF05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906DBA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CLO 5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: </w:t>
            </w:r>
            <w:r w:rsidR="00FB4CA2" w:rsidRPr="001C38FE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แสดงภาวะผู้นำและคุณธรรมจริยธรรมในการบริหารจัดการองค์กรกีฬา</w:t>
            </w:r>
          </w:p>
          <w:p w14:paraId="5A2C0449" w14:textId="77777777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 xml:space="preserve">ระดับ (ตาม 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Bloom’s Taxonomy): </w:t>
            </w:r>
          </w:p>
          <w:p w14:paraId="65AD3E82" w14:textId="77777777" w:rsidR="0058696D" w:rsidRDefault="0058696D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Cs w:val="32"/>
                <w:cs/>
              </w:rPr>
              <w:t>พฤติกรรมที่แสดงออกที่ต้องประเมิน</w:t>
            </w:r>
            <w:r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(Action Verb): </w:t>
            </w:r>
          </w:p>
        </w:tc>
      </w:tr>
      <w:tr w:rsidR="0058696D" w14:paraId="33E433EF" w14:textId="77777777" w:rsidTr="00241049">
        <w:tc>
          <w:tcPr>
            <w:tcW w:w="3116" w:type="dxa"/>
          </w:tcPr>
          <w:p w14:paraId="411542E4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Below Expectation</w:t>
            </w:r>
          </w:p>
          <w:p w14:paraId="67B3F3CD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7D9CEA8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ต่ำกว่าเกณฑ์ที่คาดหวัง</w:t>
            </w:r>
          </w:p>
          <w:p w14:paraId="07DEC5FE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0% - 49%)</w:t>
            </w:r>
          </w:p>
        </w:tc>
        <w:tc>
          <w:tcPr>
            <w:tcW w:w="3117" w:type="dxa"/>
          </w:tcPr>
          <w:p w14:paraId="085E5F8B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Meet Expectation</w:t>
            </w:r>
          </w:p>
          <w:p w14:paraId="278408CD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0F5267E2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ตรงตามเกณฑ์ที่คาดหวัง</w:t>
            </w:r>
          </w:p>
          <w:p w14:paraId="6768008C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50% - 79%)</w:t>
            </w:r>
          </w:p>
        </w:tc>
        <w:tc>
          <w:tcPr>
            <w:tcW w:w="3117" w:type="dxa"/>
          </w:tcPr>
          <w:p w14:paraId="1BE9E496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  <w:t>Exceeds Expectation</w:t>
            </w:r>
          </w:p>
          <w:p w14:paraId="76F30D47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ผลลัพธ์ที่แสดงออก</w:t>
            </w:r>
          </w:p>
          <w:p w14:paraId="6551653C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สูงกว่าเกณฑ์ที่คาดหวัง</w:t>
            </w:r>
          </w:p>
          <w:p w14:paraId="7EA5A627" w14:textId="77777777" w:rsidR="0058696D" w:rsidRPr="007426B8" w:rsidRDefault="0058696D" w:rsidP="00241049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426B8">
              <w:rPr>
                <w:rFonts w:ascii="TH SarabunPSK" w:hAnsi="TH SarabunPSK" w:cs="TH SarabunPSK"/>
                <w:color w:val="000000" w:themeColor="text1"/>
                <w:szCs w:val="32"/>
              </w:rPr>
              <w:t>(Performance 80% - 100%)</w:t>
            </w:r>
          </w:p>
        </w:tc>
      </w:tr>
      <w:tr w:rsidR="0058696D" w14:paraId="5C20211E" w14:textId="77777777" w:rsidTr="00241049">
        <w:tc>
          <w:tcPr>
            <w:tcW w:w="3116" w:type="dxa"/>
          </w:tcPr>
          <w:p w14:paraId="54A924C6" w14:textId="5F413EFB" w:rsidR="0058696D" w:rsidRDefault="00FB4CA2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FB4CA2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ทำงานกลุ่มได้อย่างจำกัด ขาดความร่วมมือ ไม่แสดง</w:t>
            </w:r>
            <w:r w:rsidRPr="00FB4CA2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lastRenderedPageBreak/>
              <w:t>ภาวะผู้นำหรือคุณลักษณะเชิงบวก</w:t>
            </w:r>
          </w:p>
        </w:tc>
        <w:tc>
          <w:tcPr>
            <w:tcW w:w="3117" w:type="dxa"/>
          </w:tcPr>
          <w:p w14:paraId="77F4AEAC" w14:textId="34203D6B" w:rsidR="0058696D" w:rsidRDefault="00FB4CA2" w:rsidP="00241049">
            <w:pPr>
              <w:pStyle w:val="ae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proofErr w:type="spellStart"/>
            <w:r w:rsidRPr="00FB4CA2">
              <w:rPr>
                <w:rFonts w:ascii="TH SarabunPSK" w:hAnsi="TH SarabunPSK" w:cs="TH SarabunPSK"/>
                <w:color w:val="000000" w:themeColor="text1"/>
                <w:szCs w:val="32"/>
              </w:rPr>
              <w:lastRenderedPageBreak/>
              <w:t>ทำงานร่วมกับผู้อื่นได้ดี</w:t>
            </w:r>
            <w:proofErr w:type="spellEnd"/>
            <w:r w:rsidRPr="00FB4CA2">
              <w:rPr>
                <w:rFonts w:ascii="TH SarabunPSK" w:hAnsi="TH SarabunPSK" w:cs="TH SarabunPSK"/>
                <w:color w:val="000000" w:themeColor="text1"/>
                <w:szCs w:val="32"/>
              </w:rPr>
              <w:t xml:space="preserve"> </w:t>
            </w:r>
            <w:proofErr w:type="spellStart"/>
            <w:r w:rsidRPr="00FB4CA2">
              <w:rPr>
                <w:rFonts w:ascii="TH SarabunPSK" w:hAnsi="TH SarabunPSK" w:cs="TH SarabunPSK"/>
                <w:color w:val="000000" w:themeColor="text1"/>
                <w:szCs w:val="32"/>
              </w:rPr>
              <w:t>มีส่วนร่วมและแสดงคุณลักษณะผู้นำในบางช่วง</w:t>
            </w:r>
            <w:proofErr w:type="spellEnd"/>
          </w:p>
        </w:tc>
        <w:tc>
          <w:tcPr>
            <w:tcW w:w="3117" w:type="dxa"/>
          </w:tcPr>
          <w:p w14:paraId="00DDE829" w14:textId="52578850" w:rsidR="0058696D" w:rsidRDefault="00FB4CA2" w:rsidP="00FB4CA2">
            <w:pPr>
              <w:pStyle w:val="ae"/>
              <w:ind w:firstLine="720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FB4CA2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 xml:space="preserve">ทำงานกลุ่มได้อย่างมีประสิทธิภาพ มีภาวะผู้นำ </w:t>
            </w:r>
            <w:r w:rsidRPr="00FB4CA2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lastRenderedPageBreak/>
              <w:t>มีความคิดริเริ่ม และส่งเสริมทีม</w:t>
            </w:r>
          </w:p>
        </w:tc>
      </w:tr>
    </w:tbl>
    <w:p w14:paraId="6BA97944" w14:textId="77777777" w:rsidR="00E76050" w:rsidRDefault="00E76050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77DD8A1E" w14:textId="2291C28C" w:rsidR="00FA5B23" w:rsidRDefault="00FA5B23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78B2106C" w14:textId="3B0193BA" w:rsidR="00DD1D52" w:rsidRDefault="00DD1D52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3.3 </w:t>
      </w:r>
      <w:r w:rsidRPr="00DD1D52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มีการจัดกิจกรรมการเรียนการสอนที่หลากหลาย โดยเน้นผู้เรียนเป็นสำคัญ</w:t>
      </w:r>
    </w:p>
    <w:p w14:paraId="2CC868D9" w14:textId="5778C0CD" w:rsidR="00DD1D52" w:rsidRDefault="003C353E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3.4 </w:t>
      </w:r>
      <w:r w:rsidRPr="003C353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มีกิจกรรมการเรียนการสอนเพื่อส่งเสริมการเรียนรู้ การเรียนรู้วิธีการเรียนรู้ และปลูกฝังให้ผู้เรียนมีทักษะการเรียนรู้ตลอดชีวิต (เช่น การตั้งคำถามอย่างสร้างสรรค์และมีวิจารณญาณ ทักษะในการประมวลผลข้อมูล ทักษะการนำเสนอแนวคิดใหม่ ๆ และแนวทางปฏิบัติใหม่ ๆ)</w:t>
      </w:r>
    </w:p>
    <w:p w14:paraId="07AE5BA4" w14:textId="5CAB787E" w:rsidR="003C353E" w:rsidRDefault="003C353E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3.5 </w:t>
      </w:r>
      <w:r w:rsidR="00414F6D" w:rsidRPr="00414F6D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มีกิจกรรมการเรียนการสอนที่ส่งเสริมให้ผู้เรียนเกิดความคิดใหม่</w:t>
      </w:r>
      <w:r w:rsidR="000030D0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 xml:space="preserve"> </w:t>
      </w:r>
      <w:r w:rsidR="00414F6D" w:rsidRPr="00414F6D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ๆ ความคิดสร้างสรรค์ การสร้างนวัตกรรม และแนวคิดของผู้ประกอบการ</w:t>
      </w:r>
    </w:p>
    <w:p w14:paraId="67106FC6" w14:textId="303227BD" w:rsidR="00414F6D" w:rsidRDefault="00044834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4.1</w:t>
      </w:r>
      <w:r w:rsidR="00414F6D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A032B4" w:rsidRPr="00A032B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มีวิธีการประเมินผู้เรียนที่หลากหลาย โดยสอดคล้องกับการบรรลุผลสำเร็จของผลการเรียนรู้ที่คาดหวังและวัตถุประสงค์การเรียนการสอน</w:t>
      </w:r>
    </w:p>
    <w:p w14:paraId="689EE286" w14:textId="547BA971" w:rsidR="00A032B4" w:rsidRDefault="00F23142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4.2</w:t>
      </w:r>
      <w:r w:rsidR="00A032B4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653D2A" w:rsidRPr="00653D2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นโยบายการประเมินผู้เรียน การอุทธรณ์ผลการประเมินถูกแสดงไว้อย่างชัดเจน มีการสื่อสารไปยังผู้เรียนและนำไปใช้อย่างสม่ำเสมอ</w:t>
      </w:r>
    </w:p>
    <w:p w14:paraId="5288CEA4" w14:textId="5CA1D483" w:rsidR="00653D2A" w:rsidRDefault="0038025A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4.3</w:t>
      </w:r>
      <w:r w:rsidR="00653D2A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4F4B04" w:rsidRPr="004F4B04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ะเมินผู้เรียนต้องมีมาตรฐานและกระบวนการที่แสดงความก้าวหน้าและการสำเร็จการศึกษาของผู้เรียนไว้อย่างชัดเจน มีการสื่อสารไปยังผู้เรียน และนำไปใช้อย่างสม่ำเสมอ</w:t>
      </w:r>
    </w:p>
    <w:p w14:paraId="285859D5" w14:textId="46C460E2" w:rsidR="004F4B04" w:rsidRDefault="003D7F47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>4.4</w:t>
      </w:r>
      <w:r w:rsidR="004F4B04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วิธีการประเมินผู้เรียนต้องแสดงให้เห็นถึงเกณฑ์การให้คะแนน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rubrics)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การเฉลยคำตอบ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marking schemes)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เวลาในการประเมิน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timelines)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และกฎระเบียบในการประเมิน (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regulations) </w:t>
      </w:r>
      <w:r w:rsidR="001C3160" w:rsidRPr="001C3160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โดยวิธีการประเมินเหล่านี้ต้องมีความเที่ยงตรง คงเส้นคงวา และยุติธรรม</w:t>
      </w:r>
      <w:r w:rsidR="00904B7C">
        <w:rPr>
          <w:rFonts w:ascii="TH SarabunPSK" w:hAnsi="TH SarabunPSK" w:cs="TH SarabunPSK" w:hint="cs"/>
          <w:i/>
          <w:iCs/>
          <w:color w:val="595959" w:themeColor="text1" w:themeTint="A6"/>
          <w:szCs w:val="32"/>
          <w:cs/>
        </w:rPr>
        <w:t xml:space="preserve"> </w:t>
      </w:r>
    </w:p>
    <w:p w14:paraId="09B4FE9C" w14:textId="55CB52AB" w:rsidR="00044834" w:rsidRDefault="009B61FE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4.5 </w:t>
      </w:r>
      <w:r w:rsidRPr="009B61F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วิธีการประเมินผู้เรียนต้องแสดงถึงการบรรลุผลสำเร็จของผลการเรียนรู้ที่คาดหวังระดับหลักสูตร และผลการเรียนรู้ระดับรายวิชา</w:t>
      </w:r>
    </w:p>
    <w:p w14:paraId="53748FDE" w14:textId="7A1C2E5E" w:rsidR="009B61FE" w:rsidRDefault="009B61FE" w:rsidP="00FA5B23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4.6 </w:t>
      </w:r>
      <w:r w:rsidR="00043EB3" w:rsidRPr="00043EB3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มีการป้อนกลับผลการประเมินให้แก่ผู้เรียนอย่างทันท่วงที</w:t>
      </w:r>
    </w:p>
    <w:p w14:paraId="7090B658" w14:textId="69E0AB12" w:rsidR="007D0417" w:rsidRDefault="00043EB3" w:rsidP="00AF6E5D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4.7 </w:t>
      </w:r>
      <w:r w:rsidR="00C83AFA" w:rsidRPr="00C83AFA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การประเมินผู้เรียนและกระบวนการ มีการทบทวนและปรับปรุงอย่างต่อเนื่อง เพื่อให้มั่นใจว่าตอบโจทย์ความต้องการของภาคอุตสาหกรรมการทำงาน และสอดคล้องกับผลการเรียนรู้ที่คาดหวัง</w:t>
      </w:r>
    </w:p>
    <w:p w14:paraId="49AF075F" w14:textId="4F0496F7" w:rsidR="00202101" w:rsidRPr="00237B52" w:rsidRDefault="00202101" w:rsidP="00202101">
      <w:pPr>
        <w:pStyle w:val="ae"/>
        <w:jc w:val="center"/>
        <w:rPr>
          <w:rFonts w:ascii="TH SarabunPSK" w:hAnsi="TH SarabunPSK" w:cs="TH SarabunPSK"/>
          <w:b/>
          <w:bCs/>
          <w:szCs w:val="32"/>
          <w:cs/>
        </w:rPr>
      </w:pPr>
      <w:r w:rsidRPr="006014A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lastRenderedPageBreak/>
        <w:t xml:space="preserve">หมวดที่ 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4 </w:t>
      </w:r>
      <w:r w:rsidR="00F67375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แผนการสอนและการประเมิน</w:t>
      </w:r>
    </w:p>
    <w:p w14:paraId="5ABAABC4" w14:textId="56210C37" w:rsidR="00202101" w:rsidRDefault="00202101" w:rsidP="00202101">
      <w:pPr>
        <w:pStyle w:val="ae"/>
        <w:jc w:val="center"/>
        <w:rPr>
          <w:rFonts w:ascii="TH SarabunPSK" w:hAnsi="TH SarabunPSK" w:cs="TH SarabunPSK"/>
          <w:b/>
          <w:bCs/>
          <w:color w:val="000000" w:themeColor="text1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Section </w:t>
      </w:r>
      <w:r w:rsidR="00F67375">
        <w:rPr>
          <w:rFonts w:ascii="TH SarabunPSK" w:hAnsi="TH SarabunPSK" w:cs="TH SarabunPSK"/>
          <w:b/>
          <w:bCs/>
          <w:color w:val="000000" w:themeColor="text1"/>
          <w:szCs w:val="32"/>
        </w:rPr>
        <w:t>4</w:t>
      </w:r>
      <w:r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  <w:r w:rsidR="00F67375">
        <w:rPr>
          <w:rFonts w:ascii="TH SarabunPSK" w:hAnsi="TH SarabunPSK" w:cs="TH SarabunPSK"/>
          <w:b/>
          <w:bCs/>
          <w:color w:val="000000" w:themeColor="text1"/>
          <w:szCs w:val="32"/>
        </w:rPr>
        <w:t>Lesson Plan and Assessments</w:t>
      </w:r>
    </w:p>
    <w:p w14:paraId="0F1379B0" w14:textId="77777777" w:rsidR="00F67375" w:rsidRDefault="00F67375" w:rsidP="00F67375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14:paraId="36CB33D0" w14:textId="34C0E0CF" w:rsidR="00F67375" w:rsidRPr="00233B71" w:rsidRDefault="00233B71" w:rsidP="00F67375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233B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Pr="00233B71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แผนการสอน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</w:t>
      </w:r>
      <w:r w:rsidR="00582246">
        <w:rPr>
          <w:rFonts w:ascii="TH SarabunPSK" w:hAnsi="TH SarabunPSK" w:cs="TH SarabunPSK"/>
          <w:b/>
          <w:bCs/>
          <w:color w:val="000000" w:themeColor="text1"/>
          <w:szCs w:val="32"/>
        </w:rPr>
        <w:t>(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จัดการเรียนการสอนไม่น้อยกว่า </w:t>
      </w:r>
      <w:r w:rsidR="00582246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15 </w:t>
      </w:r>
      <w:r w:rsidR="0058224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สัปดาห์)</w:t>
      </w:r>
    </w:p>
    <w:tbl>
      <w:tblPr>
        <w:tblW w:w="114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3"/>
        <w:gridCol w:w="3606"/>
        <w:gridCol w:w="763"/>
        <w:gridCol w:w="808"/>
        <w:gridCol w:w="2715"/>
        <w:gridCol w:w="1945"/>
        <w:gridCol w:w="868"/>
      </w:tblGrid>
      <w:tr w:rsidR="00BF04B7" w:rsidRPr="00D115E9" w14:paraId="7BD8EC80" w14:textId="77777777" w:rsidTr="00513301">
        <w:trPr>
          <w:trHeight w:val="757"/>
          <w:tblHeader/>
          <w:jc w:val="center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9C21F14" w14:textId="6B0FD241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สัปดาห์ที่</w:t>
            </w:r>
          </w:p>
        </w:tc>
        <w:tc>
          <w:tcPr>
            <w:tcW w:w="2908" w:type="dxa"/>
            <w:shd w:val="clear" w:color="auto" w:fill="D9D9D9" w:themeFill="background1" w:themeFillShade="D9"/>
            <w:vAlign w:val="center"/>
          </w:tcPr>
          <w:p w14:paraId="172F00AF" w14:textId="3EBEC266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หัวข้อ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0139F8D1" w14:textId="77777777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115E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CLOs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80B2918" w14:textId="6D02F983" w:rsidR="00BF04B7" w:rsidRPr="00D115E9" w:rsidRDefault="00BF04B7" w:rsidP="009A2EFC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จำนวนชั่วโมง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3D2F371E" w14:textId="5E0C9B24" w:rsidR="00EB6ADB" w:rsidRDefault="00BF04B7" w:rsidP="00EB6AD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กิจกรรมการเรียน</w:t>
            </w:r>
            <w:r w:rsidR="008B183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EB6AD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การสอน</w:t>
            </w:r>
          </w:p>
          <w:p w14:paraId="21054031" w14:textId="4672CCFF" w:rsidR="00EB6ADB" w:rsidRPr="00D115E9" w:rsidRDefault="00EB6ADB" w:rsidP="00EB6AD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และ</w:t>
            </w:r>
            <w:r w:rsidR="00BF04B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สื่อการเรียนรู้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27BA8D66" w14:textId="1DEA4907" w:rsidR="00BF04B7" w:rsidRDefault="007723CD" w:rsidP="00C034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14FA4">
              <w:rPr>
                <w:rFonts w:ascii="TH SarabunPSK" w:hAnsi="TH SarabunPSK" w:cs="TH SarabunPSK" w:hint="cs"/>
                <w:b/>
                <w:bCs/>
                <w:color w:val="000000" w:themeColor="text1"/>
                <w:szCs w:val="32"/>
                <w:cs/>
              </w:rPr>
              <w:t>ผังการทดสอบ</w:t>
            </w:r>
          </w:p>
        </w:tc>
        <w:tc>
          <w:tcPr>
            <w:tcW w:w="927" w:type="dxa"/>
            <w:shd w:val="clear" w:color="auto" w:fill="D9D9D9" w:themeFill="background1" w:themeFillShade="D9"/>
            <w:vAlign w:val="center"/>
          </w:tcPr>
          <w:p w14:paraId="617C626D" w14:textId="3602E290" w:rsidR="00BF04B7" w:rsidRPr="00D115E9" w:rsidRDefault="00BF04B7" w:rsidP="00C0343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อาจารย์ผู้สอน</w:t>
            </w:r>
          </w:p>
        </w:tc>
      </w:tr>
      <w:tr w:rsidR="00BF04B7" w:rsidRPr="00D115E9" w14:paraId="4EB1A736" w14:textId="77777777" w:rsidTr="00513301">
        <w:trPr>
          <w:trHeight w:val="379"/>
          <w:jc w:val="center"/>
        </w:trPr>
        <w:tc>
          <w:tcPr>
            <w:tcW w:w="0" w:type="auto"/>
          </w:tcPr>
          <w:p w14:paraId="4BF5E2D6" w14:textId="77777777" w:rsidR="00BF04B7" w:rsidRPr="00D115E9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D115E9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2908" w:type="dxa"/>
          </w:tcPr>
          <w:p w14:paraId="330BFAA5" w14:textId="65772B48" w:rsidR="00BF04B7" w:rsidRPr="00D4615F" w:rsidRDefault="00FB4CA2" w:rsidP="00C60FD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proofErr w:type="spellStart"/>
            <w:r w:rsidRPr="00FB4CA2">
              <w:rPr>
                <w:rFonts w:ascii="TH SarabunPSK" w:hAnsi="TH SarabunPSK" w:cs="TH SarabunPSK"/>
                <w:sz w:val="30"/>
                <w:szCs w:val="30"/>
              </w:rPr>
              <w:t>แนะนำรายวิชาและหลักสูตรการจัดการกีฬา</w:t>
            </w:r>
            <w:proofErr w:type="spellEnd"/>
          </w:p>
        </w:tc>
        <w:tc>
          <w:tcPr>
            <w:tcW w:w="992" w:type="dxa"/>
          </w:tcPr>
          <w:p w14:paraId="6D9B49AE" w14:textId="2A335185" w:rsidR="00BF04B7" w:rsidRPr="00D115E9" w:rsidRDefault="00FB4CA2" w:rsidP="00241049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B4CA2"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79668BD2" w14:textId="29819CC3" w:rsidR="00BF04B7" w:rsidRPr="00D115E9" w:rsidRDefault="00FB4CA2" w:rsidP="00FB4CA2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2693" w:type="dxa"/>
          </w:tcPr>
          <w:p w14:paraId="6E0F01FB" w14:textId="3078F1AD" w:rsidR="00BF04B7" w:rsidRPr="00D115E9" w:rsidRDefault="00FB4CA2" w:rsidP="00C60FDA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proofErr w:type="spellStart"/>
            <w:r w:rsidRPr="00FB4CA2">
              <w:rPr>
                <w:rFonts w:ascii="TH SarabunPSK" w:hAnsi="TH SarabunPSK" w:cs="TH SarabunPSK"/>
                <w:sz w:val="30"/>
                <w:szCs w:val="30"/>
              </w:rPr>
              <w:t>ปฐมนิเทศรายวิชา</w:t>
            </w:r>
            <w:proofErr w:type="spellEnd"/>
            <w:r w:rsidRPr="00FB4CA2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proofErr w:type="spellStart"/>
            <w:r w:rsidRPr="00FB4CA2">
              <w:rPr>
                <w:rFonts w:ascii="TH SarabunPSK" w:hAnsi="TH SarabunPSK" w:cs="TH SarabunPSK"/>
                <w:sz w:val="30"/>
                <w:szCs w:val="30"/>
              </w:rPr>
              <w:t>แจกเอกสาร</w:t>
            </w:r>
            <w:proofErr w:type="spellEnd"/>
            <w:r w:rsidRPr="00FB4CA2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proofErr w:type="spellStart"/>
            <w:r w:rsidRPr="00FB4CA2">
              <w:rPr>
                <w:rFonts w:ascii="TH SarabunPSK" w:hAnsi="TH SarabunPSK" w:cs="TH SarabunPSK"/>
                <w:sz w:val="30"/>
                <w:szCs w:val="30"/>
              </w:rPr>
              <w:t>อภิปรายวัตถุประสงค์รายวิชา</w:t>
            </w:r>
            <w:proofErr w:type="spellEnd"/>
          </w:p>
        </w:tc>
        <w:tc>
          <w:tcPr>
            <w:tcW w:w="1418" w:type="dxa"/>
          </w:tcPr>
          <w:p w14:paraId="2CC00B5E" w14:textId="6ED8F18F" w:rsidR="00BF04B7" w:rsidRDefault="00FB4CA2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proofErr w:type="spellStart"/>
            <w:r w:rsidRPr="00FB4CA2">
              <w:rPr>
                <w:rFonts w:ascii="TH SarabunPSK" w:hAnsi="TH SarabunPSK" w:cs="TH SarabunPSK"/>
                <w:sz w:val="30"/>
                <w:szCs w:val="30"/>
              </w:rPr>
              <w:t>แบบทดสอบก่อนเรียน</w:t>
            </w:r>
            <w:proofErr w:type="spellEnd"/>
          </w:p>
        </w:tc>
        <w:tc>
          <w:tcPr>
            <w:tcW w:w="927" w:type="dxa"/>
          </w:tcPr>
          <w:p w14:paraId="37D3AD71" w14:textId="75EA66A1" w:rsidR="00BF04B7" w:rsidRPr="00D115E9" w:rsidRDefault="00FB4CA2" w:rsidP="00C0343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1E0B12B4" w14:textId="77777777" w:rsidTr="00513301">
        <w:trPr>
          <w:trHeight w:val="379"/>
          <w:jc w:val="center"/>
        </w:trPr>
        <w:tc>
          <w:tcPr>
            <w:tcW w:w="0" w:type="auto"/>
          </w:tcPr>
          <w:p w14:paraId="10689052" w14:textId="77777777" w:rsidR="00BF04B7" w:rsidRPr="00D115E9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115E9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908" w:type="dxa"/>
          </w:tcPr>
          <w:p w14:paraId="2C06D371" w14:textId="616B0D68" w:rsidR="00BF04B7" w:rsidRPr="00D4615F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proofErr w:type="spellStart"/>
            <w:r w:rsidRPr="00FB4CA2">
              <w:rPr>
                <w:rFonts w:ascii="TH SarabunPSK" w:hAnsi="TH SarabunPSK" w:cs="TH SarabunPSK"/>
                <w:sz w:val="30"/>
                <w:szCs w:val="30"/>
              </w:rPr>
              <w:t>โครงสร้างอุตสาหกรรมกีฬา</w:t>
            </w:r>
            <w:proofErr w:type="spellEnd"/>
          </w:p>
        </w:tc>
        <w:tc>
          <w:tcPr>
            <w:tcW w:w="992" w:type="dxa"/>
          </w:tcPr>
          <w:p w14:paraId="1CEA627B" w14:textId="3A6C3E27" w:rsidR="00BF04B7" w:rsidRPr="00D115E9" w:rsidRDefault="000C235E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66D0C6A6" w14:textId="6C67B11D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7261B075" w14:textId="39B19391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B4CA2">
              <w:rPr>
                <w:rFonts w:ascii="TH SarabunPSK" w:hAnsi="TH SarabunPSK" w:cs="TH SarabunPSK"/>
                <w:sz w:val="30"/>
                <w:szCs w:val="30"/>
              </w:rPr>
              <w:t xml:space="preserve">Lecture + Case Study </w:t>
            </w:r>
            <w:proofErr w:type="spellStart"/>
            <w:r w:rsidRPr="00FB4CA2">
              <w:rPr>
                <w:rFonts w:ascii="TH SarabunPSK" w:hAnsi="TH SarabunPSK" w:cs="TH SarabunPSK"/>
                <w:sz w:val="30"/>
                <w:szCs w:val="30"/>
              </w:rPr>
              <w:t>โครงสร้างอุตสาหกรรมกีฬา</w:t>
            </w:r>
            <w:proofErr w:type="spellEnd"/>
          </w:p>
        </w:tc>
        <w:tc>
          <w:tcPr>
            <w:tcW w:w="1418" w:type="dxa"/>
          </w:tcPr>
          <w:p w14:paraId="053122CE" w14:textId="290ED69F" w:rsidR="00BF04B7" w:rsidRDefault="00E01123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Q(</w:t>
            </w:r>
            <w:r w:rsidR="000C235E">
              <w:rPr>
                <w:rFonts w:ascii="TH SarabunPSK" w:hAnsi="TH SarabunPSK" w:cs="TH SarabunPSK"/>
                <w:sz w:val="30"/>
                <w:szCs w:val="30"/>
              </w:rPr>
              <w:t>10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ข้อ)</w:t>
            </w:r>
          </w:p>
        </w:tc>
        <w:tc>
          <w:tcPr>
            <w:tcW w:w="927" w:type="dxa"/>
          </w:tcPr>
          <w:p w14:paraId="3AC7CCDD" w14:textId="034D345B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1DB4E73C" w14:textId="77777777" w:rsidTr="00513301">
        <w:trPr>
          <w:trHeight w:val="379"/>
          <w:jc w:val="center"/>
        </w:trPr>
        <w:tc>
          <w:tcPr>
            <w:tcW w:w="0" w:type="auto"/>
          </w:tcPr>
          <w:p w14:paraId="3A6CDA00" w14:textId="4017AB1C" w:rsidR="00BF04B7" w:rsidRPr="00D115E9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908" w:type="dxa"/>
          </w:tcPr>
          <w:p w14:paraId="7CF3F20F" w14:textId="221F352B" w:rsidR="00BF04B7" w:rsidRPr="00D4615F" w:rsidRDefault="00FB4CA2" w:rsidP="00513301">
            <w:pPr>
              <w:tabs>
                <w:tab w:val="left" w:pos="21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proofErr w:type="spellStart"/>
            <w:r w:rsidRPr="00FB4CA2">
              <w:rPr>
                <w:rFonts w:ascii="TH SarabunPSK" w:hAnsi="TH SarabunPSK" w:cs="TH SarabunPSK"/>
                <w:sz w:val="30"/>
                <w:szCs w:val="30"/>
              </w:rPr>
              <w:t>องค์การกีฬาในระดับชาติและนานาชาติ</w:t>
            </w:r>
            <w:proofErr w:type="spellEnd"/>
          </w:p>
        </w:tc>
        <w:tc>
          <w:tcPr>
            <w:tcW w:w="992" w:type="dxa"/>
          </w:tcPr>
          <w:p w14:paraId="359A3544" w14:textId="70762E66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B4CA2"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77FA494B" w14:textId="6102A24A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57DAA90C" w14:textId="19927A94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B4CA2">
              <w:rPr>
                <w:rFonts w:ascii="TH SarabunPSK" w:hAnsi="TH SarabunPSK" w:cs="TH SarabunPSK"/>
                <w:sz w:val="30"/>
                <w:szCs w:val="30"/>
                <w:cs/>
              </w:rPr>
              <w:t>ศึกษารูปแบบและบทบาทขององค์กรกีฬาในประเทศและต่างประเทศ</w:t>
            </w:r>
          </w:p>
        </w:tc>
        <w:tc>
          <w:tcPr>
            <w:tcW w:w="1418" w:type="dxa"/>
          </w:tcPr>
          <w:p w14:paraId="465DB99A" w14:textId="77777777" w:rsidR="00BF04B7" w:rsidRDefault="00BF04B7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00D0A8C" w14:textId="14A6214A" w:rsidR="00FB4CA2" w:rsidRPr="00FB4CA2" w:rsidRDefault="00FB4CA2" w:rsidP="00513301">
            <w:pPr>
              <w:ind w:firstLine="720"/>
              <w:rPr>
                <w:rFonts w:ascii="TH SarabunPSK" w:hAnsi="TH SarabunPSK" w:cs="TH SarabunPSK"/>
                <w:sz w:val="30"/>
                <w:szCs w:val="30"/>
              </w:rPr>
            </w:pPr>
            <w:proofErr w:type="spellStart"/>
            <w:r w:rsidRPr="00FB4CA2">
              <w:rPr>
                <w:rFonts w:ascii="TH SarabunPSK" w:hAnsi="TH SarabunPSK" w:cs="TH SarabunPSK"/>
                <w:sz w:val="30"/>
                <w:szCs w:val="30"/>
              </w:rPr>
              <w:t>ใบงาน</w:t>
            </w:r>
            <w:proofErr w:type="spellEnd"/>
          </w:p>
        </w:tc>
        <w:tc>
          <w:tcPr>
            <w:tcW w:w="927" w:type="dxa"/>
          </w:tcPr>
          <w:p w14:paraId="7A94134A" w14:textId="435A892C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552B3DCC" w14:textId="77777777" w:rsidTr="00513301">
        <w:trPr>
          <w:trHeight w:val="360"/>
          <w:jc w:val="center"/>
        </w:trPr>
        <w:tc>
          <w:tcPr>
            <w:tcW w:w="0" w:type="auto"/>
          </w:tcPr>
          <w:p w14:paraId="4C3957EC" w14:textId="376ADA41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2908" w:type="dxa"/>
          </w:tcPr>
          <w:p w14:paraId="4EEED86B" w14:textId="392FAAA9" w:rsidR="00BF04B7" w:rsidRPr="00D4615F" w:rsidRDefault="00FB4CA2" w:rsidP="00513301">
            <w:pPr>
              <w:tabs>
                <w:tab w:val="left" w:pos="105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proofErr w:type="spellStart"/>
            <w:r w:rsidRPr="00FB4CA2">
              <w:rPr>
                <w:rFonts w:ascii="TH SarabunPSK" w:hAnsi="TH SarabunPSK" w:cs="TH SarabunPSK"/>
                <w:sz w:val="30"/>
                <w:szCs w:val="30"/>
              </w:rPr>
              <w:t>ประเภทของธุรกิจกีฬา</w:t>
            </w:r>
            <w:proofErr w:type="spellEnd"/>
          </w:p>
        </w:tc>
        <w:tc>
          <w:tcPr>
            <w:tcW w:w="992" w:type="dxa"/>
          </w:tcPr>
          <w:p w14:paraId="3BF158FD" w14:textId="36C62E44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B4CA2"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34EFACC4" w14:textId="3D18DB5B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69C3A049" w14:textId="236C73B5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B4CA2">
              <w:rPr>
                <w:rFonts w:ascii="TH SarabunPSK" w:hAnsi="TH SarabunPSK" w:cs="TH SarabunPSK"/>
                <w:sz w:val="30"/>
                <w:szCs w:val="30"/>
                <w:cs/>
              </w:rPr>
              <w:t>วิเคราะห์ประเภทของธุรกิจและรูปแบบรายได้ในอุตสาหกรรมกีฬา</w:t>
            </w:r>
          </w:p>
        </w:tc>
        <w:tc>
          <w:tcPr>
            <w:tcW w:w="1418" w:type="dxa"/>
          </w:tcPr>
          <w:p w14:paraId="43014094" w14:textId="676DD272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B4CA2">
              <w:rPr>
                <w:rFonts w:ascii="TH SarabunPSK" w:hAnsi="TH SarabunPSK" w:cs="TH SarabunPSK"/>
                <w:sz w:val="30"/>
                <w:szCs w:val="30"/>
              </w:rPr>
              <w:t>Mini-quiz</w:t>
            </w:r>
          </w:p>
        </w:tc>
        <w:tc>
          <w:tcPr>
            <w:tcW w:w="927" w:type="dxa"/>
          </w:tcPr>
          <w:p w14:paraId="10E8FC7F" w14:textId="3BDDB44C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2FEA78FD" w14:textId="77777777" w:rsidTr="00513301">
        <w:trPr>
          <w:trHeight w:val="379"/>
          <w:jc w:val="center"/>
        </w:trPr>
        <w:tc>
          <w:tcPr>
            <w:tcW w:w="0" w:type="auto"/>
          </w:tcPr>
          <w:p w14:paraId="3F837BBB" w14:textId="1943CDA7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2908" w:type="dxa"/>
          </w:tcPr>
          <w:p w14:paraId="322E8B07" w14:textId="28DCC99F" w:rsidR="00BF04B7" w:rsidRPr="00D4615F" w:rsidRDefault="00FB4CA2" w:rsidP="00513301">
            <w:pPr>
              <w:tabs>
                <w:tab w:val="left" w:pos="121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proofErr w:type="spellStart"/>
            <w:r w:rsidRPr="00FB4CA2">
              <w:rPr>
                <w:rFonts w:ascii="TH SarabunPSK" w:hAnsi="TH SarabunPSK" w:cs="TH SarabunPSK"/>
                <w:sz w:val="30"/>
                <w:szCs w:val="30"/>
              </w:rPr>
              <w:t>บทบาท</w:t>
            </w:r>
            <w:proofErr w:type="spellEnd"/>
            <w:r w:rsidRPr="00FB4CA2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proofErr w:type="spellStart"/>
            <w:r w:rsidRPr="00FB4CA2">
              <w:rPr>
                <w:rFonts w:ascii="TH SarabunPSK" w:hAnsi="TH SarabunPSK" w:cs="TH SarabunPSK"/>
                <w:sz w:val="30"/>
                <w:szCs w:val="30"/>
              </w:rPr>
              <w:t>หน้าที่</w:t>
            </w:r>
            <w:proofErr w:type="spellEnd"/>
            <w:r w:rsidRPr="00FB4CA2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proofErr w:type="spellStart"/>
            <w:r w:rsidRPr="00FB4CA2">
              <w:rPr>
                <w:rFonts w:ascii="TH SarabunPSK" w:hAnsi="TH SarabunPSK" w:cs="TH SarabunPSK"/>
                <w:sz w:val="30"/>
                <w:szCs w:val="30"/>
              </w:rPr>
              <w:t>และคุณลักษณะของผู้จัดการกีฬา</w:t>
            </w:r>
            <w:proofErr w:type="spellEnd"/>
          </w:p>
        </w:tc>
        <w:tc>
          <w:tcPr>
            <w:tcW w:w="992" w:type="dxa"/>
          </w:tcPr>
          <w:p w14:paraId="3E985A11" w14:textId="2FDE3FB4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B4CA2">
              <w:rPr>
                <w:rFonts w:ascii="TH SarabunPSK" w:hAnsi="TH SarabunPSK" w:cs="TH SarabunPSK"/>
                <w:sz w:val="30"/>
                <w:szCs w:val="30"/>
              </w:rPr>
              <w:t>CLO1</w:t>
            </w:r>
          </w:p>
        </w:tc>
        <w:tc>
          <w:tcPr>
            <w:tcW w:w="1276" w:type="dxa"/>
          </w:tcPr>
          <w:p w14:paraId="75C425CC" w14:textId="7DA4102A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00EB0B55" w14:textId="6F79B3DF" w:rsidR="00BF04B7" w:rsidRPr="00D115E9" w:rsidRDefault="00FB4CA2" w:rsidP="00513301">
            <w:pPr>
              <w:ind w:firstLine="72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proofErr w:type="spellStart"/>
            <w:r w:rsidRPr="00FB4CA2">
              <w:rPr>
                <w:rFonts w:ascii="TH SarabunPSK" w:hAnsi="TH SarabunPSK" w:cs="TH SarabunPSK"/>
                <w:sz w:val="30"/>
                <w:szCs w:val="30"/>
              </w:rPr>
              <w:t>อภิปรายเชิงโต้ตอบ</w:t>
            </w:r>
            <w:proofErr w:type="spellEnd"/>
            <w:r w:rsidRPr="00FB4CA2">
              <w:rPr>
                <w:rFonts w:ascii="TH SarabunPSK" w:hAnsi="TH SarabunPSK" w:cs="TH SarabunPSK"/>
                <w:sz w:val="30"/>
                <w:szCs w:val="30"/>
              </w:rPr>
              <w:t xml:space="preserve"> + </w:t>
            </w:r>
            <w:proofErr w:type="spellStart"/>
            <w:r w:rsidRPr="00FB4CA2">
              <w:rPr>
                <w:rFonts w:ascii="TH SarabunPSK" w:hAnsi="TH SarabunPSK" w:cs="TH SarabunPSK"/>
                <w:sz w:val="30"/>
                <w:szCs w:val="30"/>
              </w:rPr>
              <w:t>วิเคราะห์คุณลักษณะผู้นำในกีฬา</w:t>
            </w:r>
            <w:proofErr w:type="spellEnd"/>
          </w:p>
        </w:tc>
        <w:tc>
          <w:tcPr>
            <w:tcW w:w="1418" w:type="dxa"/>
          </w:tcPr>
          <w:p w14:paraId="2DED8449" w14:textId="63C93A23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B4CA2">
              <w:rPr>
                <w:rFonts w:ascii="TH SarabunPSK" w:hAnsi="TH SarabunPSK" w:cs="TH SarabunPSK"/>
                <w:sz w:val="30"/>
                <w:szCs w:val="30"/>
                <w:cs/>
              </w:rPr>
              <w:t>อภิปรายกลุ่ม</w:t>
            </w:r>
          </w:p>
        </w:tc>
        <w:tc>
          <w:tcPr>
            <w:tcW w:w="927" w:type="dxa"/>
          </w:tcPr>
          <w:p w14:paraId="541E77E5" w14:textId="78E9C955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278BC13E" w14:textId="77777777" w:rsidTr="00513301">
        <w:trPr>
          <w:trHeight w:val="379"/>
          <w:jc w:val="center"/>
        </w:trPr>
        <w:tc>
          <w:tcPr>
            <w:tcW w:w="0" w:type="auto"/>
          </w:tcPr>
          <w:p w14:paraId="51305D52" w14:textId="59353192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2908" w:type="dxa"/>
          </w:tcPr>
          <w:p w14:paraId="477903B5" w14:textId="316EE28C" w:rsidR="00BF04B7" w:rsidRPr="00D4615F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B4CA2">
              <w:rPr>
                <w:rFonts w:ascii="TH SarabunPSK" w:hAnsi="TH SarabunPSK" w:cs="TH SarabunPSK"/>
                <w:sz w:val="30"/>
                <w:szCs w:val="30"/>
                <w:cs/>
              </w:rPr>
              <w:t>การวิเคราะห์สถานการณ์การจัดการกีฬาในภาครัฐ</w:t>
            </w:r>
          </w:p>
        </w:tc>
        <w:tc>
          <w:tcPr>
            <w:tcW w:w="992" w:type="dxa"/>
          </w:tcPr>
          <w:p w14:paraId="08900655" w14:textId="01F486EC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B4CA2"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1276" w:type="dxa"/>
          </w:tcPr>
          <w:p w14:paraId="184F9A9C" w14:textId="1A0D20DC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40EB2132" w14:textId="1CC16BF1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proofErr w:type="spellStart"/>
            <w:r w:rsidRPr="00FB4CA2">
              <w:rPr>
                <w:rFonts w:ascii="TH SarabunPSK" w:hAnsi="TH SarabunPSK" w:cs="TH SarabunPSK"/>
                <w:sz w:val="30"/>
                <w:szCs w:val="30"/>
              </w:rPr>
              <w:t>กรณีศึกษาองค์กรภาครัฐ</w:t>
            </w:r>
            <w:proofErr w:type="spellEnd"/>
            <w:r w:rsidRPr="00FB4CA2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proofErr w:type="spellStart"/>
            <w:r w:rsidRPr="00FB4CA2">
              <w:rPr>
                <w:rFonts w:ascii="TH SarabunPSK" w:hAnsi="TH SarabunPSK" w:cs="TH SarabunPSK"/>
                <w:sz w:val="30"/>
                <w:szCs w:val="30"/>
              </w:rPr>
              <w:t>เช่น</w:t>
            </w:r>
            <w:proofErr w:type="spellEnd"/>
            <w:r w:rsidRPr="00FB4CA2">
              <w:rPr>
                <w:rFonts w:ascii="TH SarabunPSK" w:hAnsi="TH SarabunPSK" w:cs="TH SarabunPSK"/>
                <w:sz w:val="30"/>
                <w:szCs w:val="30"/>
              </w:rPr>
              <w:t xml:space="preserve"> SAT, </w:t>
            </w:r>
            <w:proofErr w:type="spellStart"/>
            <w:r w:rsidRPr="00FB4CA2">
              <w:rPr>
                <w:rFonts w:ascii="TH SarabunPSK" w:hAnsi="TH SarabunPSK" w:cs="TH SarabunPSK"/>
                <w:sz w:val="30"/>
                <w:szCs w:val="30"/>
              </w:rPr>
              <w:t>กกท</w:t>
            </w:r>
            <w:proofErr w:type="spellEnd"/>
            <w:r w:rsidRPr="00FB4CA2">
              <w:rPr>
                <w:rFonts w:ascii="TH SarabunPSK" w:hAnsi="TH SarabunPSK" w:cs="TH SarabunPSK"/>
                <w:sz w:val="30"/>
                <w:szCs w:val="30"/>
              </w:rPr>
              <w:t xml:space="preserve">., </w:t>
            </w:r>
            <w:proofErr w:type="spellStart"/>
            <w:r w:rsidRPr="00FB4CA2">
              <w:rPr>
                <w:rFonts w:ascii="TH SarabunPSK" w:hAnsi="TH SarabunPSK" w:cs="TH SarabunPSK"/>
                <w:sz w:val="30"/>
                <w:szCs w:val="30"/>
              </w:rPr>
              <w:t>สมาคมกีฬา</w:t>
            </w:r>
            <w:proofErr w:type="spellEnd"/>
          </w:p>
        </w:tc>
        <w:tc>
          <w:tcPr>
            <w:tcW w:w="1418" w:type="dxa"/>
          </w:tcPr>
          <w:p w14:paraId="0EEE9358" w14:textId="068CFC61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B4CA2">
              <w:rPr>
                <w:rFonts w:ascii="TH SarabunPSK" w:hAnsi="TH SarabunPSK" w:cs="TH SarabunPSK"/>
                <w:sz w:val="30"/>
                <w:szCs w:val="30"/>
                <w:cs/>
              </w:rPr>
              <w:t>ใบงานวิเคราะห์</w:t>
            </w:r>
          </w:p>
        </w:tc>
        <w:tc>
          <w:tcPr>
            <w:tcW w:w="927" w:type="dxa"/>
          </w:tcPr>
          <w:p w14:paraId="176562CB" w14:textId="6D874187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452F0DF3" w14:textId="77777777" w:rsidTr="00513301">
        <w:trPr>
          <w:trHeight w:val="379"/>
          <w:jc w:val="center"/>
        </w:trPr>
        <w:tc>
          <w:tcPr>
            <w:tcW w:w="0" w:type="auto"/>
          </w:tcPr>
          <w:p w14:paraId="3781238B" w14:textId="68BB86D4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7</w:t>
            </w:r>
          </w:p>
        </w:tc>
        <w:tc>
          <w:tcPr>
            <w:tcW w:w="2908" w:type="dxa"/>
          </w:tcPr>
          <w:p w14:paraId="703D51ED" w14:textId="1C697A02" w:rsidR="00BF04B7" w:rsidRPr="00D4615F" w:rsidRDefault="00FB4CA2" w:rsidP="00513301">
            <w:pPr>
              <w:tabs>
                <w:tab w:val="left" w:pos="121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B4CA2">
              <w:rPr>
                <w:rFonts w:ascii="TH SarabunPSK" w:hAnsi="TH SarabunPSK" w:cs="TH SarabunPSK"/>
                <w:sz w:val="30"/>
                <w:szCs w:val="30"/>
                <w:cs/>
              </w:rPr>
              <w:t>การวิเคราะห์สถานการณ์การจัดการกีฬาในภาคเอกชน</w:t>
            </w:r>
          </w:p>
        </w:tc>
        <w:tc>
          <w:tcPr>
            <w:tcW w:w="992" w:type="dxa"/>
          </w:tcPr>
          <w:p w14:paraId="7B7CE768" w14:textId="4298D559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B4CA2">
              <w:rPr>
                <w:rFonts w:ascii="TH SarabunPSK" w:hAnsi="TH SarabunPSK" w:cs="TH SarabunPSK"/>
                <w:sz w:val="30"/>
                <w:szCs w:val="30"/>
              </w:rPr>
              <w:t>CLO2</w:t>
            </w:r>
          </w:p>
        </w:tc>
        <w:tc>
          <w:tcPr>
            <w:tcW w:w="1276" w:type="dxa"/>
          </w:tcPr>
          <w:p w14:paraId="01C679CB" w14:textId="04B2464E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363B21B6" w14:textId="1C750B31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B4CA2">
              <w:rPr>
                <w:rFonts w:ascii="TH SarabunPSK" w:hAnsi="TH SarabunPSK" w:cs="TH SarabunPSK"/>
                <w:sz w:val="30"/>
                <w:szCs w:val="30"/>
                <w:cs/>
              </w:rPr>
              <w:t>กิจกรรมกลุ่มวิเคราะห์องค์กรภาคเอกชน เช่น สโมสรฟุตบอล</w:t>
            </w:r>
            <w:r w:rsidRPr="00FB4CA2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FB4CA2">
              <w:rPr>
                <w:rFonts w:ascii="TH SarabunPSK" w:hAnsi="TH SarabunPSK" w:cs="TH SarabunPSK"/>
                <w:sz w:val="30"/>
                <w:szCs w:val="30"/>
                <w:cs/>
              </w:rPr>
              <w:t>บริษัทจัดอีเวน</w:t>
            </w:r>
            <w:proofErr w:type="spellStart"/>
            <w:r w:rsidRPr="00FB4CA2">
              <w:rPr>
                <w:rFonts w:ascii="TH SarabunPSK" w:hAnsi="TH SarabunPSK" w:cs="TH SarabunPSK"/>
                <w:sz w:val="30"/>
                <w:szCs w:val="30"/>
                <w:cs/>
              </w:rPr>
              <w:t>ต์</w:t>
            </w:r>
            <w:proofErr w:type="spellEnd"/>
          </w:p>
        </w:tc>
        <w:tc>
          <w:tcPr>
            <w:tcW w:w="1418" w:type="dxa"/>
          </w:tcPr>
          <w:p w14:paraId="0495F80D" w14:textId="62313541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FB4CA2">
              <w:rPr>
                <w:rFonts w:ascii="TH SarabunPSK" w:hAnsi="TH SarabunPSK" w:cs="TH SarabunPSK"/>
                <w:sz w:val="30"/>
                <w:szCs w:val="30"/>
                <w:cs/>
              </w:rPr>
              <w:t>วิเคราะห์กรณีศึกษา</w:t>
            </w:r>
          </w:p>
        </w:tc>
        <w:tc>
          <w:tcPr>
            <w:tcW w:w="927" w:type="dxa"/>
          </w:tcPr>
          <w:p w14:paraId="1589091B" w14:textId="437B5561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3184317A" w14:textId="77777777" w:rsidTr="00513301">
        <w:trPr>
          <w:trHeight w:val="379"/>
          <w:jc w:val="center"/>
        </w:trPr>
        <w:tc>
          <w:tcPr>
            <w:tcW w:w="0" w:type="auto"/>
          </w:tcPr>
          <w:p w14:paraId="39370582" w14:textId="7D305638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8</w:t>
            </w:r>
          </w:p>
        </w:tc>
        <w:tc>
          <w:tcPr>
            <w:tcW w:w="2908" w:type="dxa"/>
          </w:tcPr>
          <w:p w14:paraId="0EDB2B17" w14:textId="74C5777C" w:rsidR="00BF04B7" w:rsidRPr="00D4615F" w:rsidRDefault="00BF04B7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สอบกลางภาค</w:t>
            </w:r>
          </w:p>
        </w:tc>
        <w:tc>
          <w:tcPr>
            <w:tcW w:w="992" w:type="dxa"/>
          </w:tcPr>
          <w:p w14:paraId="0910C330" w14:textId="012267B3" w:rsidR="00BF04B7" w:rsidRPr="00D115E9" w:rsidRDefault="008C511C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CLO1-</w:t>
            </w:r>
            <w:r w:rsidR="00AA1413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276" w:type="dxa"/>
          </w:tcPr>
          <w:p w14:paraId="631CB3E5" w14:textId="1FBF993D" w:rsidR="00BF04B7" w:rsidRPr="00D115E9" w:rsidRDefault="0063543E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5F2E3F84" w14:textId="403688ED" w:rsidR="00BF04B7" w:rsidRPr="00D115E9" w:rsidRDefault="0063543E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63543E">
              <w:rPr>
                <w:rFonts w:ascii="TH SarabunPSK" w:hAnsi="TH SarabunPSK" w:cs="TH SarabunPSK"/>
                <w:sz w:val="30"/>
                <w:szCs w:val="30"/>
                <w:cs/>
              </w:rPr>
              <w:t>สอบกลางภาค</w:t>
            </w:r>
          </w:p>
        </w:tc>
        <w:tc>
          <w:tcPr>
            <w:tcW w:w="1418" w:type="dxa"/>
          </w:tcPr>
          <w:p w14:paraId="77E8256F" w14:textId="18A762BB" w:rsidR="00BF04B7" w:rsidRPr="00D115E9" w:rsidRDefault="00696E3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M(</w:t>
            </w:r>
            <w:r w:rsidR="00935235">
              <w:rPr>
                <w:rFonts w:ascii="TH SarabunPSK" w:hAnsi="TH SarabunPSK" w:cs="TH SarabunPSK"/>
                <w:sz w:val="30"/>
                <w:szCs w:val="30"/>
              </w:rPr>
              <w:t>40</w:t>
            </w:r>
            <w:r w:rsidR="00935235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ข้อ</w:t>
            </w:r>
            <w:r w:rsidR="00935235">
              <w:rPr>
                <w:rFonts w:ascii="TH SarabunPSK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927" w:type="dxa"/>
          </w:tcPr>
          <w:p w14:paraId="0C47974E" w14:textId="31F5F316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4F8C35E3" w14:textId="77777777" w:rsidTr="00513301">
        <w:trPr>
          <w:trHeight w:val="379"/>
          <w:jc w:val="center"/>
        </w:trPr>
        <w:tc>
          <w:tcPr>
            <w:tcW w:w="0" w:type="auto"/>
          </w:tcPr>
          <w:p w14:paraId="762BC2BD" w14:textId="2A7C148A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9</w:t>
            </w:r>
          </w:p>
        </w:tc>
        <w:tc>
          <w:tcPr>
            <w:tcW w:w="2908" w:type="dxa"/>
          </w:tcPr>
          <w:p w14:paraId="07DAB6EA" w14:textId="0F9C0C35" w:rsidR="00BF04B7" w:rsidRPr="00D4615F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  <w:cs/>
              </w:rPr>
              <w:t>กลยุทธ์การจัดการธุรกิจกีฬา</w:t>
            </w:r>
          </w:p>
        </w:tc>
        <w:tc>
          <w:tcPr>
            <w:tcW w:w="992" w:type="dxa"/>
          </w:tcPr>
          <w:p w14:paraId="6CA7D1D9" w14:textId="2E78D138" w:rsidR="00BF04B7" w:rsidRPr="00D115E9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276" w:type="dxa"/>
          </w:tcPr>
          <w:p w14:paraId="7D2A5D6D" w14:textId="1BE1ED66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5D4F1881" w14:textId="00F43999" w:rsidR="00BF04B7" w:rsidRPr="00D115E9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  <w:cs/>
              </w:rPr>
              <w:t>กิจกรรมกลุ่มวางกลยุทธ์ธุรกิจกีฬาในบริบทไทย</w:t>
            </w:r>
          </w:p>
        </w:tc>
        <w:tc>
          <w:tcPr>
            <w:tcW w:w="1418" w:type="dxa"/>
          </w:tcPr>
          <w:p w14:paraId="3A3485CF" w14:textId="5CD495F3" w:rsidR="00BF04B7" w:rsidRPr="00D115E9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</w:rPr>
              <w:t>Workshop</w:t>
            </w:r>
          </w:p>
        </w:tc>
        <w:tc>
          <w:tcPr>
            <w:tcW w:w="927" w:type="dxa"/>
          </w:tcPr>
          <w:p w14:paraId="3E6BFB15" w14:textId="3FD38DDB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212334D8" w14:textId="77777777" w:rsidTr="00513301">
        <w:trPr>
          <w:trHeight w:val="360"/>
          <w:jc w:val="center"/>
        </w:trPr>
        <w:tc>
          <w:tcPr>
            <w:tcW w:w="0" w:type="auto"/>
          </w:tcPr>
          <w:p w14:paraId="50FC1676" w14:textId="4FD9A0D0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>10</w:t>
            </w:r>
          </w:p>
        </w:tc>
        <w:tc>
          <w:tcPr>
            <w:tcW w:w="2908" w:type="dxa"/>
          </w:tcPr>
          <w:p w14:paraId="71F69444" w14:textId="51990B2A" w:rsidR="00BF04B7" w:rsidRPr="00D4615F" w:rsidRDefault="00C60FDA" w:rsidP="00513301">
            <w:pPr>
              <w:tabs>
                <w:tab w:val="left" w:pos="93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  <w:cs/>
              </w:rPr>
              <w:t>ธรรมา</w:t>
            </w:r>
            <w:proofErr w:type="spellStart"/>
            <w:r w:rsidRPr="00C60FDA">
              <w:rPr>
                <w:rFonts w:ascii="TH SarabunPSK" w:hAnsi="TH SarabunPSK" w:cs="TH SarabunPSK"/>
                <w:sz w:val="30"/>
                <w:szCs w:val="30"/>
                <w:cs/>
              </w:rPr>
              <w:t>ภิ</w:t>
            </w:r>
            <w:proofErr w:type="spellEnd"/>
            <w:r w:rsidRPr="00C60FDA">
              <w:rPr>
                <w:rFonts w:ascii="TH SarabunPSK" w:hAnsi="TH SarabunPSK" w:cs="TH SarabunPSK"/>
                <w:sz w:val="30"/>
                <w:szCs w:val="30"/>
                <w:cs/>
              </w:rPr>
              <w:t>บาลในกีฬาและความรับผิดชอบต่อสังคม</w:t>
            </w:r>
          </w:p>
        </w:tc>
        <w:tc>
          <w:tcPr>
            <w:tcW w:w="992" w:type="dxa"/>
          </w:tcPr>
          <w:p w14:paraId="1BA2E805" w14:textId="1FE30ACF" w:rsidR="00BF04B7" w:rsidRPr="00D115E9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276" w:type="dxa"/>
          </w:tcPr>
          <w:p w14:paraId="53ABD045" w14:textId="463FE285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0161D9B6" w14:textId="0E902305" w:rsidR="00BF04B7" w:rsidRPr="00D115E9" w:rsidRDefault="00C60FDA" w:rsidP="00513301">
            <w:pPr>
              <w:ind w:firstLine="72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  <w:cs/>
              </w:rPr>
              <w:t>อภิปรายบทบาทธรรมา</w:t>
            </w:r>
            <w:proofErr w:type="spellStart"/>
            <w:r w:rsidRPr="00C60FDA">
              <w:rPr>
                <w:rFonts w:ascii="TH SarabunPSK" w:hAnsi="TH SarabunPSK" w:cs="TH SarabunPSK"/>
                <w:sz w:val="30"/>
                <w:szCs w:val="30"/>
                <w:cs/>
              </w:rPr>
              <w:t>ภิ</w:t>
            </w:r>
            <w:proofErr w:type="spellEnd"/>
            <w:r w:rsidRPr="00C60FD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บาลในกีฬาและ </w:t>
            </w:r>
            <w:r w:rsidRPr="00C60FDA">
              <w:rPr>
                <w:rFonts w:ascii="TH SarabunPSK" w:hAnsi="TH SarabunPSK" w:cs="TH SarabunPSK"/>
                <w:sz w:val="30"/>
                <w:szCs w:val="30"/>
              </w:rPr>
              <w:t>CSR</w:t>
            </w:r>
          </w:p>
        </w:tc>
        <w:tc>
          <w:tcPr>
            <w:tcW w:w="1418" w:type="dxa"/>
          </w:tcPr>
          <w:p w14:paraId="4DBFBD66" w14:textId="166CD791" w:rsidR="00BF04B7" w:rsidRPr="00D115E9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  <w:cs/>
              </w:rPr>
              <w:t>อภิปราย</w:t>
            </w:r>
          </w:p>
        </w:tc>
        <w:tc>
          <w:tcPr>
            <w:tcW w:w="927" w:type="dxa"/>
          </w:tcPr>
          <w:p w14:paraId="21E9CB26" w14:textId="240DC88D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361A9AFD" w14:textId="77777777" w:rsidTr="00513301">
        <w:trPr>
          <w:trHeight w:val="379"/>
          <w:jc w:val="center"/>
        </w:trPr>
        <w:tc>
          <w:tcPr>
            <w:tcW w:w="0" w:type="auto"/>
          </w:tcPr>
          <w:p w14:paraId="5EAEFEBF" w14:textId="419CDDA8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11</w:t>
            </w:r>
          </w:p>
        </w:tc>
        <w:tc>
          <w:tcPr>
            <w:tcW w:w="2908" w:type="dxa"/>
          </w:tcPr>
          <w:p w14:paraId="7A6FD763" w14:textId="4B322DB4" w:rsidR="00BF04B7" w:rsidRPr="00D4615F" w:rsidRDefault="00C60FDA" w:rsidP="00513301">
            <w:pPr>
              <w:tabs>
                <w:tab w:val="left" w:pos="21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</w:rPr>
              <w:t xml:space="preserve">SDGs </w:t>
            </w:r>
            <w:r w:rsidRPr="00C60FDA">
              <w:rPr>
                <w:rFonts w:ascii="TH SarabunPSK" w:hAnsi="TH SarabunPSK" w:cs="TH SarabunPSK"/>
                <w:sz w:val="30"/>
                <w:szCs w:val="30"/>
                <w:cs/>
              </w:rPr>
              <w:t>และการจัดการกีฬาเพื่อความยั่งยืน</w:t>
            </w:r>
          </w:p>
        </w:tc>
        <w:tc>
          <w:tcPr>
            <w:tcW w:w="992" w:type="dxa"/>
          </w:tcPr>
          <w:p w14:paraId="2FA6EC13" w14:textId="635F221C" w:rsidR="00BF04B7" w:rsidRPr="00D115E9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 w:rsidRPr="00C60FDA">
              <w:rPr>
                <w:rFonts w:ascii="TH SarabunPSK" w:hAnsi="TH SarabunPSK" w:cs="TH SarabunPSK"/>
                <w:sz w:val="30"/>
                <w:szCs w:val="30"/>
                <w:cs/>
              </w:rPr>
              <w:t>4</w:t>
            </w:r>
          </w:p>
        </w:tc>
        <w:tc>
          <w:tcPr>
            <w:tcW w:w="1276" w:type="dxa"/>
          </w:tcPr>
          <w:p w14:paraId="31BB592A" w14:textId="455D16CE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7B5865F0" w14:textId="75149CF7" w:rsidR="00BF04B7" w:rsidRPr="00D115E9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การวิเคราะห์เชิงเปรียบเทียบ </w:t>
            </w:r>
            <w:r w:rsidRPr="00C60FDA">
              <w:rPr>
                <w:rFonts w:ascii="TH SarabunPSK" w:hAnsi="TH SarabunPSK" w:cs="TH SarabunPSK"/>
                <w:sz w:val="30"/>
                <w:szCs w:val="30"/>
              </w:rPr>
              <w:t xml:space="preserve">SDGs </w:t>
            </w:r>
            <w:r w:rsidRPr="00C60FDA">
              <w:rPr>
                <w:rFonts w:ascii="TH SarabunPSK" w:hAnsi="TH SarabunPSK" w:cs="TH SarabunPSK"/>
                <w:sz w:val="30"/>
                <w:szCs w:val="30"/>
                <w:cs/>
              </w:rPr>
              <w:t>กับบริบทกีฬา</w:t>
            </w:r>
          </w:p>
        </w:tc>
        <w:tc>
          <w:tcPr>
            <w:tcW w:w="1418" w:type="dxa"/>
          </w:tcPr>
          <w:p w14:paraId="14443EB0" w14:textId="278A8A75" w:rsidR="00BF04B7" w:rsidRPr="00D115E9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  <w:cs/>
              </w:rPr>
              <w:t>วิเคราะห์กลยุทธ์</w:t>
            </w:r>
          </w:p>
        </w:tc>
        <w:tc>
          <w:tcPr>
            <w:tcW w:w="927" w:type="dxa"/>
          </w:tcPr>
          <w:p w14:paraId="094BA58C" w14:textId="556BCFBF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70BD9BEB" w14:textId="77777777" w:rsidTr="00513301">
        <w:trPr>
          <w:trHeight w:val="379"/>
          <w:jc w:val="center"/>
        </w:trPr>
        <w:tc>
          <w:tcPr>
            <w:tcW w:w="0" w:type="auto"/>
          </w:tcPr>
          <w:p w14:paraId="35B8BF6A" w14:textId="534BEEA6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2908" w:type="dxa"/>
          </w:tcPr>
          <w:p w14:paraId="0B9427BE" w14:textId="7F7740F3" w:rsidR="00BF04B7" w:rsidRPr="00D4615F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  <w:cs/>
              </w:rPr>
              <w:t>กรณีศึกษาการจัดการกีฬาในองค์กรระดับนานาชาติ</w:t>
            </w:r>
          </w:p>
        </w:tc>
        <w:tc>
          <w:tcPr>
            <w:tcW w:w="992" w:type="dxa"/>
          </w:tcPr>
          <w:p w14:paraId="4DC55C85" w14:textId="39252A96" w:rsidR="00BF04B7" w:rsidRPr="00D115E9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 w:rsidRPr="00C60FDA">
              <w:rPr>
                <w:rFonts w:ascii="TH SarabunPSK" w:hAnsi="TH SarabunPSK" w:cs="TH SarabunPSK"/>
                <w:sz w:val="30"/>
                <w:szCs w:val="30"/>
                <w:cs/>
              </w:rPr>
              <w:t>4</w:t>
            </w:r>
          </w:p>
        </w:tc>
        <w:tc>
          <w:tcPr>
            <w:tcW w:w="1276" w:type="dxa"/>
          </w:tcPr>
          <w:p w14:paraId="277B3282" w14:textId="1F40B1E2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3C4D770C" w14:textId="6F145FFA" w:rsidR="00BF04B7" w:rsidRPr="00D115E9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กรณีศึกษา </w:t>
            </w:r>
            <w:r w:rsidRPr="00C60FDA">
              <w:rPr>
                <w:rFonts w:ascii="TH SarabunPSK" w:hAnsi="TH SarabunPSK" w:cs="TH SarabunPSK"/>
                <w:sz w:val="30"/>
                <w:szCs w:val="30"/>
              </w:rPr>
              <w:t>FIFA, IOC, AFC</w:t>
            </w:r>
          </w:p>
        </w:tc>
        <w:tc>
          <w:tcPr>
            <w:tcW w:w="1418" w:type="dxa"/>
          </w:tcPr>
          <w:p w14:paraId="57489545" w14:textId="529B84D4" w:rsidR="00BF04B7" w:rsidRPr="00D115E9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  <w:cs/>
              </w:rPr>
              <w:t>กรณีศึกษา</w:t>
            </w:r>
          </w:p>
        </w:tc>
        <w:tc>
          <w:tcPr>
            <w:tcW w:w="927" w:type="dxa"/>
          </w:tcPr>
          <w:p w14:paraId="02DCEEB1" w14:textId="14DBF5A7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04A63D64" w14:textId="77777777" w:rsidTr="00513301">
        <w:trPr>
          <w:trHeight w:val="379"/>
          <w:jc w:val="center"/>
        </w:trPr>
        <w:tc>
          <w:tcPr>
            <w:tcW w:w="0" w:type="auto"/>
          </w:tcPr>
          <w:p w14:paraId="3513793D" w14:textId="19748495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13</w:t>
            </w:r>
          </w:p>
        </w:tc>
        <w:tc>
          <w:tcPr>
            <w:tcW w:w="2908" w:type="dxa"/>
          </w:tcPr>
          <w:p w14:paraId="471EF519" w14:textId="051A1CDC" w:rsidR="00BF04B7" w:rsidRPr="00D4615F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  <w:cs/>
              </w:rPr>
              <w:t>ภาวะผู้นำและจริยธรรมของผู้จัดการกีฬา</w:t>
            </w:r>
          </w:p>
        </w:tc>
        <w:tc>
          <w:tcPr>
            <w:tcW w:w="992" w:type="dxa"/>
          </w:tcPr>
          <w:p w14:paraId="09AD950E" w14:textId="120259C0" w:rsidR="00BF04B7" w:rsidRPr="00D115E9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 w:rsidRPr="00C60FDA">
              <w:rPr>
                <w:rFonts w:ascii="TH SarabunPSK" w:hAnsi="TH SarabunPSK" w:cs="TH SarabunPSK"/>
                <w:sz w:val="30"/>
                <w:szCs w:val="30"/>
                <w:cs/>
              </w:rPr>
              <w:t>4</w:t>
            </w:r>
          </w:p>
        </w:tc>
        <w:tc>
          <w:tcPr>
            <w:tcW w:w="1276" w:type="dxa"/>
          </w:tcPr>
          <w:p w14:paraId="633BECD0" w14:textId="0FF4E4CD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0CF8C048" w14:textId="7BF0EE27" w:rsidR="00BF04B7" w:rsidRPr="00D115E9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  <w:cs/>
              </w:rPr>
              <w:t>อภิปรายบทบาทผู้นำ</w:t>
            </w:r>
            <w:r w:rsidRPr="00C60FDA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C60FDA">
              <w:rPr>
                <w:rFonts w:ascii="TH SarabunPSK" w:hAnsi="TH SarabunPSK" w:cs="TH SarabunPSK"/>
                <w:sz w:val="30"/>
                <w:szCs w:val="30"/>
                <w:cs/>
              </w:rPr>
              <w:t>จริยธรรมในการบริหารกีฬา</w:t>
            </w:r>
          </w:p>
        </w:tc>
        <w:tc>
          <w:tcPr>
            <w:tcW w:w="1418" w:type="dxa"/>
          </w:tcPr>
          <w:p w14:paraId="700FAFE0" w14:textId="4790883D" w:rsidR="00C60FDA" w:rsidRPr="00C60FDA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  <w:cs/>
              </w:rPr>
              <w:t>กิจกรรมบทบาทสมมุติ</w:t>
            </w:r>
          </w:p>
        </w:tc>
        <w:tc>
          <w:tcPr>
            <w:tcW w:w="927" w:type="dxa"/>
          </w:tcPr>
          <w:p w14:paraId="3DF54008" w14:textId="2B0FB693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6B82411D" w14:textId="77777777" w:rsidTr="00513301">
        <w:trPr>
          <w:trHeight w:val="379"/>
          <w:jc w:val="center"/>
        </w:trPr>
        <w:tc>
          <w:tcPr>
            <w:tcW w:w="0" w:type="auto"/>
          </w:tcPr>
          <w:p w14:paraId="788DC791" w14:textId="2741C1B5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14</w:t>
            </w:r>
          </w:p>
        </w:tc>
        <w:tc>
          <w:tcPr>
            <w:tcW w:w="2908" w:type="dxa"/>
          </w:tcPr>
          <w:p w14:paraId="722E0640" w14:textId="4B250D52" w:rsidR="00BF04B7" w:rsidRPr="00D4615F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  <w:cs/>
              </w:rPr>
              <w:t>แนวโน้มการเปลี่ยนแปลงและการพัฒนาในวงการกีฬา</w:t>
            </w:r>
          </w:p>
        </w:tc>
        <w:tc>
          <w:tcPr>
            <w:tcW w:w="992" w:type="dxa"/>
          </w:tcPr>
          <w:p w14:paraId="6AB2B9C3" w14:textId="1F1C906C" w:rsidR="00BF04B7" w:rsidRPr="00D115E9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1276" w:type="dxa"/>
          </w:tcPr>
          <w:p w14:paraId="658D590F" w14:textId="40FA3AB4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7A9E91E0" w14:textId="04B689A0" w:rsidR="00BF04B7" w:rsidRPr="00D115E9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  <w:cs/>
              </w:rPr>
              <w:t>แนวโน้มและนวัตกรรมในอุตสาหกรรมกีฬา</w:t>
            </w:r>
          </w:p>
        </w:tc>
        <w:tc>
          <w:tcPr>
            <w:tcW w:w="1418" w:type="dxa"/>
          </w:tcPr>
          <w:p w14:paraId="508B4A5C" w14:textId="43DE3298" w:rsidR="00BF04B7" w:rsidRPr="00D115E9" w:rsidRDefault="00C60FDA" w:rsidP="00513301">
            <w:pPr>
              <w:tabs>
                <w:tab w:val="left" w:pos="25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  <w:cs/>
              </w:rPr>
              <w:t>ใบงานนวัตกรรม</w:t>
            </w:r>
          </w:p>
        </w:tc>
        <w:tc>
          <w:tcPr>
            <w:tcW w:w="927" w:type="dxa"/>
          </w:tcPr>
          <w:p w14:paraId="304F4120" w14:textId="246AAA30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682908EB" w14:textId="77777777" w:rsidTr="00513301">
        <w:trPr>
          <w:trHeight w:val="379"/>
          <w:jc w:val="center"/>
        </w:trPr>
        <w:tc>
          <w:tcPr>
            <w:tcW w:w="0" w:type="auto"/>
          </w:tcPr>
          <w:p w14:paraId="7F08E33A" w14:textId="4249F315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15</w:t>
            </w:r>
          </w:p>
        </w:tc>
        <w:tc>
          <w:tcPr>
            <w:tcW w:w="2908" w:type="dxa"/>
          </w:tcPr>
          <w:p w14:paraId="13022547" w14:textId="50BC35DB" w:rsidR="00BF04B7" w:rsidRPr="00D4615F" w:rsidRDefault="00C60FDA" w:rsidP="00513301">
            <w:pPr>
              <w:tabs>
                <w:tab w:val="left" w:pos="123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  <w:cs/>
              </w:rPr>
              <w:t>การจัดทำโครงการบริหารจัดการกีฬา</w:t>
            </w:r>
          </w:p>
        </w:tc>
        <w:tc>
          <w:tcPr>
            <w:tcW w:w="992" w:type="dxa"/>
          </w:tcPr>
          <w:p w14:paraId="545CDC59" w14:textId="7F9F4D97" w:rsidR="00BF04B7" w:rsidRPr="00D115E9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</w:rPr>
              <w:t>CLO5</w:t>
            </w:r>
          </w:p>
        </w:tc>
        <w:tc>
          <w:tcPr>
            <w:tcW w:w="1276" w:type="dxa"/>
          </w:tcPr>
          <w:p w14:paraId="097E2E15" w14:textId="5AAAE800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48BA96BF" w14:textId="4032F48F" w:rsidR="00BF04B7" w:rsidRPr="00D115E9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  <w:cs/>
              </w:rPr>
              <w:t>ทำโครงการกลุ่มและนำเสนอ</w:t>
            </w:r>
          </w:p>
        </w:tc>
        <w:tc>
          <w:tcPr>
            <w:tcW w:w="1418" w:type="dxa"/>
          </w:tcPr>
          <w:p w14:paraId="1D36C7E7" w14:textId="4086119C" w:rsidR="00BF04B7" w:rsidRPr="00D115E9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</w:rPr>
              <w:t xml:space="preserve">Rubric </w:t>
            </w:r>
            <w:r w:rsidRPr="00C60FDA">
              <w:rPr>
                <w:rFonts w:ascii="TH SarabunPSK" w:hAnsi="TH SarabunPSK" w:cs="TH SarabunPSK"/>
                <w:sz w:val="30"/>
                <w:szCs w:val="30"/>
                <w:cs/>
              </w:rPr>
              <w:t>การนำเสนอ</w:t>
            </w:r>
          </w:p>
        </w:tc>
        <w:tc>
          <w:tcPr>
            <w:tcW w:w="927" w:type="dxa"/>
          </w:tcPr>
          <w:p w14:paraId="3936034A" w14:textId="19F9A06A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3D2AB55A" w14:textId="77777777" w:rsidTr="00513301">
        <w:trPr>
          <w:trHeight w:val="360"/>
          <w:jc w:val="center"/>
        </w:trPr>
        <w:tc>
          <w:tcPr>
            <w:tcW w:w="0" w:type="auto"/>
          </w:tcPr>
          <w:p w14:paraId="094813D0" w14:textId="4395205E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16</w:t>
            </w:r>
          </w:p>
        </w:tc>
        <w:tc>
          <w:tcPr>
            <w:tcW w:w="2908" w:type="dxa"/>
          </w:tcPr>
          <w:p w14:paraId="2D2CD061" w14:textId="1899AD34" w:rsidR="00BF04B7" w:rsidRPr="00D4615F" w:rsidRDefault="00C60FDA" w:rsidP="00513301">
            <w:pPr>
              <w:tabs>
                <w:tab w:val="left" w:pos="106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  <w:cs/>
              </w:rPr>
              <w:t>การทบทวนองค์ความรู้และการเตรียมความพร้อมสอบ</w:t>
            </w:r>
          </w:p>
        </w:tc>
        <w:tc>
          <w:tcPr>
            <w:tcW w:w="992" w:type="dxa"/>
          </w:tcPr>
          <w:p w14:paraId="2B42ED76" w14:textId="430F150B" w:rsidR="00BF04B7" w:rsidRPr="00D115E9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>
              <w:rPr>
                <w:rFonts w:ascii="TH SarabunPSK" w:hAnsi="TH SarabunPSK" w:cs="TH SarabunPSK"/>
                <w:sz w:val="30"/>
                <w:szCs w:val="30"/>
              </w:rPr>
              <w:t>1-</w:t>
            </w:r>
            <w:r w:rsidRPr="00C60FDA"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1276" w:type="dxa"/>
          </w:tcPr>
          <w:p w14:paraId="419C81A3" w14:textId="69933551" w:rsidR="00BF04B7" w:rsidRPr="00D115E9" w:rsidRDefault="00FB4CA2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2C2625C7" w14:textId="5021E506" w:rsidR="00BF04B7" w:rsidRPr="00D115E9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เกมทบทวนความรู้ / ฝึกโจทย์ / </w:t>
            </w:r>
            <w:r w:rsidRPr="00C60FDA">
              <w:rPr>
                <w:rFonts w:ascii="TH SarabunPSK" w:hAnsi="TH SarabunPSK" w:cs="TH SarabunPSK"/>
                <w:sz w:val="30"/>
                <w:szCs w:val="30"/>
              </w:rPr>
              <w:t>Q&amp;A</w:t>
            </w:r>
          </w:p>
        </w:tc>
        <w:tc>
          <w:tcPr>
            <w:tcW w:w="1418" w:type="dxa"/>
          </w:tcPr>
          <w:p w14:paraId="6B8DF8E8" w14:textId="1743A006" w:rsidR="00BF04B7" w:rsidRPr="00D115E9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  <w:cs/>
              </w:rPr>
              <w:t>กิจกรรมทบทวน</w:t>
            </w:r>
          </w:p>
        </w:tc>
        <w:tc>
          <w:tcPr>
            <w:tcW w:w="927" w:type="dxa"/>
          </w:tcPr>
          <w:p w14:paraId="4E841BC8" w14:textId="67754C36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  <w:tr w:rsidR="00BF04B7" w:rsidRPr="00D115E9" w14:paraId="182C3A97" w14:textId="77777777" w:rsidTr="00513301">
        <w:trPr>
          <w:trHeight w:val="379"/>
          <w:jc w:val="center"/>
        </w:trPr>
        <w:tc>
          <w:tcPr>
            <w:tcW w:w="0" w:type="auto"/>
          </w:tcPr>
          <w:p w14:paraId="118A5C1F" w14:textId="1F3182B0" w:rsidR="00BF04B7" w:rsidRDefault="00BF04B7" w:rsidP="00241049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17</w:t>
            </w:r>
          </w:p>
        </w:tc>
        <w:tc>
          <w:tcPr>
            <w:tcW w:w="2908" w:type="dxa"/>
          </w:tcPr>
          <w:p w14:paraId="03FCD779" w14:textId="42FFCB7D" w:rsidR="00BF04B7" w:rsidRPr="00D4615F" w:rsidRDefault="00BF04B7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สอบปลายภาค</w:t>
            </w:r>
          </w:p>
        </w:tc>
        <w:tc>
          <w:tcPr>
            <w:tcW w:w="992" w:type="dxa"/>
          </w:tcPr>
          <w:p w14:paraId="15E2F801" w14:textId="4109CB65" w:rsidR="00BF04B7" w:rsidRPr="00D115E9" w:rsidRDefault="00935235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CLO</w:t>
            </w:r>
            <w:r w:rsidR="00DE0D11">
              <w:rPr>
                <w:rFonts w:ascii="TH SarabunPSK" w:hAnsi="TH SarabunPSK" w:cs="TH SarabunPSK"/>
                <w:sz w:val="30"/>
                <w:szCs w:val="30"/>
              </w:rPr>
              <w:t>2-4</w:t>
            </w:r>
          </w:p>
        </w:tc>
        <w:tc>
          <w:tcPr>
            <w:tcW w:w="1276" w:type="dxa"/>
          </w:tcPr>
          <w:p w14:paraId="3F50F6EF" w14:textId="698B98AC" w:rsidR="00BF04B7" w:rsidRPr="00D115E9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693" w:type="dxa"/>
          </w:tcPr>
          <w:p w14:paraId="201E0DFC" w14:textId="1140445F" w:rsidR="00BF04B7" w:rsidRPr="00D115E9" w:rsidRDefault="00C60FDA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60FDA">
              <w:rPr>
                <w:rFonts w:ascii="TH SarabunPSK" w:hAnsi="TH SarabunPSK" w:cs="TH SarabunPSK"/>
                <w:sz w:val="30"/>
                <w:szCs w:val="30"/>
                <w:cs/>
              </w:rPr>
              <w:t>สอบปลายภาค</w:t>
            </w:r>
          </w:p>
        </w:tc>
        <w:tc>
          <w:tcPr>
            <w:tcW w:w="1418" w:type="dxa"/>
          </w:tcPr>
          <w:p w14:paraId="24F2A1AA" w14:textId="54E45EA9" w:rsidR="00BF04B7" w:rsidRPr="00D115E9" w:rsidRDefault="00DE0D1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F(40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ข้อ)</w:t>
            </w:r>
          </w:p>
        </w:tc>
        <w:tc>
          <w:tcPr>
            <w:tcW w:w="927" w:type="dxa"/>
          </w:tcPr>
          <w:p w14:paraId="3C0B4A40" w14:textId="2CC32C17" w:rsidR="00BF04B7" w:rsidRPr="00D115E9" w:rsidRDefault="00513301" w:rsidP="0051330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P.K.</w:t>
            </w:r>
          </w:p>
        </w:tc>
      </w:tr>
    </w:tbl>
    <w:p w14:paraId="1EA537AA" w14:textId="77777777" w:rsidR="007723CD" w:rsidRDefault="005E3E28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 w:hint="cs"/>
          <w:color w:val="000000" w:themeColor="text1"/>
          <w:szCs w:val="32"/>
          <w:cs/>
        </w:rPr>
        <w:t>หมายเหตุ</w:t>
      </w:r>
      <w:r>
        <w:rPr>
          <w:rFonts w:ascii="TH SarabunPSK" w:hAnsi="TH SarabunPSK" w:cs="TH SarabunPSK"/>
          <w:color w:val="000000" w:themeColor="text1"/>
          <w:szCs w:val="32"/>
        </w:rPr>
        <w:t xml:space="preserve">: </w:t>
      </w:r>
    </w:p>
    <w:p w14:paraId="061156ED" w14:textId="475194FA" w:rsidR="00BA1C80" w:rsidRDefault="007723CD" w:rsidP="007723CD">
      <w:pPr>
        <w:pStyle w:val="ae"/>
        <w:rPr>
          <w:rFonts w:ascii="TH SarabunPSK" w:hAnsi="TH SarabunPSK" w:cs="TH SarabunPSK"/>
          <w:color w:val="000000" w:themeColor="text1"/>
          <w:szCs w:val="32"/>
          <w:cs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1. </w:t>
      </w:r>
      <w:r w:rsidR="008E2E9E">
        <w:rPr>
          <w:rFonts w:ascii="TH SarabunPSK" w:hAnsi="TH SarabunPSK" w:cs="TH SarabunPSK" w:hint="cs"/>
          <w:color w:val="000000" w:themeColor="text1"/>
          <w:szCs w:val="32"/>
          <w:cs/>
        </w:rPr>
        <w:t>ท คือ ภาคทฤษฎี และ ป คือ ภาคปฏิบัติ</w:t>
      </w:r>
    </w:p>
    <w:p w14:paraId="093F1EF2" w14:textId="2BBE1075" w:rsidR="007E3F87" w:rsidRDefault="007723CD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2. </w:t>
      </w:r>
      <w:r w:rsidR="00C03431">
        <w:rPr>
          <w:rFonts w:ascii="TH SarabunPSK" w:hAnsi="TH SarabunPSK" w:cs="TH SarabunPSK" w:hint="cs"/>
          <w:color w:val="000000" w:themeColor="text1"/>
          <w:szCs w:val="32"/>
          <w:cs/>
        </w:rPr>
        <w:t>ระบุ</w:t>
      </w:r>
      <w:r w:rsidR="005E3E28">
        <w:rPr>
          <w:rFonts w:ascii="TH SarabunPSK" w:hAnsi="TH SarabunPSK" w:cs="TH SarabunPSK" w:hint="cs"/>
          <w:color w:val="000000" w:themeColor="text1"/>
          <w:szCs w:val="32"/>
          <w:cs/>
        </w:rPr>
        <w:t>ตัวย่อชื่ออาจารย์ผู้สอน</w:t>
      </w:r>
      <w:r w:rsidR="007E3F87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 </w:t>
      </w:r>
      <w:r w:rsidR="007E3F87">
        <w:rPr>
          <w:rFonts w:ascii="TH SarabunPSK" w:hAnsi="TH SarabunPSK" w:cs="TH SarabunPSK"/>
          <w:color w:val="000000" w:themeColor="text1"/>
          <w:szCs w:val="32"/>
        </w:rPr>
        <w:t xml:space="preserve">XXX </w:t>
      </w:r>
      <w:r w:rsidR="007E3F87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ชื่อ สกุล  เช่น  </w:t>
      </w:r>
      <w:r w:rsidR="005F1263">
        <w:rPr>
          <w:rFonts w:ascii="TH SarabunPSK" w:hAnsi="TH SarabunPSK" w:cs="TH SarabunPSK"/>
          <w:color w:val="000000" w:themeColor="text1"/>
          <w:szCs w:val="32"/>
        </w:rPr>
        <w:t>NTP</w:t>
      </w:r>
      <w:r w:rsidR="00C03431">
        <w:rPr>
          <w:rFonts w:ascii="TH SarabunPSK" w:hAnsi="TH SarabunPSK" w:cs="TH SarabunPSK"/>
          <w:color w:val="000000" w:themeColor="text1"/>
          <w:szCs w:val="32"/>
        </w:rPr>
        <w:t xml:space="preserve">: </w:t>
      </w:r>
      <w:r w:rsidR="00C03431">
        <w:rPr>
          <w:rFonts w:ascii="TH SarabunPSK" w:hAnsi="TH SarabunPSK" w:cs="TH SarabunPSK" w:hint="cs"/>
          <w:color w:val="000000" w:themeColor="text1"/>
          <w:szCs w:val="32"/>
          <w:cs/>
        </w:rPr>
        <w:t>ผู้ช่วยศาสตราจารย์ ดร.</w:t>
      </w:r>
      <w:r w:rsidR="005F1263">
        <w:rPr>
          <w:rFonts w:ascii="TH SarabunPSK" w:hAnsi="TH SarabunPSK" w:cs="TH SarabunPSK" w:hint="cs"/>
          <w:color w:val="000000" w:themeColor="text1"/>
          <w:szCs w:val="32"/>
          <w:cs/>
        </w:rPr>
        <w:t>ณัฐภัทร</w:t>
      </w:r>
      <w:r w:rsidR="00C03431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C03431">
        <w:rPr>
          <w:rFonts w:ascii="TH SarabunPSK" w:hAnsi="TH SarabunPSK" w:cs="TH SarabunPSK"/>
          <w:color w:val="000000" w:themeColor="text1"/>
          <w:szCs w:val="32"/>
        </w:rPr>
        <w:t>….</w:t>
      </w:r>
    </w:p>
    <w:p w14:paraId="13D8C2BE" w14:textId="76A7E77F" w:rsidR="00664B38" w:rsidRDefault="00664B38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 xml:space="preserve">3. </w:t>
      </w:r>
      <w:r w:rsidR="000D4D1A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กิจกรรมการสอน </w:t>
      </w:r>
      <w:r w:rsidR="000D4D1A">
        <w:rPr>
          <w:rFonts w:ascii="TH SarabunPSK" w:hAnsi="TH SarabunPSK" w:cs="TH SarabunPSK"/>
          <w:color w:val="000000" w:themeColor="text1"/>
          <w:szCs w:val="32"/>
        </w:rPr>
        <w:t>(</w:t>
      </w:r>
      <w:r w:rsidRPr="00664B38">
        <w:rPr>
          <w:rFonts w:ascii="TH SarabunPSK" w:hAnsi="TH SarabunPSK" w:cs="TH SarabunPSK"/>
          <w:color w:val="000000" w:themeColor="text1"/>
          <w:szCs w:val="32"/>
        </w:rPr>
        <w:t>Teaching Activities</w:t>
      </w:r>
      <w:r w:rsidR="000D4D1A">
        <w:rPr>
          <w:rFonts w:ascii="TH SarabunPSK" w:hAnsi="TH SarabunPSK" w:cs="TH SarabunPSK"/>
          <w:color w:val="000000" w:themeColor="text1"/>
          <w:szCs w:val="32"/>
        </w:rPr>
        <w:t>)</w:t>
      </w:r>
      <w:r w:rsidRPr="00664B38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>หมายถึง กิจกรรมและสื่อที่ผู้สอนนำมาใช้เพื่อนำพาการเรียนรู้</w:t>
      </w:r>
      <w:r w:rsidR="00FD58B8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D58B8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และ </w:t>
      </w:r>
      <w:r w:rsidR="000D4D1A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กิจกรรมการเรียน </w:t>
      </w:r>
      <w:r w:rsidR="000D4D1A">
        <w:rPr>
          <w:rFonts w:ascii="TH SarabunPSK" w:hAnsi="TH SarabunPSK" w:cs="TH SarabunPSK"/>
          <w:color w:val="000000" w:themeColor="text1"/>
          <w:szCs w:val="32"/>
        </w:rPr>
        <w:t>(</w:t>
      </w:r>
      <w:r w:rsidRPr="00664B38">
        <w:rPr>
          <w:rFonts w:ascii="TH SarabunPSK" w:hAnsi="TH SarabunPSK" w:cs="TH SarabunPSK"/>
          <w:color w:val="000000" w:themeColor="text1"/>
          <w:szCs w:val="32"/>
        </w:rPr>
        <w:t>Learning Activities</w:t>
      </w:r>
      <w:r w:rsidR="000D4D1A">
        <w:rPr>
          <w:rFonts w:ascii="TH SarabunPSK" w:hAnsi="TH SarabunPSK" w:cs="TH SarabunPSK"/>
          <w:color w:val="000000" w:themeColor="text1"/>
          <w:szCs w:val="32"/>
        </w:rPr>
        <w:t>)</w:t>
      </w:r>
      <w:r w:rsidRPr="00664B38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 xml:space="preserve">หมายถึง กิจกรรมที่ผู้สอนต้องกำหนดและมอบหมายให้ในชั้นเรียน (หรือนอกชั้นเรียน)  เพื่อให้ผู้เรียนได้เกิด </w:t>
      </w:r>
      <w:r w:rsidRPr="00664B38">
        <w:rPr>
          <w:rFonts w:ascii="TH SarabunPSK" w:hAnsi="TH SarabunPSK" w:cs="TH SarabunPSK"/>
          <w:color w:val="000000" w:themeColor="text1"/>
          <w:szCs w:val="32"/>
        </w:rPr>
        <w:t>“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>ประสบการณ์การเรียนรู้</w:t>
      </w:r>
      <w:r w:rsidRPr="00664B38">
        <w:rPr>
          <w:rFonts w:ascii="TH SarabunPSK" w:hAnsi="TH SarabunPSK" w:cs="TH SarabunPSK"/>
          <w:color w:val="000000" w:themeColor="text1"/>
          <w:szCs w:val="32"/>
        </w:rPr>
        <w:t xml:space="preserve">” </w:t>
      </w:r>
      <w:r w:rsidRPr="00664B38">
        <w:rPr>
          <w:rFonts w:ascii="TH SarabunPSK" w:hAnsi="TH SarabunPSK" w:cs="TH SarabunPSK"/>
          <w:color w:val="000000" w:themeColor="text1"/>
          <w:szCs w:val="32"/>
          <w:cs/>
        </w:rPr>
        <w:t>ด้วยตนเอง</w:t>
      </w:r>
    </w:p>
    <w:p w14:paraId="75C805C2" w14:textId="5298A368" w:rsidR="00025323" w:rsidRDefault="00FD58B8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  <w:r>
        <w:rPr>
          <w:rFonts w:ascii="TH SarabunPSK" w:hAnsi="TH SarabunPSK" w:cs="TH SarabunPSK"/>
          <w:color w:val="000000" w:themeColor="text1"/>
          <w:szCs w:val="32"/>
        </w:rPr>
        <w:t>4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.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ระบุตัวย่อผังการทดสอบ เช่น 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Q: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แบบทดสอบย่อย 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(Quiz)  A: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การมอบหมายงาน 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(Assignments)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7723CD">
        <w:rPr>
          <w:rFonts w:ascii="TH SarabunPSK" w:hAnsi="TH SarabunPSK" w:cs="TH SarabunPSK"/>
          <w:color w:val="000000" w:themeColor="text1"/>
          <w:szCs w:val="32"/>
        </w:rPr>
        <w:t xml:space="preserve">M: </w:t>
      </w:r>
      <w:r w:rsidR="007723CD"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การทดสอบกลางภาค </w:t>
      </w:r>
      <w:r w:rsidR="007723CD">
        <w:rPr>
          <w:rFonts w:ascii="TH SarabunPSK" w:hAnsi="TH SarabunPSK" w:cs="TH SarabunPSK"/>
          <w:color w:val="000000" w:themeColor="text1"/>
          <w:szCs w:val="32"/>
        </w:rPr>
        <w:t>(Midterm)</w:t>
      </w:r>
    </w:p>
    <w:p w14:paraId="52C06357" w14:textId="77777777" w:rsidR="00FD58B8" w:rsidRPr="00233B71" w:rsidRDefault="00FD58B8" w:rsidP="00AF6E5D">
      <w:pPr>
        <w:pStyle w:val="ae"/>
        <w:rPr>
          <w:rFonts w:ascii="TH SarabunPSK" w:hAnsi="TH SarabunPSK" w:cs="TH SarabunPSK"/>
          <w:color w:val="000000" w:themeColor="text1"/>
          <w:szCs w:val="32"/>
          <w:cs/>
        </w:rPr>
      </w:pPr>
    </w:p>
    <w:p w14:paraId="64A034CD" w14:textId="3B4FE42E" w:rsidR="00BE3C5E" w:rsidRPr="00BE3C5E" w:rsidRDefault="00BE3C5E" w:rsidP="00BE3C5E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BE3C5E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Pr="00BE3C5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แผนการประเมิน</w:t>
      </w:r>
      <w:r w:rsidR="00CC05C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(</w:t>
      </w:r>
      <w:r w:rsidR="000D2ED9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ระบุ</w:t>
      </w:r>
      <w:r w:rsidR="00CC05CE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สัปดาห์ที่ประเมิน)</w:t>
      </w:r>
    </w:p>
    <w:tbl>
      <w:tblPr>
        <w:tblW w:w="1134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134"/>
        <w:gridCol w:w="1418"/>
        <w:gridCol w:w="1559"/>
        <w:gridCol w:w="1559"/>
        <w:gridCol w:w="1418"/>
        <w:gridCol w:w="1417"/>
      </w:tblGrid>
      <w:tr w:rsidR="004F7D67" w:rsidRPr="004F7D67" w14:paraId="5759C503" w14:textId="77777777" w:rsidTr="004F7D67">
        <w:trPr>
          <w:tblHeader/>
        </w:trPr>
        <w:tc>
          <w:tcPr>
            <w:tcW w:w="2836" w:type="dxa"/>
            <w:shd w:val="clear" w:color="auto" w:fill="D9D9D9" w:themeFill="background1" w:themeFillShade="D9"/>
          </w:tcPr>
          <w:p w14:paraId="71168D16" w14:textId="3B05EC7F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lastRenderedPageBreak/>
              <w:t>การวัด</w:t>
            </w:r>
            <w:r w:rsidRPr="004F7D67"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และ</w:t>
            </w: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ประเมินผล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120906E" w14:textId="3E90A4C6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สัดส่วน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092F856C" w14:textId="17EB18BC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7F1E4072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2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69B48CE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3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4E44D62F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4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41D9B0A0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5</w:t>
            </w:r>
          </w:p>
        </w:tc>
      </w:tr>
      <w:tr w:rsidR="004F7D67" w:rsidRPr="004F7D67" w14:paraId="4B68587B" w14:textId="77777777" w:rsidTr="004F7D67">
        <w:tc>
          <w:tcPr>
            <w:tcW w:w="2836" w:type="dxa"/>
            <w:shd w:val="clear" w:color="auto" w:fill="auto"/>
          </w:tcPr>
          <w:p w14:paraId="29E7EA98" w14:textId="48B1034E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ทดสอบย่อย</w:t>
            </w:r>
            <w:r w:rsidR="009249B2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Q</w:t>
            </w:r>
          </w:p>
        </w:tc>
        <w:tc>
          <w:tcPr>
            <w:tcW w:w="1134" w:type="dxa"/>
          </w:tcPr>
          <w:p w14:paraId="3B2E6F2F" w14:textId="518E3893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  <w:shd w:val="clear" w:color="auto" w:fill="auto"/>
          </w:tcPr>
          <w:p w14:paraId="411F8F47" w14:textId="5044EF73" w:rsidR="004F7D67" w:rsidRPr="004F7D67" w:rsidRDefault="008F0653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72C86A43" w14:textId="5845D104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0DA17385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05D96D71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01483D67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4F7D67" w:rsidRPr="004F7D67" w14:paraId="1E428678" w14:textId="77777777" w:rsidTr="004F7D67">
        <w:trPr>
          <w:trHeight w:val="307"/>
        </w:trPr>
        <w:tc>
          <w:tcPr>
            <w:tcW w:w="2836" w:type="dxa"/>
            <w:shd w:val="clear" w:color="auto" w:fill="auto"/>
          </w:tcPr>
          <w:p w14:paraId="7D174C22" w14:textId="16335274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การมอบหมายงาน</w:t>
            </w:r>
            <w:r w:rsidR="009249B2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A</w:t>
            </w:r>
          </w:p>
        </w:tc>
        <w:tc>
          <w:tcPr>
            <w:tcW w:w="1134" w:type="dxa"/>
          </w:tcPr>
          <w:p w14:paraId="3DE22FB5" w14:textId="5CF0BC10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30%</w:t>
            </w:r>
          </w:p>
        </w:tc>
        <w:tc>
          <w:tcPr>
            <w:tcW w:w="1418" w:type="dxa"/>
            <w:shd w:val="clear" w:color="auto" w:fill="auto"/>
          </w:tcPr>
          <w:p w14:paraId="01D0BDC6" w14:textId="7FA2E58A" w:rsidR="004F7D67" w:rsidRPr="004F7D67" w:rsidRDefault="008F0653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400D0D5A" w14:textId="477AE0CC" w:rsidR="004F7D67" w:rsidRPr="004F7D67" w:rsidRDefault="002077FE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4FC606EB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7B045250" w14:textId="03779994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6FD6CB4F" w14:textId="46D452C1" w:rsidR="004F7D67" w:rsidRPr="004F7D67" w:rsidRDefault="00982540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</w:tr>
      <w:tr w:rsidR="004F7D67" w:rsidRPr="004F7D67" w14:paraId="68A05C59" w14:textId="77777777" w:rsidTr="004F7D67">
        <w:tc>
          <w:tcPr>
            <w:tcW w:w="2836" w:type="dxa"/>
            <w:shd w:val="clear" w:color="auto" w:fill="auto"/>
          </w:tcPr>
          <w:p w14:paraId="792D6B4D" w14:textId="6EE560F6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โครงงานและการนำเสนอ</w:t>
            </w:r>
            <w:r w:rsidR="009249B2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P</w:t>
            </w:r>
          </w:p>
        </w:tc>
        <w:tc>
          <w:tcPr>
            <w:tcW w:w="1134" w:type="dxa"/>
          </w:tcPr>
          <w:p w14:paraId="48BB5209" w14:textId="2B20C0E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  <w:shd w:val="clear" w:color="auto" w:fill="auto"/>
          </w:tcPr>
          <w:p w14:paraId="5E7A74A3" w14:textId="63BF9B72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1AD9813C" w14:textId="500EC25B" w:rsidR="004F7D67" w:rsidRPr="004F7D67" w:rsidRDefault="002077FE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253FA37B" w14:textId="4CEDF564" w:rsidR="004F7D67" w:rsidRPr="004F7D67" w:rsidRDefault="002077FE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  <w:shd w:val="clear" w:color="auto" w:fill="auto"/>
          </w:tcPr>
          <w:p w14:paraId="156F6081" w14:textId="58C06F42" w:rsidR="004F7D67" w:rsidRPr="004F7D67" w:rsidRDefault="002077FE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7" w:type="dxa"/>
          </w:tcPr>
          <w:p w14:paraId="6CD5FEE4" w14:textId="63815F5D" w:rsidR="004F7D67" w:rsidRPr="004F7D67" w:rsidRDefault="002077FE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</w:tr>
      <w:tr w:rsidR="004F7D67" w:rsidRPr="004F7D67" w14:paraId="4C293C71" w14:textId="77777777" w:rsidTr="004F7D67">
        <w:tc>
          <w:tcPr>
            <w:tcW w:w="2836" w:type="dxa"/>
            <w:shd w:val="clear" w:color="auto" w:fill="auto"/>
          </w:tcPr>
          <w:p w14:paraId="6B03B558" w14:textId="40C904B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สอบกลางภาค</w:t>
            </w:r>
            <w:r w:rsidR="009249B2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M</w:t>
            </w:r>
          </w:p>
        </w:tc>
        <w:tc>
          <w:tcPr>
            <w:tcW w:w="1134" w:type="dxa"/>
          </w:tcPr>
          <w:p w14:paraId="2DBC622E" w14:textId="22E49F8B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  <w:shd w:val="clear" w:color="auto" w:fill="auto"/>
          </w:tcPr>
          <w:p w14:paraId="0850EA35" w14:textId="19732605" w:rsidR="004F7D67" w:rsidRPr="004F7D67" w:rsidRDefault="002077FE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2335A2B0" w14:textId="61430B80" w:rsidR="004F7D67" w:rsidRPr="004F7D67" w:rsidRDefault="002077FE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5BAEEC96" w14:textId="5FEBE5DA" w:rsidR="004F7D67" w:rsidRPr="004F7D67" w:rsidRDefault="002077FE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  <w:shd w:val="clear" w:color="auto" w:fill="auto"/>
          </w:tcPr>
          <w:p w14:paraId="60B72E9A" w14:textId="086DDA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6E83AA4D" w14:textId="77777777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4F7D67" w:rsidRPr="004F7D67" w14:paraId="0B8E3667" w14:textId="77777777" w:rsidTr="004F7D67">
        <w:tc>
          <w:tcPr>
            <w:tcW w:w="2836" w:type="dxa"/>
            <w:shd w:val="clear" w:color="auto" w:fill="auto"/>
          </w:tcPr>
          <w:p w14:paraId="65008740" w14:textId="7AC6C182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สอบปลายภาค</w:t>
            </w:r>
            <w:r w:rsidR="009249B2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 xml:space="preserve"> F</w:t>
            </w:r>
          </w:p>
        </w:tc>
        <w:tc>
          <w:tcPr>
            <w:tcW w:w="1134" w:type="dxa"/>
          </w:tcPr>
          <w:p w14:paraId="4BB9BDEE" w14:textId="641C5861" w:rsidR="004F7D67" w:rsidRPr="004F7D67" w:rsidRDefault="004F7D67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  <w:shd w:val="clear" w:color="auto" w:fill="auto"/>
          </w:tcPr>
          <w:p w14:paraId="60519809" w14:textId="718647BC" w:rsidR="004F7D67" w:rsidRPr="004F7D67" w:rsidRDefault="002077FE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35427FCA" w14:textId="641D23A9" w:rsidR="004F7D67" w:rsidRPr="004F7D67" w:rsidRDefault="002077FE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559" w:type="dxa"/>
            <w:shd w:val="clear" w:color="auto" w:fill="auto"/>
          </w:tcPr>
          <w:p w14:paraId="532D3F26" w14:textId="77DDC4F1" w:rsidR="004F7D67" w:rsidRPr="004F7D67" w:rsidRDefault="002077FE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8" w:type="dxa"/>
            <w:shd w:val="clear" w:color="auto" w:fill="auto"/>
          </w:tcPr>
          <w:p w14:paraId="09DC7BAF" w14:textId="697909FF" w:rsidR="004F7D67" w:rsidRPr="004F7D67" w:rsidRDefault="002077FE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  <w:tc>
          <w:tcPr>
            <w:tcW w:w="1417" w:type="dxa"/>
          </w:tcPr>
          <w:p w14:paraId="6A81AB1C" w14:textId="753469EB" w:rsidR="004F7D67" w:rsidRPr="004F7D67" w:rsidRDefault="002077FE" w:rsidP="004F7D67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BE2F4A">
              <w:rPr>
                <w:rFonts w:ascii="Segoe UI Symbol" w:eastAsia="Angsana New" w:hAnsi="Segoe UI Symbol" w:cs="TH SarabunPSK"/>
                <w:b/>
                <w:bCs/>
                <w:sz w:val="21"/>
                <w:szCs w:val="21"/>
              </w:rPr>
              <w:t>✓</w:t>
            </w:r>
          </w:p>
        </w:tc>
      </w:tr>
    </w:tbl>
    <w:p w14:paraId="0E6C1CF9" w14:textId="77777777" w:rsidR="00BE3C5E" w:rsidRDefault="00BE3C5E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78E2D0AA" w14:textId="2EE24942" w:rsidR="00214FA4" w:rsidRPr="00214FA4" w:rsidRDefault="00623FD7" w:rsidP="00AF6E5D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3. </w:t>
      </w:r>
      <w:r w:rsidR="0063063D" w:rsidRPr="00214FA4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ผังการทดสอบ </w:t>
      </w:r>
      <w:r w:rsidR="0063063D"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>(Test Blueprint</w:t>
      </w:r>
      <w:r w:rsidR="00445E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  <w:r w:rsidR="00445E71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ระบุหัวข้อ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และจำนวนข้อสอบ</w:t>
      </w:r>
      <w:r w:rsidR="00470A17">
        <w:rPr>
          <w:rFonts w:ascii="TH SarabunPSK" w:hAnsi="TH SarabunPSK" w:cs="TH SarabunPSK"/>
          <w:b/>
          <w:bCs/>
          <w:color w:val="000000" w:themeColor="text1"/>
          <w:szCs w:val="32"/>
        </w:rPr>
        <w:t>/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ข้อประเมิน</w:t>
      </w:r>
      <w:r w:rsidR="00470A17">
        <w:rPr>
          <w:rFonts w:ascii="TH SarabunPSK" w:hAnsi="TH SarabunPSK" w:cs="TH SarabunPSK"/>
          <w:b/>
          <w:bCs/>
          <w:color w:val="000000" w:themeColor="text1"/>
          <w:szCs w:val="32"/>
        </w:rPr>
        <w:t>/</w:t>
      </w:r>
      <w:r w:rsidR="00470A17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การมอบหมายงาน</w:t>
      </w:r>
      <w:r w:rsidR="0063063D" w:rsidRPr="00214FA4">
        <w:rPr>
          <w:rFonts w:ascii="TH SarabunPSK" w:hAnsi="TH SarabunPSK" w:cs="TH SarabunPSK"/>
          <w:b/>
          <w:bCs/>
          <w:color w:val="000000" w:themeColor="text1"/>
          <w:szCs w:val="32"/>
        </w:rPr>
        <w:t>)</w:t>
      </w:r>
      <w:r w:rsidR="00445E71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</w:p>
    <w:tbl>
      <w:tblPr>
        <w:tblW w:w="11341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134"/>
        <w:gridCol w:w="1418"/>
        <w:gridCol w:w="1559"/>
        <w:gridCol w:w="1559"/>
        <w:gridCol w:w="1418"/>
        <w:gridCol w:w="1417"/>
      </w:tblGrid>
      <w:tr w:rsidR="002318EA" w:rsidRPr="004F7D67" w14:paraId="214FC969" w14:textId="77777777" w:rsidTr="00241049">
        <w:trPr>
          <w:tblHeader/>
        </w:trPr>
        <w:tc>
          <w:tcPr>
            <w:tcW w:w="2836" w:type="dxa"/>
            <w:shd w:val="clear" w:color="auto" w:fill="D9D9D9" w:themeFill="background1" w:themeFillShade="D9"/>
          </w:tcPr>
          <w:p w14:paraId="714B6425" w14:textId="2F1E34A6" w:rsidR="002318EA" w:rsidRPr="004F7D67" w:rsidRDefault="0019202C" w:rsidP="00241049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Cs w:val="32"/>
                <w:cs/>
              </w:rPr>
              <w:t>หัวข้อ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44DC1E5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  <w:cs/>
              </w:rPr>
              <w:t>สัดส่วน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61461F4" w14:textId="6A29E015" w:rsidR="004312D3" w:rsidRPr="004F7D67" w:rsidRDefault="002318EA" w:rsidP="003854F4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6FEBFE8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2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66150131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3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4EDBB3CE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4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5D8DBB1A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4F7D67">
              <w:rPr>
                <w:rFonts w:ascii="TH SarabunPSK" w:hAnsi="TH SarabunPSK" w:cs="TH SarabunPSK"/>
                <w:b/>
                <w:bCs/>
                <w:szCs w:val="32"/>
              </w:rPr>
              <w:t>CLO 5</w:t>
            </w:r>
          </w:p>
        </w:tc>
      </w:tr>
      <w:tr w:rsidR="002318EA" w:rsidRPr="004F7D67" w14:paraId="013F3B6E" w14:textId="77777777" w:rsidTr="00241049">
        <w:tc>
          <w:tcPr>
            <w:tcW w:w="2836" w:type="dxa"/>
            <w:shd w:val="clear" w:color="auto" w:fill="auto"/>
          </w:tcPr>
          <w:p w14:paraId="0CEE8961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ทดสอบย่อย</w:t>
            </w:r>
          </w:p>
        </w:tc>
        <w:tc>
          <w:tcPr>
            <w:tcW w:w="1134" w:type="dxa"/>
          </w:tcPr>
          <w:p w14:paraId="3619059C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10%</w:t>
            </w:r>
          </w:p>
        </w:tc>
        <w:tc>
          <w:tcPr>
            <w:tcW w:w="1418" w:type="dxa"/>
            <w:shd w:val="clear" w:color="auto" w:fill="auto"/>
          </w:tcPr>
          <w:p w14:paraId="78F9146D" w14:textId="024B4CFE" w:rsidR="002318EA" w:rsidRPr="004F7D67" w:rsidRDefault="00982540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982540">
              <w:rPr>
                <w:rFonts w:ascii="TH SarabunPSK" w:hAnsi="TH SarabunPSK" w:cs="TH SarabunPSK"/>
                <w:szCs w:val="32"/>
                <w:cs/>
              </w:rPr>
              <w:t xml:space="preserve">แบบทดสอบสั้น </w:t>
            </w:r>
            <w:r w:rsidRPr="00982540">
              <w:rPr>
                <w:rFonts w:ascii="TH SarabunPSK" w:hAnsi="TH SarabunPSK" w:cs="TH SarabunPSK"/>
                <w:szCs w:val="32"/>
              </w:rPr>
              <w:t xml:space="preserve">5 </w:t>
            </w:r>
            <w:r w:rsidRPr="00982540">
              <w:rPr>
                <w:rFonts w:ascii="TH SarabunPSK" w:hAnsi="TH SarabunPSK" w:cs="TH SarabunPSK"/>
                <w:szCs w:val="32"/>
                <w:cs/>
              </w:rPr>
              <w:t>ข้อ</w:t>
            </w:r>
          </w:p>
        </w:tc>
        <w:tc>
          <w:tcPr>
            <w:tcW w:w="1559" w:type="dxa"/>
            <w:shd w:val="clear" w:color="auto" w:fill="auto"/>
          </w:tcPr>
          <w:p w14:paraId="069182E0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175686CC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6D7DF528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1432F074" w14:textId="77777777" w:rsidR="002318EA" w:rsidRPr="004F7D67" w:rsidRDefault="002318E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982540" w:rsidRPr="004F7D67" w14:paraId="7971B39F" w14:textId="77777777" w:rsidTr="00241049">
        <w:tc>
          <w:tcPr>
            <w:tcW w:w="2836" w:type="dxa"/>
            <w:shd w:val="clear" w:color="auto" w:fill="auto"/>
          </w:tcPr>
          <w:p w14:paraId="474208CC" w14:textId="292363E7" w:rsidR="00982540" w:rsidRPr="00AA48E5" w:rsidRDefault="00982540" w:rsidP="009809FA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การมอบหมายงาน</w:t>
            </w:r>
          </w:p>
        </w:tc>
        <w:tc>
          <w:tcPr>
            <w:tcW w:w="1134" w:type="dxa"/>
          </w:tcPr>
          <w:p w14:paraId="4B585825" w14:textId="4DBC65D7" w:rsidR="00982540" w:rsidRPr="004F7D67" w:rsidRDefault="00982540" w:rsidP="00241049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30%</w:t>
            </w:r>
          </w:p>
        </w:tc>
        <w:tc>
          <w:tcPr>
            <w:tcW w:w="1418" w:type="dxa"/>
            <w:shd w:val="clear" w:color="auto" w:fill="auto"/>
          </w:tcPr>
          <w:p w14:paraId="173A5BB6" w14:textId="268F8435" w:rsidR="00982540" w:rsidRPr="009404F0" w:rsidRDefault="00982540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982540">
              <w:rPr>
                <w:rFonts w:ascii="TH SarabunPSK" w:hAnsi="TH SarabunPSK" w:cs="TH SarabunPSK"/>
                <w:szCs w:val="32"/>
                <w:cs/>
              </w:rPr>
              <w:t>รายงานการวิเคราะห์องค์กรกีฬา</w:t>
            </w:r>
          </w:p>
        </w:tc>
        <w:tc>
          <w:tcPr>
            <w:tcW w:w="1559" w:type="dxa"/>
            <w:shd w:val="clear" w:color="auto" w:fill="auto"/>
          </w:tcPr>
          <w:p w14:paraId="34DD078C" w14:textId="6ACFAD42" w:rsidR="00982540" w:rsidRPr="004F7D67" w:rsidRDefault="00982540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982540">
              <w:rPr>
                <w:rFonts w:ascii="TH SarabunPSK" w:hAnsi="TH SarabunPSK" w:cs="TH SarabunPSK"/>
                <w:szCs w:val="32"/>
                <w:cs/>
              </w:rPr>
              <w:t>วิเคราะห์คุณลักษณะผู้จัดการกีฬา</w:t>
            </w:r>
          </w:p>
        </w:tc>
        <w:tc>
          <w:tcPr>
            <w:tcW w:w="1559" w:type="dxa"/>
            <w:shd w:val="clear" w:color="auto" w:fill="auto"/>
          </w:tcPr>
          <w:p w14:paraId="1E7742B4" w14:textId="77777777" w:rsidR="00982540" w:rsidRPr="004F7D67" w:rsidRDefault="00982540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14:paraId="6046B9BF" w14:textId="77777777" w:rsidR="00982540" w:rsidRPr="004F7D67" w:rsidRDefault="00982540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1450C3BC" w14:textId="3C36AC2C" w:rsidR="00982540" w:rsidRPr="004F7D67" w:rsidRDefault="00982540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982540">
              <w:rPr>
                <w:rFonts w:ascii="TH SarabunPSK" w:hAnsi="TH SarabunPSK" w:cs="TH SarabunPSK"/>
                <w:szCs w:val="32"/>
                <w:cs/>
              </w:rPr>
              <w:t>แผนพัฒนาแนวทางการจัดการ</w:t>
            </w:r>
          </w:p>
        </w:tc>
      </w:tr>
      <w:tr w:rsidR="00982540" w:rsidRPr="004F7D67" w14:paraId="49E59C57" w14:textId="77777777" w:rsidTr="00241049">
        <w:trPr>
          <w:trHeight w:val="307"/>
        </w:trPr>
        <w:tc>
          <w:tcPr>
            <w:tcW w:w="2836" w:type="dxa"/>
            <w:shd w:val="clear" w:color="auto" w:fill="auto"/>
          </w:tcPr>
          <w:p w14:paraId="71D7A1A8" w14:textId="495C26CF" w:rsidR="00982540" w:rsidRPr="004F7D67" w:rsidRDefault="00982540" w:rsidP="00241049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โครงงานและการนำเสนอ</w:t>
            </w:r>
          </w:p>
        </w:tc>
        <w:tc>
          <w:tcPr>
            <w:tcW w:w="1134" w:type="dxa"/>
          </w:tcPr>
          <w:p w14:paraId="78619ACC" w14:textId="7B434A7D" w:rsidR="00982540" w:rsidRPr="004F7D67" w:rsidRDefault="00982540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  <w:shd w:val="clear" w:color="auto" w:fill="auto"/>
          </w:tcPr>
          <w:p w14:paraId="537C7793" w14:textId="5F8D8CD4" w:rsidR="00982540" w:rsidRPr="004F7D67" w:rsidRDefault="00982540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14:paraId="690418CB" w14:textId="23D58ECA" w:rsidR="00982540" w:rsidRPr="004F7D67" w:rsidRDefault="00982540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982540">
              <w:rPr>
                <w:rFonts w:ascii="TH SarabunPSK" w:hAnsi="TH SarabunPSK" w:cs="TH SarabunPSK"/>
                <w:szCs w:val="32"/>
                <w:cs/>
              </w:rPr>
              <w:t>กรณีศึกษาองค์กรเอกชน</w:t>
            </w:r>
          </w:p>
        </w:tc>
        <w:tc>
          <w:tcPr>
            <w:tcW w:w="1559" w:type="dxa"/>
            <w:shd w:val="clear" w:color="auto" w:fill="auto"/>
          </w:tcPr>
          <w:p w14:paraId="5D380E25" w14:textId="1055BE6B" w:rsidR="00982540" w:rsidRPr="004F7D67" w:rsidRDefault="00982540" w:rsidP="00982540">
            <w:pPr>
              <w:pStyle w:val="ae"/>
              <w:tabs>
                <w:tab w:val="left" w:pos="210"/>
              </w:tabs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ab/>
            </w:r>
            <w:r w:rsidRPr="00982540">
              <w:rPr>
                <w:rFonts w:ascii="TH SarabunPSK" w:hAnsi="TH SarabunPSK" w:cs="TH SarabunPSK"/>
                <w:szCs w:val="32"/>
                <w:cs/>
              </w:rPr>
              <w:t>วิเคราะห์เชิงกลยุทธ์</w:t>
            </w:r>
          </w:p>
        </w:tc>
        <w:tc>
          <w:tcPr>
            <w:tcW w:w="1418" w:type="dxa"/>
            <w:shd w:val="clear" w:color="auto" w:fill="auto"/>
          </w:tcPr>
          <w:p w14:paraId="4A837895" w14:textId="3E6CF244" w:rsidR="00982540" w:rsidRPr="004F7D67" w:rsidRDefault="00982540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982540">
              <w:rPr>
                <w:rFonts w:ascii="TH SarabunPSK" w:hAnsi="TH SarabunPSK" w:cs="TH SarabunPSK"/>
                <w:szCs w:val="32"/>
                <w:cs/>
              </w:rPr>
              <w:t xml:space="preserve">ประเมิน </w:t>
            </w:r>
            <w:r w:rsidRPr="00982540">
              <w:rPr>
                <w:rFonts w:ascii="TH SarabunPSK" w:hAnsi="TH SarabunPSK" w:cs="TH SarabunPSK"/>
                <w:szCs w:val="32"/>
              </w:rPr>
              <w:t xml:space="preserve">CSR </w:t>
            </w:r>
            <w:r w:rsidRPr="00982540">
              <w:rPr>
                <w:rFonts w:ascii="TH SarabunPSK" w:hAnsi="TH SarabunPSK" w:cs="TH SarabunPSK"/>
                <w:szCs w:val="32"/>
                <w:cs/>
              </w:rPr>
              <w:t xml:space="preserve">และ </w:t>
            </w:r>
            <w:r w:rsidRPr="00982540">
              <w:rPr>
                <w:rFonts w:ascii="TH SarabunPSK" w:hAnsi="TH SarabunPSK" w:cs="TH SarabunPSK"/>
                <w:szCs w:val="32"/>
              </w:rPr>
              <w:t>SDGs</w:t>
            </w:r>
          </w:p>
        </w:tc>
        <w:tc>
          <w:tcPr>
            <w:tcW w:w="1417" w:type="dxa"/>
          </w:tcPr>
          <w:p w14:paraId="30B5CF7C" w14:textId="61B4201E" w:rsidR="00982540" w:rsidRPr="004F7D67" w:rsidRDefault="0065740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65740A">
              <w:rPr>
                <w:rFonts w:ascii="TH SarabunPSK" w:hAnsi="TH SarabunPSK" w:cs="TH SarabunPSK"/>
                <w:szCs w:val="32"/>
                <w:cs/>
              </w:rPr>
              <w:t>นำเสนอผังการจัดการกีฬา</w:t>
            </w:r>
          </w:p>
        </w:tc>
      </w:tr>
      <w:tr w:rsidR="00982540" w:rsidRPr="004F7D67" w14:paraId="621DAF25" w14:textId="77777777" w:rsidTr="00241049">
        <w:tc>
          <w:tcPr>
            <w:tcW w:w="2836" w:type="dxa"/>
            <w:shd w:val="clear" w:color="auto" w:fill="auto"/>
          </w:tcPr>
          <w:p w14:paraId="08AB9CB6" w14:textId="0E0C046D" w:rsidR="00982540" w:rsidRPr="004F7D67" w:rsidRDefault="00982540" w:rsidP="00241049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สอบกลางภาค</w:t>
            </w:r>
          </w:p>
        </w:tc>
        <w:tc>
          <w:tcPr>
            <w:tcW w:w="1134" w:type="dxa"/>
          </w:tcPr>
          <w:p w14:paraId="3AA7A332" w14:textId="25861CE3" w:rsidR="00982540" w:rsidRPr="004F7D67" w:rsidRDefault="00982540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  <w:shd w:val="clear" w:color="auto" w:fill="auto"/>
          </w:tcPr>
          <w:p w14:paraId="4C2C8E07" w14:textId="250EFFD1" w:rsidR="00982540" w:rsidRPr="004F7D67" w:rsidRDefault="00982540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20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  <w:tc>
          <w:tcPr>
            <w:tcW w:w="1559" w:type="dxa"/>
            <w:shd w:val="clear" w:color="auto" w:fill="auto"/>
          </w:tcPr>
          <w:p w14:paraId="64518CB7" w14:textId="4B78B61D" w:rsidR="00982540" w:rsidRPr="004F7D67" w:rsidRDefault="00982540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 xml:space="preserve">20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  <w:tc>
          <w:tcPr>
            <w:tcW w:w="1559" w:type="dxa"/>
            <w:shd w:val="clear" w:color="auto" w:fill="auto"/>
          </w:tcPr>
          <w:p w14:paraId="27903115" w14:textId="39D67F20" w:rsidR="00982540" w:rsidRPr="004F7D67" w:rsidRDefault="0065740A" w:rsidP="0065740A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65740A">
              <w:rPr>
                <w:rFonts w:ascii="TH SarabunPSK" w:hAnsi="TH SarabunPSK" w:cs="TH SarabunPSK"/>
                <w:szCs w:val="32"/>
              </w:rPr>
              <w:t>10</w:t>
            </w:r>
            <w:r w:rsidRPr="0065740A">
              <w:rPr>
                <w:rFonts w:ascii="TH SarabunPSK" w:hAnsi="TH SarabunPSK" w:cs="TH SarabunPSK"/>
                <w:szCs w:val="32"/>
                <w:cs/>
              </w:rPr>
              <w:t xml:space="preserve"> ข้อ</w:t>
            </w:r>
          </w:p>
        </w:tc>
        <w:tc>
          <w:tcPr>
            <w:tcW w:w="1418" w:type="dxa"/>
            <w:shd w:val="clear" w:color="auto" w:fill="auto"/>
          </w:tcPr>
          <w:p w14:paraId="61B7BBFB" w14:textId="77777777" w:rsidR="00982540" w:rsidRPr="004F7D67" w:rsidRDefault="00982540" w:rsidP="0065740A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17" w:type="dxa"/>
          </w:tcPr>
          <w:p w14:paraId="60B385B7" w14:textId="77777777" w:rsidR="00982540" w:rsidRPr="004F7D67" w:rsidRDefault="00982540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982540" w:rsidRPr="004F7D67" w14:paraId="673B92B4" w14:textId="77777777" w:rsidTr="00241049">
        <w:tc>
          <w:tcPr>
            <w:tcW w:w="2836" w:type="dxa"/>
            <w:shd w:val="clear" w:color="auto" w:fill="auto"/>
          </w:tcPr>
          <w:p w14:paraId="27D50D56" w14:textId="281382BD" w:rsidR="00982540" w:rsidRPr="004F7D67" w:rsidRDefault="00982540" w:rsidP="00241049">
            <w:pPr>
              <w:pStyle w:val="ae"/>
              <w:jc w:val="center"/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  <w:cs/>
              </w:rPr>
              <w:t>สอบปลายภาค</w:t>
            </w:r>
          </w:p>
        </w:tc>
        <w:tc>
          <w:tcPr>
            <w:tcW w:w="1134" w:type="dxa"/>
          </w:tcPr>
          <w:p w14:paraId="336D6F7D" w14:textId="6EF13050" w:rsidR="00982540" w:rsidRPr="004F7D67" w:rsidRDefault="00982540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4F7D67">
              <w:rPr>
                <w:rFonts w:ascii="TH SarabunPSK" w:hAnsi="TH SarabunPSK" w:cs="TH SarabunPSK"/>
                <w:i/>
                <w:iCs/>
                <w:color w:val="7F7F7F" w:themeColor="text1" w:themeTint="80"/>
                <w:szCs w:val="32"/>
              </w:rPr>
              <w:t>20%</w:t>
            </w:r>
          </w:p>
        </w:tc>
        <w:tc>
          <w:tcPr>
            <w:tcW w:w="1418" w:type="dxa"/>
            <w:shd w:val="clear" w:color="auto" w:fill="auto"/>
          </w:tcPr>
          <w:p w14:paraId="085AE0AF" w14:textId="332A3223" w:rsidR="00982540" w:rsidRPr="00751329" w:rsidRDefault="0065740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65740A">
              <w:rPr>
                <w:rFonts w:ascii="TH SarabunPSK" w:hAnsi="TH SarabunPSK" w:cs="TH SarabunPSK"/>
                <w:szCs w:val="32"/>
              </w:rPr>
              <w:t>10</w:t>
            </w:r>
            <w:r w:rsidRPr="0065740A">
              <w:rPr>
                <w:rFonts w:ascii="TH SarabunPSK" w:hAnsi="TH SarabunPSK" w:cs="TH SarabunPSK"/>
                <w:szCs w:val="32"/>
                <w:cs/>
              </w:rPr>
              <w:t xml:space="preserve"> ข้อ</w:t>
            </w:r>
          </w:p>
        </w:tc>
        <w:tc>
          <w:tcPr>
            <w:tcW w:w="1559" w:type="dxa"/>
            <w:shd w:val="clear" w:color="auto" w:fill="auto"/>
          </w:tcPr>
          <w:p w14:paraId="216A5DFC" w14:textId="769CD9C9" w:rsidR="00982540" w:rsidRPr="00751329" w:rsidRDefault="0065740A" w:rsidP="0065740A">
            <w:pPr>
              <w:pStyle w:val="ae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65740A">
              <w:rPr>
                <w:rFonts w:ascii="TH SarabunPSK" w:hAnsi="TH SarabunPSK" w:cs="TH SarabunPSK"/>
                <w:szCs w:val="32"/>
              </w:rPr>
              <w:t>10</w:t>
            </w:r>
            <w:r w:rsidRPr="0065740A">
              <w:rPr>
                <w:rFonts w:ascii="TH SarabunPSK" w:hAnsi="TH SarabunPSK" w:cs="TH SarabunPSK"/>
                <w:szCs w:val="32"/>
                <w:cs/>
              </w:rPr>
              <w:t xml:space="preserve"> ข้อ</w:t>
            </w:r>
          </w:p>
        </w:tc>
        <w:tc>
          <w:tcPr>
            <w:tcW w:w="1559" w:type="dxa"/>
            <w:shd w:val="clear" w:color="auto" w:fill="auto"/>
          </w:tcPr>
          <w:p w14:paraId="08A4602C" w14:textId="35A95563" w:rsidR="00982540" w:rsidRPr="004F7D67" w:rsidRDefault="0065740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</w:t>
            </w:r>
            <w:r w:rsidR="00982540">
              <w:rPr>
                <w:rFonts w:ascii="TH SarabunPSK" w:hAnsi="TH SarabunPSK" w:cs="TH SarabunPSK"/>
                <w:szCs w:val="32"/>
              </w:rPr>
              <w:t xml:space="preserve">0 </w:t>
            </w:r>
            <w:r w:rsidR="00982540"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  <w:tc>
          <w:tcPr>
            <w:tcW w:w="1418" w:type="dxa"/>
            <w:shd w:val="clear" w:color="auto" w:fill="auto"/>
          </w:tcPr>
          <w:p w14:paraId="250A205F" w14:textId="201A09D2" w:rsidR="00982540" w:rsidRPr="004F7D67" w:rsidRDefault="0065740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</w:t>
            </w:r>
            <w:r w:rsidR="00982540">
              <w:rPr>
                <w:rFonts w:ascii="TH SarabunPSK" w:hAnsi="TH SarabunPSK" w:cs="TH SarabunPSK"/>
                <w:szCs w:val="32"/>
              </w:rPr>
              <w:t xml:space="preserve">0 </w:t>
            </w:r>
            <w:r w:rsidR="00982540">
              <w:rPr>
                <w:rFonts w:ascii="TH SarabunPSK" w:hAnsi="TH SarabunPSK" w:cs="TH SarabunPSK" w:hint="cs"/>
                <w:szCs w:val="32"/>
                <w:cs/>
              </w:rPr>
              <w:t>ข้อ</w:t>
            </w:r>
          </w:p>
        </w:tc>
        <w:tc>
          <w:tcPr>
            <w:tcW w:w="1417" w:type="dxa"/>
          </w:tcPr>
          <w:p w14:paraId="1088B2AF" w14:textId="53BCFF20" w:rsidR="00982540" w:rsidRPr="004F7D67" w:rsidRDefault="0065740A" w:rsidP="00241049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65740A">
              <w:rPr>
                <w:rFonts w:ascii="TH SarabunPSK" w:hAnsi="TH SarabunPSK" w:cs="TH SarabunPSK"/>
                <w:szCs w:val="32"/>
              </w:rPr>
              <w:t>10</w:t>
            </w:r>
            <w:r w:rsidRPr="0065740A">
              <w:rPr>
                <w:rFonts w:ascii="TH SarabunPSK" w:hAnsi="TH SarabunPSK" w:cs="TH SarabunPSK"/>
                <w:szCs w:val="32"/>
                <w:cs/>
              </w:rPr>
              <w:t xml:space="preserve"> ข้อ</w:t>
            </w:r>
          </w:p>
        </w:tc>
      </w:tr>
    </w:tbl>
    <w:p w14:paraId="467086DC" w14:textId="77777777" w:rsidR="00DF4E99" w:rsidRDefault="00DF4E99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2560D364" w14:textId="77777777" w:rsidR="00DF4E99" w:rsidRDefault="00DF4E99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78B011E6" w14:textId="30EFE9D0" w:rsidR="0070026B" w:rsidRPr="0070026B" w:rsidRDefault="00623FD7" w:rsidP="0070026B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>4</w:t>
      </w:r>
      <w:r w:rsidR="00FB2B3D" w:rsidRPr="0070026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. </w:t>
      </w:r>
      <w:r w:rsidR="0070026B" w:rsidRPr="0070026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เกณฑ์ประเมินผลการเรียน</w:t>
      </w:r>
    </w:p>
    <w:tbl>
      <w:tblPr>
        <w:tblStyle w:val="af3"/>
        <w:tblW w:w="9104" w:type="dxa"/>
        <w:tblLook w:val="04A0" w:firstRow="1" w:lastRow="0" w:firstColumn="1" w:lastColumn="0" w:noHBand="0" w:noVBand="1"/>
      </w:tblPr>
      <w:tblGrid>
        <w:gridCol w:w="1953"/>
        <w:gridCol w:w="3217"/>
        <w:gridCol w:w="3934"/>
      </w:tblGrid>
      <w:tr w:rsidR="0070026B" w:rsidRPr="0070026B" w14:paraId="05D34021" w14:textId="77777777" w:rsidTr="007B30E3">
        <w:trPr>
          <w:trHeight w:val="430"/>
        </w:trPr>
        <w:tc>
          <w:tcPr>
            <w:tcW w:w="0" w:type="auto"/>
            <w:shd w:val="clear" w:color="auto" w:fill="D9D9D9" w:themeFill="background1" w:themeFillShade="D9"/>
            <w:hideMark/>
          </w:tcPr>
          <w:p w14:paraId="15AB9DA4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ร้อยละ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73CB646E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ระดับผลการเรียน</w:t>
            </w:r>
          </w:p>
        </w:tc>
        <w:tc>
          <w:tcPr>
            <w:tcW w:w="0" w:type="auto"/>
            <w:shd w:val="clear" w:color="auto" w:fill="D9D9D9" w:themeFill="background1" w:themeFillShade="D9"/>
            <w:hideMark/>
          </w:tcPr>
          <w:p w14:paraId="5CD8D794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b/>
                <w:bCs/>
                <w:color w:val="000000" w:themeColor="text1"/>
                <w:szCs w:val="32"/>
                <w:cs/>
              </w:rPr>
              <w:t>ความหมาย</w:t>
            </w:r>
          </w:p>
        </w:tc>
      </w:tr>
      <w:tr w:rsidR="0070026B" w:rsidRPr="0070026B" w14:paraId="310B63A0" w14:textId="77777777" w:rsidTr="0070026B">
        <w:trPr>
          <w:trHeight w:val="430"/>
        </w:trPr>
        <w:tc>
          <w:tcPr>
            <w:tcW w:w="0" w:type="auto"/>
            <w:hideMark/>
          </w:tcPr>
          <w:p w14:paraId="144FF307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86 – 100</w:t>
            </w:r>
          </w:p>
        </w:tc>
        <w:tc>
          <w:tcPr>
            <w:tcW w:w="0" w:type="auto"/>
            <w:hideMark/>
          </w:tcPr>
          <w:p w14:paraId="5A2B207E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A</w:t>
            </w:r>
          </w:p>
        </w:tc>
        <w:tc>
          <w:tcPr>
            <w:tcW w:w="0" w:type="auto"/>
            <w:hideMark/>
          </w:tcPr>
          <w:p w14:paraId="438A7084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ดีเยี่ยม</w:t>
            </w:r>
          </w:p>
        </w:tc>
      </w:tr>
      <w:tr w:rsidR="0070026B" w:rsidRPr="0070026B" w14:paraId="08E2FC41" w14:textId="77777777" w:rsidTr="0070026B">
        <w:trPr>
          <w:trHeight w:val="430"/>
        </w:trPr>
        <w:tc>
          <w:tcPr>
            <w:tcW w:w="0" w:type="auto"/>
            <w:hideMark/>
          </w:tcPr>
          <w:p w14:paraId="1CF9CBA4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82 – 85</w:t>
            </w:r>
          </w:p>
        </w:tc>
        <w:tc>
          <w:tcPr>
            <w:tcW w:w="0" w:type="auto"/>
            <w:hideMark/>
          </w:tcPr>
          <w:p w14:paraId="3606163D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A-</w:t>
            </w:r>
          </w:p>
        </w:tc>
        <w:tc>
          <w:tcPr>
            <w:tcW w:w="0" w:type="auto"/>
            <w:hideMark/>
          </w:tcPr>
          <w:p w14:paraId="228FFCD3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ดีเยี่ยม</w:t>
            </w:r>
          </w:p>
        </w:tc>
      </w:tr>
      <w:tr w:rsidR="0070026B" w:rsidRPr="0070026B" w14:paraId="7E1D20F9" w14:textId="77777777" w:rsidTr="0070026B">
        <w:trPr>
          <w:trHeight w:val="450"/>
        </w:trPr>
        <w:tc>
          <w:tcPr>
            <w:tcW w:w="0" w:type="auto"/>
            <w:hideMark/>
          </w:tcPr>
          <w:p w14:paraId="06F3F5AD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78 – 81</w:t>
            </w:r>
          </w:p>
        </w:tc>
        <w:tc>
          <w:tcPr>
            <w:tcW w:w="0" w:type="auto"/>
            <w:hideMark/>
          </w:tcPr>
          <w:p w14:paraId="582499D4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B+</w:t>
            </w:r>
          </w:p>
        </w:tc>
        <w:tc>
          <w:tcPr>
            <w:tcW w:w="0" w:type="auto"/>
            <w:hideMark/>
          </w:tcPr>
          <w:p w14:paraId="0F2E4BC3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ดีมาก</w:t>
            </w:r>
          </w:p>
        </w:tc>
      </w:tr>
      <w:tr w:rsidR="0070026B" w:rsidRPr="0070026B" w14:paraId="6A7E29E7" w14:textId="77777777" w:rsidTr="0070026B">
        <w:trPr>
          <w:trHeight w:val="430"/>
        </w:trPr>
        <w:tc>
          <w:tcPr>
            <w:tcW w:w="0" w:type="auto"/>
            <w:hideMark/>
          </w:tcPr>
          <w:p w14:paraId="3E86E5F2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lastRenderedPageBreak/>
              <w:t>74 – 77</w:t>
            </w:r>
          </w:p>
        </w:tc>
        <w:tc>
          <w:tcPr>
            <w:tcW w:w="0" w:type="auto"/>
            <w:hideMark/>
          </w:tcPr>
          <w:p w14:paraId="5830478F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</w:t>
            </w:r>
          </w:p>
        </w:tc>
        <w:tc>
          <w:tcPr>
            <w:tcW w:w="0" w:type="auto"/>
            <w:hideMark/>
          </w:tcPr>
          <w:p w14:paraId="4F362033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ดี</w:t>
            </w:r>
          </w:p>
        </w:tc>
      </w:tr>
      <w:tr w:rsidR="0070026B" w:rsidRPr="0070026B" w14:paraId="17047A45" w14:textId="77777777" w:rsidTr="0070026B">
        <w:trPr>
          <w:trHeight w:val="430"/>
        </w:trPr>
        <w:tc>
          <w:tcPr>
            <w:tcW w:w="0" w:type="auto"/>
            <w:hideMark/>
          </w:tcPr>
          <w:p w14:paraId="051A79E8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70 – 73</w:t>
            </w:r>
          </w:p>
        </w:tc>
        <w:tc>
          <w:tcPr>
            <w:tcW w:w="0" w:type="auto"/>
            <w:hideMark/>
          </w:tcPr>
          <w:p w14:paraId="63C37DD7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B-</w:t>
            </w:r>
          </w:p>
        </w:tc>
        <w:tc>
          <w:tcPr>
            <w:tcW w:w="0" w:type="auto"/>
            <w:hideMark/>
          </w:tcPr>
          <w:p w14:paraId="5DBF82A9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ค่อนข้างดี</w:t>
            </w:r>
          </w:p>
        </w:tc>
      </w:tr>
      <w:tr w:rsidR="0070026B" w:rsidRPr="0070026B" w14:paraId="698B6A68" w14:textId="77777777" w:rsidTr="0070026B">
        <w:trPr>
          <w:trHeight w:val="430"/>
        </w:trPr>
        <w:tc>
          <w:tcPr>
            <w:tcW w:w="0" w:type="auto"/>
            <w:hideMark/>
          </w:tcPr>
          <w:p w14:paraId="21D3599F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66 – 69</w:t>
            </w:r>
          </w:p>
        </w:tc>
        <w:tc>
          <w:tcPr>
            <w:tcW w:w="0" w:type="auto"/>
            <w:hideMark/>
          </w:tcPr>
          <w:p w14:paraId="4421F736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C+</w:t>
            </w:r>
          </w:p>
        </w:tc>
        <w:tc>
          <w:tcPr>
            <w:tcW w:w="0" w:type="auto"/>
            <w:hideMark/>
          </w:tcPr>
          <w:p w14:paraId="6615B346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ปานกลางค่อนข้างดี</w:t>
            </w:r>
          </w:p>
        </w:tc>
      </w:tr>
      <w:tr w:rsidR="0070026B" w:rsidRPr="0070026B" w14:paraId="72F251CE" w14:textId="77777777" w:rsidTr="0070026B">
        <w:trPr>
          <w:trHeight w:val="430"/>
        </w:trPr>
        <w:tc>
          <w:tcPr>
            <w:tcW w:w="0" w:type="auto"/>
            <w:hideMark/>
          </w:tcPr>
          <w:p w14:paraId="247DF9CA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62 – 65</w:t>
            </w:r>
          </w:p>
        </w:tc>
        <w:tc>
          <w:tcPr>
            <w:tcW w:w="0" w:type="auto"/>
            <w:hideMark/>
          </w:tcPr>
          <w:p w14:paraId="0FE48457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</w:t>
            </w:r>
          </w:p>
        </w:tc>
        <w:tc>
          <w:tcPr>
            <w:tcW w:w="0" w:type="auto"/>
            <w:hideMark/>
          </w:tcPr>
          <w:p w14:paraId="4CB5BBCC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</w:t>
            </w:r>
          </w:p>
        </w:tc>
      </w:tr>
      <w:tr w:rsidR="0070026B" w:rsidRPr="0070026B" w14:paraId="7201B110" w14:textId="77777777" w:rsidTr="0070026B">
        <w:trPr>
          <w:trHeight w:val="430"/>
        </w:trPr>
        <w:tc>
          <w:tcPr>
            <w:tcW w:w="0" w:type="auto"/>
            <w:hideMark/>
          </w:tcPr>
          <w:p w14:paraId="55393DBA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58 – 61</w:t>
            </w:r>
          </w:p>
        </w:tc>
        <w:tc>
          <w:tcPr>
            <w:tcW w:w="0" w:type="auto"/>
            <w:hideMark/>
          </w:tcPr>
          <w:p w14:paraId="1001E602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C-</w:t>
            </w:r>
          </w:p>
        </w:tc>
        <w:tc>
          <w:tcPr>
            <w:tcW w:w="0" w:type="auto"/>
            <w:hideMark/>
          </w:tcPr>
          <w:p w14:paraId="33E1A19C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ปานกลางค่อนข้างอ่อน</w:t>
            </w:r>
          </w:p>
        </w:tc>
      </w:tr>
      <w:tr w:rsidR="0070026B" w:rsidRPr="0070026B" w14:paraId="24687BEA" w14:textId="77777777" w:rsidTr="0070026B">
        <w:trPr>
          <w:trHeight w:val="450"/>
        </w:trPr>
        <w:tc>
          <w:tcPr>
            <w:tcW w:w="0" w:type="auto"/>
            <w:hideMark/>
          </w:tcPr>
          <w:p w14:paraId="45F2B962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54 – 57</w:t>
            </w:r>
          </w:p>
        </w:tc>
        <w:tc>
          <w:tcPr>
            <w:tcW w:w="0" w:type="auto"/>
            <w:hideMark/>
          </w:tcPr>
          <w:p w14:paraId="0BBEC723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D+</w:t>
            </w:r>
          </w:p>
        </w:tc>
        <w:tc>
          <w:tcPr>
            <w:tcW w:w="0" w:type="auto"/>
            <w:hideMark/>
          </w:tcPr>
          <w:p w14:paraId="30EA37B9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ค่อนข้างอ่อน</w:t>
            </w:r>
          </w:p>
        </w:tc>
      </w:tr>
      <w:tr w:rsidR="0070026B" w:rsidRPr="0070026B" w14:paraId="0E4B8333" w14:textId="77777777" w:rsidTr="0070026B">
        <w:trPr>
          <w:trHeight w:val="430"/>
        </w:trPr>
        <w:tc>
          <w:tcPr>
            <w:tcW w:w="0" w:type="auto"/>
            <w:hideMark/>
          </w:tcPr>
          <w:p w14:paraId="57669354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50 – 53</w:t>
            </w:r>
          </w:p>
        </w:tc>
        <w:tc>
          <w:tcPr>
            <w:tcW w:w="0" w:type="auto"/>
            <w:hideMark/>
          </w:tcPr>
          <w:p w14:paraId="152ED6C2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</w:t>
            </w:r>
          </w:p>
        </w:tc>
        <w:tc>
          <w:tcPr>
            <w:tcW w:w="0" w:type="auto"/>
            <w:hideMark/>
          </w:tcPr>
          <w:p w14:paraId="40F190C4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อ่อน</w:t>
            </w:r>
          </w:p>
        </w:tc>
      </w:tr>
      <w:tr w:rsidR="0070026B" w:rsidRPr="0070026B" w14:paraId="5A0115E6" w14:textId="77777777" w:rsidTr="0070026B">
        <w:trPr>
          <w:trHeight w:val="430"/>
        </w:trPr>
        <w:tc>
          <w:tcPr>
            <w:tcW w:w="0" w:type="auto"/>
            <w:hideMark/>
          </w:tcPr>
          <w:p w14:paraId="01F506C2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46 – 49</w:t>
            </w:r>
          </w:p>
        </w:tc>
        <w:tc>
          <w:tcPr>
            <w:tcW w:w="0" w:type="auto"/>
            <w:hideMark/>
          </w:tcPr>
          <w:p w14:paraId="3011020A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D-</w:t>
            </w:r>
          </w:p>
        </w:tc>
        <w:tc>
          <w:tcPr>
            <w:tcW w:w="0" w:type="auto"/>
            <w:hideMark/>
          </w:tcPr>
          <w:p w14:paraId="17881101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อ่อนมาก</w:t>
            </w:r>
          </w:p>
        </w:tc>
      </w:tr>
      <w:tr w:rsidR="0070026B" w:rsidRPr="0070026B" w14:paraId="27947E65" w14:textId="77777777" w:rsidTr="0070026B">
        <w:trPr>
          <w:trHeight w:val="450"/>
        </w:trPr>
        <w:tc>
          <w:tcPr>
            <w:tcW w:w="0" w:type="auto"/>
            <w:hideMark/>
          </w:tcPr>
          <w:p w14:paraId="76B1FDC8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0 – 45</w:t>
            </w:r>
          </w:p>
        </w:tc>
        <w:tc>
          <w:tcPr>
            <w:tcW w:w="0" w:type="auto"/>
            <w:hideMark/>
          </w:tcPr>
          <w:p w14:paraId="2561CAB5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</w:rPr>
              <w:t>F</w:t>
            </w:r>
          </w:p>
        </w:tc>
        <w:tc>
          <w:tcPr>
            <w:tcW w:w="0" w:type="auto"/>
            <w:hideMark/>
          </w:tcPr>
          <w:p w14:paraId="33AA4E8E" w14:textId="77777777" w:rsidR="0070026B" w:rsidRPr="0070026B" w:rsidRDefault="0070026B" w:rsidP="0070026B">
            <w:pPr>
              <w:pStyle w:val="ae"/>
              <w:jc w:val="center"/>
              <w:rPr>
                <w:rFonts w:ascii="TH SarabunPSK" w:hAnsi="TH SarabunPSK" w:cs="TH SarabunPSK"/>
                <w:color w:val="000000" w:themeColor="text1"/>
                <w:szCs w:val="32"/>
              </w:rPr>
            </w:pPr>
            <w:r w:rsidRPr="0070026B">
              <w:rPr>
                <w:rFonts w:ascii="TH SarabunPSK" w:hAnsi="TH SarabunPSK" w:cs="TH SarabunPSK"/>
                <w:color w:val="000000" w:themeColor="text1"/>
                <w:szCs w:val="32"/>
                <w:cs/>
              </w:rPr>
              <w:t>ตก</w:t>
            </w:r>
          </w:p>
        </w:tc>
      </w:tr>
    </w:tbl>
    <w:p w14:paraId="00FADE00" w14:textId="77777777" w:rsidR="00A10ABA" w:rsidRDefault="00A10ABA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6C214687" w14:textId="77777777" w:rsidR="00A10ABA" w:rsidRDefault="00A10ABA" w:rsidP="00AF6E5D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622A11F2" w14:textId="098195DF" w:rsidR="004B3599" w:rsidRPr="00A10ABA" w:rsidRDefault="00BF3FB8" w:rsidP="00A10ABA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Cs w:val="32"/>
        </w:rPr>
        <w:t>5</w:t>
      </w:r>
      <w:r w:rsidRPr="0070026B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. </w:t>
      </w:r>
      <w:r w:rsidRPr="0070026B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เกณฑ์ประเมิน</w:t>
      </w:r>
      <w:r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การบรรลุผลลัพธ์การเรียนรู้</w:t>
      </w:r>
      <w:r w:rsidR="00A10ABA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ระดับรายวิชา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125"/>
        <w:gridCol w:w="3398"/>
        <w:gridCol w:w="3827"/>
      </w:tblGrid>
      <w:tr w:rsidR="004B3599" w:rsidRPr="000302F6" w14:paraId="3F405545" w14:textId="77777777" w:rsidTr="00A10ABA">
        <w:tc>
          <w:tcPr>
            <w:tcW w:w="2125" w:type="dxa"/>
            <w:shd w:val="clear" w:color="auto" w:fill="D9D9D9" w:themeFill="background1" w:themeFillShade="D9"/>
            <w:hideMark/>
          </w:tcPr>
          <w:p w14:paraId="17061E3C" w14:textId="1883A880" w:rsidR="004B3599" w:rsidRPr="00A10ABA" w:rsidRDefault="004B3599" w:rsidP="00A10ABA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A10ABA">
              <w:rPr>
                <w:rStyle w:val="af4"/>
                <w:rFonts w:ascii="TH SarabunPSK" w:hAnsi="TH SarabunPSK" w:cs="TH SarabunPSK"/>
                <w:szCs w:val="32"/>
                <w:cs/>
              </w:rPr>
              <w:t>ระดับการบรรลุผล</w:t>
            </w:r>
          </w:p>
        </w:tc>
        <w:tc>
          <w:tcPr>
            <w:tcW w:w="3398" w:type="dxa"/>
            <w:shd w:val="clear" w:color="auto" w:fill="D9D9D9" w:themeFill="background1" w:themeFillShade="D9"/>
            <w:hideMark/>
          </w:tcPr>
          <w:p w14:paraId="283752CF" w14:textId="1DCB4BA9" w:rsidR="004B3599" w:rsidRPr="00A10ABA" w:rsidRDefault="004B3599" w:rsidP="00A10ABA">
            <w:pPr>
              <w:pStyle w:val="ae"/>
              <w:jc w:val="center"/>
              <w:rPr>
                <w:rFonts w:ascii="TH SarabunPSK" w:hAnsi="TH SarabunPSK" w:cs="TH SarabunPSK"/>
                <w:szCs w:val="32"/>
              </w:rPr>
            </w:pPr>
            <w:r w:rsidRPr="00A10ABA">
              <w:rPr>
                <w:rStyle w:val="af4"/>
                <w:rFonts w:ascii="TH SarabunPSK" w:hAnsi="TH SarabunPSK" w:cs="TH SarabunPSK" w:hint="cs"/>
                <w:szCs w:val="32"/>
                <w:cs/>
              </w:rPr>
              <w:t>เกณฑ์การบรรลุผล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120404FF" w14:textId="3649709B" w:rsidR="004B3599" w:rsidRPr="00A10ABA" w:rsidRDefault="004B3599" w:rsidP="00A10ABA">
            <w:pPr>
              <w:pStyle w:val="ae"/>
              <w:jc w:val="center"/>
              <w:rPr>
                <w:rStyle w:val="af4"/>
                <w:rFonts w:ascii="TH SarabunPSK" w:hAnsi="TH SarabunPSK" w:cs="TH SarabunPSK"/>
                <w:szCs w:val="32"/>
                <w:cs/>
              </w:rPr>
            </w:pPr>
            <w:r w:rsidRPr="00A10ABA">
              <w:rPr>
                <w:rStyle w:val="af4"/>
                <w:rFonts w:ascii="TH SarabunPSK" w:hAnsi="TH SarabunPSK" w:cs="TH SarabunPSK" w:hint="cs"/>
                <w:szCs w:val="32"/>
                <w:cs/>
              </w:rPr>
              <w:t>คำอธิบาย</w:t>
            </w:r>
            <w:r w:rsidRPr="00A10ABA">
              <w:rPr>
                <w:rStyle w:val="af4"/>
                <w:rFonts w:ascii="TH SarabunPSK" w:hAnsi="TH SarabunPSK" w:cs="TH SarabunPSK"/>
                <w:szCs w:val="32"/>
                <w:cs/>
              </w:rPr>
              <w:t xml:space="preserve"> </w:t>
            </w:r>
          </w:p>
        </w:tc>
      </w:tr>
      <w:tr w:rsidR="004B3599" w:rsidRPr="00176BAA" w14:paraId="26A38AE5" w14:textId="77777777" w:rsidTr="00A10ABA">
        <w:tc>
          <w:tcPr>
            <w:tcW w:w="2125" w:type="dxa"/>
            <w:hideMark/>
          </w:tcPr>
          <w:p w14:paraId="22141F78" w14:textId="77777777" w:rsidR="004B3599" w:rsidRPr="00A10ABA" w:rsidRDefault="004B3599" w:rsidP="00534678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3</w:t>
            </w:r>
          </w:p>
        </w:tc>
        <w:tc>
          <w:tcPr>
            <w:tcW w:w="3398" w:type="dxa"/>
            <w:hideMark/>
          </w:tcPr>
          <w:p w14:paraId="79080B8B" w14:textId="77777777" w:rsidR="004B3599" w:rsidRPr="00C275CA" w:rsidRDefault="004B3599" w:rsidP="00534678">
            <w:pPr>
              <w:pStyle w:val="a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ผู้เรียน</w:t>
            </w:r>
            <w:r>
              <w:rPr>
                <w:rFonts w:ascii="TH SarabunPSK" w:hAnsi="TH SarabunPSK" w:cs="TH SarabunPSK" w:hint="cs"/>
                <w:szCs w:val="32"/>
                <w:cs/>
              </w:rPr>
              <w:t>ไม่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น้อย 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80%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อยู่ในหมวดหมู่ใดหมวดหมู่หนึ่ง</w:t>
            </w:r>
          </w:p>
          <w:p w14:paraId="44AFC23D" w14:textId="77777777" w:rsidR="004B3599" w:rsidRPr="001D0E2C" w:rsidRDefault="004B3599" w:rsidP="00534678">
            <w:pPr>
              <w:pStyle w:val="ae"/>
              <w:rPr>
                <w:rFonts w:ascii="TH SarabunPSK" w:hAnsi="TH SarabunPSK" w:cs="TH SarabunPSK"/>
                <w:szCs w:val="32"/>
                <w:cs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</w:p>
        </w:tc>
        <w:tc>
          <w:tcPr>
            <w:tcW w:w="3827" w:type="dxa"/>
          </w:tcPr>
          <w:p w14:paraId="25BB89D6" w14:textId="77777777" w:rsidR="004B3599" w:rsidRPr="00F661C1" w:rsidRDefault="004B3599" w:rsidP="00534678">
            <w:pPr>
              <w:tabs>
                <w:tab w:val="left" w:pos="117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แสดงถึงผลการเรียนรู้ที่มีความโดดเด่น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โดยผู้เรียนส่วนใหญ่สามารถทำได้เกินความคาดหมายตามที่กำหนดไว้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การทำคะแนนเกินเกณฑ์มาตรฐาน</w:t>
            </w:r>
            <w:r w:rsidRPr="000153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153C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และแสดงให้เห็นถึงความสามารถในการประยุกต์ใช้ความรู้ในสถานการณ์ที่ซับซ้อน</w:t>
            </w:r>
          </w:p>
        </w:tc>
      </w:tr>
      <w:tr w:rsidR="004B3599" w:rsidRPr="00176BAA" w14:paraId="71EC7081" w14:textId="77777777" w:rsidTr="00A10ABA">
        <w:tc>
          <w:tcPr>
            <w:tcW w:w="2125" w:type="dxa"/>
            <w:hideMark/>
          </w:tcPr>
          <w:p w14:paraId="6B1436D9" w14:textId="77777777" w:rsidR="004B3599" w:rsidRPr="00A10ABA" w:rsidRDefault="004B3599" w:rsidP="00534678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2</w:t>
            </w:r>
          </w:p>
        </w:tc>
        <w:tc>
          <w:tcPr>
            <w:tcW w:w="3398" w:type="dxa"/>
            <w:hideMark/>
          </w:tcPr>
          <w:p w14:paraId="018923DD" w14:textId="77777777" w:rsidR="004B3599" w:rsidRPr="001D0E2C" w:rsidRDefault="004B3599" w:rsidP="00534678">
            <w:pPr>
              <w:pStyle w:val="a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ผู้เรียน </w:t>
            </w:r>
            <w:r w:rsidRPr="001D0E2C">
              <w:rPr>
                <w:rFonts w:ascii="TH SarabunPSK" w:hAnsi="TH SarabunPSK" w:cs="TH SarabunPSK"/>
                <w:szCs w:val="32"/>
              </w:rPr>
              <w:t>60-79%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อยู่ในหมวดหมู่ใดหมวดหมู่หนึ่ง </w:t>
            </w:r>
          </w:p>
          <w:p w14:paraId="05318086" w14:textId="77777777" w:rsidR="004B3599" w:rsidRPr="001D0E2C" w:rsidRDefault="004B3599" w:rsidP="00534678">
            <w:pPr>
              <w:pStyle w:val="ae"/>
              <w:rPr>
                <w:rFonts w:ascii="TH SarabunPSK" w:hAnsi="TH SarabunPSK" w:cs="TH SarabunPSK"/>
                <w:szCs w:val="32"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>”</w:t>
            </w:r>
          </w:p>
        </w:tc>
        <w:tc>
          <w:tcPr>
            <w:tcW w:w="3827" w:type="dxa"/>
          </w:tcPr>
          <w:p w14:paraId="571C40BD" w14:textId="77777777" w:rsidR="004B3599" w:rsidRPr="00F661C1" w:rsidRDefault="004B3599" w:rsidP="00534678">
            <w:pPr>
              <w:pStyle w:val="ae"/>
              <w:rPr>
                <w:rFonts w:ascii="TH SarabunPSK" w:hAnsi="TH SarabunPSK" w:cs="TH SarabunPSK"/>
                <w:szCs w:val="32"/>
                <w:cs/>
              </w:rPr>
            </w:pP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แสดงถึงผลการเรียนรู้ที่เป็นไปตามความคาดหมาย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ผู้เรียนส่วนใหญ่สามารถบรรลุเป้าหมายขั้นต่ำได้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โดยผลการเรียนสะท้อนให้เห็นถึงความเข้าใจและการนำความรู้ไปใช้ในระดับพื้นฐานได้ดี</w:t>
            </w:r>
          </w:p>
        </w:tc>
      </w:tr>
      <w:tr w:rsidR="004B3599" w:rsidRPr="00176BAA" w14:paraId="5899CEAF" w14:textId="77777777" w:rsidTr="00A10ABA">
        <w:tc>
          <w:tcPr>
            <w:tcW w:w="2125" w:type="dxa"/>
            <w:hideMark/>
          </w:tcPr>
          <w:p w14:paraId="16A5054B" w14:textId="77777777" w:rsidR="004B3599" w:rsidRPr="00A10ABA" w:rsidRDefault="004B3599" w:rsidP="00534678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10ABA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บรรลุผลระดับที่ </w:t>
            </w:r>
            <w:r w:rsidRPr="00A10ABA">
              <w:rPr>
                <w:rFonts w:ascii="TH SarabunPSK" w:hAnsi="TH SarabunPSK" w:cs="TH SarabunPSK"/>
                <w:b/>
                <w:bCs/>
                <w:szCs w:val="32"/>
              </w:rPr>
              <w:t>1</w:t>
            </w:r>
          </w:p>
        </w:tc>
        <w:tc>
          <w:tcPr>
            <w:tcW w:w="3398" w:type="dxa"/>
            <w:hideMark/>
          </w:tcPr>
          <w:p w14:paraId="53C8CE75" w14:textId="77777777" w:rsidR="004B3599" w:rsidRPr="001D0E2C" w:rsidRDefault="004B3599" w:rsidP="00534678">
            <w:pPr>
              <w:pStyle w:val="a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จำนวน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ผู้เรียนน้อยกว่า </w:t>
            </w:r>
            <w:r w:rsidRPr="001D0E2C">
              <w:rPr>
                <w:rFonts w:ascii="TH SarabunPSK" w:hAnsi="TH SarabunPSK" w:cs="TH SarabunPSK"/>
                <w:szCs w:val="32"/>
              </w:rPr>
              <w:t>60%</w:t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1D0E2C">
              <w:rPr>
                <w:rFonts w:ascii="TH SarabunPSK" w:hAnsi="TH SarabunPSK" w:cs="TH SarabunPSK"/>
                <w:szCs w:val="32"/>
                <w:cs/>
              </w:rPr>
              <w:t xml:space="preserve">อยู่ในหมวดหมู่ใดหมวดหมู่หนึ่ง </w:t>
            </w:r>
          </w:p>
          <w:p w14:paraId="59A551E4" w14:textId="77777777" w:rsidR="004B3599" w:rsidRPr="001D0E2C" w:rsidRDefault="004B3599" w:rsidP="00534678">
            <w:pPr>
              <w:pStyle w:val="ae"/>
              <w:rPr>
                <w:rFonts w:ascii="TH SarabunPSK" w:hAnsi="TH SarabunPSK" w:cs="TH SarabunPSK"/>
                <w:szCs w:val="32"/>
              </w:rPr>
            </w:pPr>
            <w:r w:rsidRPr="00C275CA">
              <w:rPr>
                <w:rFonts w:ascii="TH SarabunPSK" w:hAnsi="TH SarabunPSK" w:cs="TH SarabunPSK"/>
                <w:szCs w:val="32"/>
              </w:rPr>
              <w:lastRenderedPageBreak/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2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ตรงตามความคาดหวัง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 xml:space="preserve">” </w:t>
            </w:r>
            <w:r>
              <w:rPr>
                <w:rFonts w:ascii="TH SarabunPSK" w:hAnsi="TH SarabunPSK" w:cs="TH SarabunPSK"/>
                <w:szCs w:val="32"/>
                <w:cs/>
              </w:rPr>
              <w:br/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 xml:space="preserve">หรือ </w:t>
            </w:r>
            <w:r w:rsidRPr="00C275CA">
              <w:rPr>
                <w:rFonts w:ascii="TH SarabunPSK" w:hAnsi="TH SarabunPSK" w:cs="TH SarabunPSK"/>
                <w:szCs w:val="32"/>
              </w:rPr>
              <w:t>“</w:t>
            </w:r>
            <w:r>
              <w:rPr>
                <w:rFonts w:ascii="TH SarabunPSK" w:hAnsi="TH SarabunPSK" w:cs="TH SarabunPSK" w:hint="cs"/>
                <w:szCs w:val="32"/>
                <w:cs/>
              </w:rPr>
              <w:t xml:space="preserve">ระดับ </w:t>
            </w:r>
            <w:r>
              <w:rPr>
                <w:rFonts w:ascii="TH SarabunPSK" w:hAnsi="TH SarabunPSK" w:cs="TH SarabunPSK"/>
                <w:szCs w:val="32"/>
              </w:rPr>
              <w:t xml:space="preserve">3 </w:t>
            </w:r>
            <w:r w:rsidRPr="00C275CA">
              <w:rPr>
                <w:rFonts w:ascii="TH SarabunPSK" w:hAnsi="TH SarabunPSK" w:cs="TH SarabunPSK"/>
                <w:szCs w:val="32"/>
                <w:cs/>
              </w:rPr>
              <w:t>สูงกว่าความคาดหวัง</w:t>
            </w:r>
            <w:r w:rsidRPr="00C275CA">
              <w:rPr>
                <w:rFonts w:ascii="TH SarabunPSK" w:hAnsi="TH SarabunPSK" w:cs="TH SarabunPSK"/>
                <w:szCs w:val="32"/>
              </w:rPr>
              <w:t>”</w:t>
            </w:r>
          </w:p>
        </w:tc>
        <w:tc>
          <w:tcPr>
            <w:tcW w:w="3827" w:type="dxa"/>
          </w:tcPr>
          <w:p w14:paraId="36438D8B" w14:textId="77777777" w:rsidR="004B3599" w:rsidRPr="00F661C1" w:rsidRDefault="004B3599" w:rsidP="00534678">
            <w:pPr>
              <w:pStyle w:val="ae"/>
              <w:rPr>
                <w:rFonts w:ascii="TH SarabunPSK" w:hAnsi="TH SarabunPSK" w:cs="TH SarabunPSK"/>
                <w:szCs w:val="32"/>
              </w:rPr>
            </w:pPr>
            <w:r w:rsidRPr="00932386">
              <w:rPr>
                <w:rFonts w:ascii="TH SarabunPSK" w:hAnsi="TH SarabunPSK" w:cs="TH SarabunPSK" w:hint="cs"/>
                <w:szCs w:val="32"/>
                <w:cs/>
              </w:rPr>
              <w:lastRenderedPageBreak/>
              <w:t>แสดงถึงผลการเรียนรู้ที่ยังต่ำกว่าเกณฑ์ความคาดหวัง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ผู้เรียนส่วนใหญ่อาจยังไม่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lastRenderedPageBreak/>
              <w:t>สามารถบรรลุผลลัพธ์ที่ตั้งไว้ได้ในระดับที่น่าพึงพอใจ</w:t>
            </w:r>
            <w:r w:rsidRPr="00932386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932386">
              <w:rPr>
                <w:rFonts w:ascii="TH SarabunPSK" w:hAnsi="TH SarabunPSK" w:cs="TH SarabunPSK" w:hint="cs"/>
                <w:szCs w:val="32"/>
                <w:cs/>
              </w:rPr>
              <w:t>และจำเป็นต้องมีการปรับปรุงหรือพัฒนาการเรียนรู้เพิ่มเติม</w:t>
            </w:r>
          </w:p>
        </w:tc>
      </w:tr>
    </w:tbl>
    <w:p w14:paraId="1F9AEA77" w14:textId="77777777" w:rsidR="004B3599" w:rsidRDefault="004B3599" w:rsidP="004B3599">
      <w:pPr>
        <w:pStyle w:val="ae"/>
        <w:jc w:val="thaiDistribute"/>
        <w:rPr>
          <w:rFonts w:ascii="TH SarabunPSK" w:hAnsi="TH SarabunPSK" w:cs="TH SarabunPSK"/>
          <w:b/>
          <w:bCs/>
          <w:szCs w:val="32"/>
        </w:rPr>
      </w:pPr>
    </w:p>
    <w:p w14:paraId="05011FC2" w14:textId="77777777" w:rsidR="00062E47" w:rsidRDefault="00062E47" w:rsidP="00062E47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128A442D" w14:textId="3EABA5E8" w:rsidR="00062E47" w:rsidRDefault="00062E47" w:rsidP="00062E47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/>
          <w:i/>
          <w:iCs/>
          <w:color w:val="595959" w:themeColor="text1" w:themeTint="A6"/>
          <w:szCs w:val="32"/>
        </w:rPr>
        <w:t xml:space="preserve">4.5 </w:t>
      </w:r>
      <w:r w:rsidRPr="009B61FE">
        <w:rPr>
          <w:rFonts w:ascii="TH SarabunPSK" w:hAnsi="TH SarabunPSK" w:cs="TH SarabunPSK"/>
          <w:i/>
          <w:iCs/>
          <w:color w:val="595959" w:themeColor="text1" w:themeTint="A6"/>
          <w:szCs w:val="32"/>
          <w:cs/>
        </w:rPr>
        <w:t>วิธีการประเมินผู้เรียนต้องแสดงถึงการบรรลุผลสำเร็จของผลการเรียนรู้ที่คาดหวังระดับหลักสูตร และผลการเรียนรู้ระดับรายวิชา</w:t>
      </w:r>
    </w:p>
    <w:p w14:paraId="4733B3C8" w14:textId="77777777" w:rsidR="00D47F41" w:rsidRDefault="00D47F41" w:rsidP="00062E47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</w:p>
    <w:p w14:paraId="7CD47753" w14:textId="77777777" w:rsidR="007D0417" w:rsidRDefault="007D0417" w:rsidP="00062E47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287C42AE" w14:textId="6330DC75" w:rsidR="00D47F41" w:rsidRPr="00DF4E99" w:rsidRDefault="00D47F41" w:rsidP="008F286A">
      <w:pPr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F4E9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หมวด </w:t>
      </w:r>
      <w:r w:rsidRPr="00DF4E99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="008F286A" w:rsidRPr="00DF4E99"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สื่อการเรียนรู้และสิ่งสนับสนุนการเรียนรู้</w:t>
      </w:r>
    </w:p>
    <w:p w14:paraId="5F3B8A1C" w14:textId="6C2C07B4" w:rsidR="00D47F41" w:rsidRPr="00DF4E99" w:rsidRDefault="00D47F41" w:rsidP="00D47F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F4E99">
        <w:rPr>
          <w:rFonts w:ascii="TH SarabunPSK" w:hAnsi="TH SarabunPSK" w:cs="TH SarabunPSK"/>
          <w:b/>
          <w:bCs/>
          <w:sz w:val="32"/>
          <w:szCs w:val="32"/>
        </w:rPr>
        <w:t>Section</w:t>
      </w:r>
      <w:r w:rsidRPr="00DF4E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F4E99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DF4E9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E353E" w:rsidRPr="00DF4E99">
        <w:rPr>
          <w:rFonts w:ascii="TH SarabunPSK" w:hAnsi="TH SarabunPSK" w:cs="TH SarabunPSK"/>
          <w:b/>
          <w:bCs/>
          <w:sz w:val="32"/>
          <w:szCs w:val="32"/>
        </w:rPr>
        <w:t>Learning Resources and Support Facilities</w:t>
      </w:r>
    </w:p>
    <w:p w14:paraId="0BFA7F68" w14:textId="77777777" w:rsidR="000E353E" w:rsidRDefault="000E353E" w:rsidP="000E353E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3640F7D2" w14:textId="77777777" w:rsidR="00CB2AEA" w:rsidRDefault="00CB2AEA" w:rsidP="00CB2AE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DB220E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DB220E">
        <w:rPr>
          <w:rFonts w:ascii="TH SarabunPSK" w:hAnsi="TH SarabunPSK" w:cs="TH SarabunPSK" w:hint="cs"/>
          <w:b/>
          <w:bCs/>
          <w:sz w:val="32"/>
          <w:szCs w:val="32"/>
          <w:cs/>
        </w:rPr>
        <w:t>. สื่อการเรียนรู้และสิ่งสนับสนุนการเรียนรู้</w:t>
      </w:r>
    </w:p>
    <w:p w14:paraId="28990891" w14:textId="73CB48FA" w:rsidR="006A0A8A" w:rsidRPr="007D0417" w:rsidRDefault="006A0A8A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1.1 </w:t>
      </w:r>
      <w:r w:rsidR="00985DAA" w:rsidRPr="007D0417">
        <w:rPr>
          <w:rFonts w:ascii="TH SarabunPSK" w:hAnsi="TH SarabunPSK" w:cs="TH SarabunPSK" w:hint="cs"/>
          <w:sz w:val="32"/>
          <w:szCs w:val="32"/>
          <w:cs/>
        </w:rPr>
        <w:t>เอกสารประกอบการสอน</w:t>
      </w:r>
    </w:p>
    <w:p w14:paraId="2ED3B1BE" w14:textId="56C32663" w:rsidR="00985DAA" w:rsidRDefault="00985DAA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1.2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 xml:space="preserve">หนังสือ ตำรา </w:t>
      </w:r>
      <w:r w:rsidR="00B376AC" w:rsidRPr="007D0417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ทรัพยากร</w:t>
      </w:r>
      <w:r w:rsidR="00B376AC" w:rsidRPr="007D0417">
        <w:rPr>
          <w:rFonts w:ascii="TH SarabunPSK" w:hAnsi="TH SarabunPSK" w:cs="TH SarabunPSK" w:hint="cs"/>
          <w:sz w:val="32"/>
          <w:szCs w:val="32"/>
          <w:cs/>
        </w:rPr>
        <w:t>เรียนรู้จากสำนักวิทยบริการ</w:t>
      </w:r>
    </w:p>
    <w:p w14:paraId="0619A003" w14:textId="77777777" w:rsidR="002077FE" w:rsidRPr="002077FE" w:rsidRDefault="002077FE" w:rsidP="002077FE">
      <w:pPr>
        <w:numPr>
          <w:ilvl w:val="0"/>
          <w:numId w:val="4"/>
        </w:numPr>
        <w:contextualSpacing/>
        <w:rPr>
          <w:rFonts w:ascii="TH SarabunPSK" w:hAnsi="TH SarabunPSK" w:cs="TH SarabunPSK"/>
          <w:sz w:val="32"/>
          <w:szCs w:val="32"/>
        </w:rPr>
      </w:pPr>
      <w:bookmarkStart w:id="2" w:name="_Hlk200120196"/>
      <w:r w:rsidRPr="002077FE">
        <w:rPr>
          <w:rFonts w:ascii="TH SarabunPSK" w:hAnsi="TH SarabunPSK" w:cs="TH SarabunPSK"/>
          <w:sz w:val="32"/>
          <w:szCs w:val="32"/>
        </w:rPr>
        <w:t>Arthur, C. A., Wagstaff, C. R. D., &amp; Hardy, L. (2017</w:t>
      </w:r>
      <w:r w:rsidRPr="002077FE">
        <w:rPr>
          <w:rFonts w:ascii="TH SarabunPSK" w:hAnsi="TH SarabunPSK" w:cs="TH SarabunPSK"/>
          <w:i/>
          <w:iCs/>
          <w:sz w:val="32"/>
          <w:szCs w:val="32"/>
        </w:rPr>
        <w:t>). Leadership in sport organizations</w:t>
      </w:r>
      <w:r w:rsidRPr="002077FE">
        <w:rPr>
          <w:rFonts w:ascii="TH SarabunPSK" w:hAnsi="TH SarabunPSK" w:cs="TH SarabunPSK"/>
          <w:sz w:val="32"/>
          <w:szCs w:val="32"/>
        </w:rPr>
        <w:t xml:space="preserve">. In P. M. Pedersen &amp; L. Thibault (Eds.), </w:t>
      </w:r>
      <w:r w:rsidRPr="002077FE">
        <w:rPr>
          <w:rFonts w:ascii="TH SarabunPSK" w:hAnsi="TH SarabunPSK" w:cs="TH SarabunPSK"/>
          <w:i/>
          <w:iCs/>
          <w:sz w:val="32"/>
          <w:szCs w:val="32"/>
        </w:rPr>
        <w:t>Contemporary sport management</w:t>
      </w:r>
      <w:r w:rsidRPr="002077FE">
        <w:rPr>
          <w:rFonts w:ascii="TH SarabunPSK" w:hAnsi="TH SarabunPSK" w:cs="TH SarabunPSK"/>
          <w:sz w:val="32"/>
          <w:szCs w:val="32"/>
        </w:rPr>
        <w:t xml:space="preserve"> (5th ed., pp. 275–291). Champaign, IL: Human Kinetics.</w:t>
      </w:r>
    </w:p>
    <w:bookmarkEnd w:id="2"/>
    <w:p w14:paraId="201C46F1" w14:textId="77777777" w:rsidR="002077FE" w:rsidRPr="002077FE" w:rsidRDefault="002077FE" w:rsidP="002077FE">
      <w:pPr>
        <w:numPr>
          <w:ilvl w:val="0"/>
          <w:numId w:val="4"/>
        </w:numPr>
        <w:contextualSpacing/>
        <w:rPr>
          <w:rFonts w:ascii="TH SarabunPSK" w:hAnsi="TH SarabunPSK" w:cs="TH SarabunPSK"/>
          <w:sz w:val="32"/>
          <w:szCs w:val="32"/>
        </w:rPr>
      </w:pPr>
      <w:r w:rsidRPr="002077FE">
        <w:rPr>
          <w:rFonts w:ascii="TH SarabunPSK" w:hAnsi="TH SarabunPSK" w:cs="TH SarabunPSK"/>
          <w:sz w:val="32"/>
          <w:szCs w:val="32"/>
        </w:rPr>
        <w:t>Beech, J</w:t>
      </w:r>
      <w:r w:rsidRPr="002077FE">
        <w:rPr>
          <w:rFonts w:ascii="TH SarabunPSK" w:hAnsi="TH SarabunPSK" w:cs="TH SarabunPSK"/>
          <w:sz w:val="32"/>
          <w:szCs w:val="32"/>
          <w:cs/>
        </w:rPr>
        <w:t>.</w:t>
      </w:r>
      <w:r w:rsidRPr="002077FE">
        <w:rPr>
          <w:rFonts w:ascii="TH SarabunPSK" w:hAnsi="TH SarabunPSK" w:cs="TH SarabunPSK"/>
          <w:sz w:val="32"/>
          <w:szCs w:val="32"/>
        </w:rPr>
        <w:t>, and Chadwick, S</w:t>
      </w:r>
      <w:r w:rsidRPr="002077FE">
        <w:rPr>
          <w:rFonts w:ascii="TH SarabunPSK" w:hAnsi="TH SarabunPSK" w:cs="TH SarabunPSK"/>
          <w:sz w:val="32"/>
          <w:szCs w:val="32"/>
          <w:cs/>
        </w:rPr>
        <w:t>. (</w:t>
      </w:r>
      <w:r w:rsidRPr="002077FE">
        <w:rPr>
          <w:rFonts w:ascii="TH SarabunPSK" w:hAnsi="TH SarabunPSK" w:cs="TH SarabunPSK"/>
          <w:sz w:val="32"/>
          <w:szCs w:val="32"/>
        </w:rPr>
        <w:t>Eds</w:t>
      </w:r>
      <w:r w:rsidRPr="002077FE">
        <w:rPr>
          <w:rFonts w:ascii="TH SarabunPSK" w:hAnsi="TH SarabunPSK" w:cs="TH SarabunPSK"/>
          <w:sz w:val="32"/>
          <w:szCs w:val="32"/>
          <w:cs/>
        </w:rPr>
        <w:t>.). (</w:t>
      </w:r>
      <w:r w:rsidRPr="002077FE">
        <w:rPr>
          <w:rFonts w:ascii="TH SarabunPSK" w:hAnsi="TH SarabunPSK" w:cs="TH SarabunPSK"/>
          <w:sz w:val="32"/>
          <w:szCs w:val="32"/>
        </w:rPr>
        <w:t>2013</w:t>
      </w:r>
      <w:r w:rsidRPr="002077FE">
        <w:rPr>
          <w:rFonts w:ascii="TH SarabunPSK" w:hAnsi="TH SarabunPSK" w:cs="TH SarabunPSK"/>
          <w:sz w:val="32"/>
          <w:szCs w:val="32"/>
          <w:cs/>
        </w:rPr>
        <w:t xml:space="preserve">). </w:t>
      </w:r>
      <w:r w:rsidRPr="002077FE">
        <w:rPr>
          <w:rFonts w:ascii="TH SarabunPSK" w:hAnsi="TH SarabunPSK" w:cs="TH SarabunPSK"/>
          <w:i/>
          <w:iCs/>
          <w:sz w:val="32"/>
          <w:szCs w:val="32"/>
        </w:rPr>
        <w:t>The business of sport management</w:t>
      </w:r>
      <w:r w:rsidRPr="002077F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2077FE">
        <w:rPr>
          <w:rFonts w:ascii="TH SarabunPSK" w:hAnsi="TH SarabunPSK" w:cs="TH SarabunPSK"/>
          <w:sz w:val="32"/>
          <w:szCs w:val="32"/>
        </w:rPr>
        <w:t>Trans</w:t>
      </w:r>
      <w:r w:rsidRPr="002077FE">
        <w:rPr>
          <w:rFonts w:ascii="TH SarabunPSK" w:hAnsi="TH SarabunPSK" w:cs="TH SarabunPSK"/>
          <w:sz w:val="32"/>
          <w:szCs w:val="32"/>
          <w:cs/>
        </w:rPr>
        <w:t>-</w:t>
      </w:r>
      <w:r w:rsidRPr="002077FE">
        <w:rPr>
          <w:rFonts w:ascii="TH SarabunPSK" w:hAnsi="TH SarabunPSK" w:cs="TH SarabunPSK"/>
          <w:sz w:val="32"/>
          <w:szCs w:val="32"/>
        </w:rPr>
        <w:t>Atlantic Publications, Inc</w:t>
      </w:r>
      <w:r w:rsidRPr="002077FE">
        <w:rPr>
          <w:rFonts w:ascii="TH SarabunPSK" w:hAnsi="TH SarabunPSK" w:cs="TH SarabunPSK"/>
          <w:sz w:val="32"/>
          <w:szCs w:val="32"/>
          <w:cs/>
        </w:rPr>
        <w:t>.</w:t>
      </w:r>
    </w:p>
    <w:p w14:paraId="77DA59B3" w14:textId="77777777" w:rsidR="002077FE" w:rsidRPr="002077FE" w:rsidRDefault="002077FE" w:rsidP="002077FE">
      <w:pPr>
        <w:numPr>
          <w:ilvl w:val="0"/>
          <w:numId w:val="4"/>
        </w:numPr>
        <w:contextualSpacing/>
        <w:rPr>
          <w:rFonts w:ascii="TH SarabunPSK" w:hAnsi="TH SarabunPSK" w:cs="TH SarabunPSK"/>
          <w:sz w:val="32"/>
          <w:szCs w:val="32"/>
        </w:rPr>
      </w:pPr>
      <w:r w:rsidRPr="002077FE">
        <w:rPr>
          <w:rFonts w:ascii="TH SarabunPSK" w:hAnsi="TH SarabunPSK" w:cs="TH SarabunPSK"/>
          <w:sz w:val="32"/>
          <w:szCs w:val="32"/>
        </w:rPr>
        <w:t>Chelladurai, P</w:t>
      </w:r>
      <w:r w:rsidRPr="002077FE">
        <w:rPr>
          <w:rFonts w:ascii="TH SarabunPSK" w:hAnsi="TH SarabunPSK" w:cs="TH SarabunPSK"/>
          <w:sz w:val="32"/>
          <w:szCs w:val="32"/>
          <w:cs/>
        </w:rPr>
        <w:t>. (</w:t>
      </w:r>
      <w:r w:rsidRPr="002077FE">
        <w:rPr>
          <w:rFonts w:ascii="TH SarabunPSK" w:hAnsi="TH SarabunPSK" w:cs="TH SarabunPSK"/>
          <w:sz w:val="32"/>
          <w:szCs w:val="32"/>
        </w:rPr>
        <w:t>2014</w:t>
      </w:r>
      <w:r w:rsidRPr="002077FE">
        <w:rPr>
          <w:rFonts w:ascii="TH SarabunPSK" w:hAnsi="TH SarabunPSK" w:cs="TH SarabunPSK"/>
          <w:sz w:val="32"/>
          <w:szCs w:val="32"/>
          <w:cs/>
        </w:rPr>
        <w:t xml:space="preserve">). </w:t>
      </w:r>
      <w:r w:rsidRPr="002077FE">
        <w:rPr>
          <w:rFonts w:ascii="TH SarabunPSK" w:hAnsi="TH SarabunPSK" w:cs="TH SarabunPSK"/>
          <w:i/>
          <w:iCs/>
          <w:sz w:val="32"/>
          <w:szCs w:val="32"/>
        </w:rPr>
        <w:t>Managing organizations for sport and physical activity</w:t>
      </w:r>
      <w:r w:rsidRPr="002077FE">
        <w:rPr>
          <w:rFonts w:ascii="TH SarabunPSK" w:hAnsi="TH SarabunPSK" w:cs="TH SarabunPSK"/>
          <w:i/>
          <w:iCs/>
          <w:sz w:val="32"/>
          <w:szCs w:val="32"/>
          <w:cs/>
        </w:rPr>
        <w:t xml:space="preserve">: </w:t>
      </w:r>
      <w:r w:rsidRPr="002077FE">
        <w:rPr>
          <w:rFonts w:ascii="TH SarabunPSK" w:hAnsi="TH SarabunPSK" w:cs="TH SarabunPSK"/>
          <w:i/>
          <w:iCs/>
          <w:sz w:val="32"/>
          <w:szCs w:val="32"/>
        </w:rPr>
        <w:t xml:space="preserve">A systems perspective </w:t>
      </w:r>
      <w:r w:rsidRPr="002077FE">
        <w:rPr>
          <w:rFonts w:ascii="TH SarabunPSK" w:hAnsi="TH SarabunPSK" w:cs="TH SarabunPSK"/>
          <w:i/>
          <w:iCs/>
          <w:sz w:val="32"/>
          <w:szCs w:val="32"/>
          <w:cs/>
        </w:rPr>
        <w:t>(</w:t>
      </w:r>
      <w:r w:rsidRPr="002077FE">
        <w:rPr>
          <w:rFonts w:ascii="TH SarabunPSK" w:hAnsi="TH SarabunPSK" w:cs="TH SarabunPSK"/>
          <w:i/>
          <w:iCs/>
          <w:sz w:val="32"/>
          <w:szCs w:val="32"/>
        </w:rPr>
        <w:t>4th ed</w:t>
      </w:r>
      <w:r w:rsidRPr="002077FE">
        <w:rPr>
          <w:rFonts w:ascii="TH SarabunPSK" w:hAnsi="TH SarabunPSK" w:cs="TH SarabunPSK"/>
          <w:i/>
          <w:iCs/>
          <w:sz w:val="32"/>
          <w:szCs w:val="32"/>
          <w:cs/>
        </w:rPr>
        <w:t>.)</w:t>
      </w:r>
      <w:r w:rsidRPr="002077F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2077FE">
        <w:rPr>
          <w:rFonts w:ascii="TH SarabunPSK" w:hAnsi="TH SarabunPSK" w:cs="TH SarabunPSK"/>
          <w:sz w:val="32"/>
          <w:szCs w:val="32"/>
        </w:rPr>
        <w:t>Routledge</w:t>
      </w:r>
      <w:r w:rsidRPr="002077FE">
        <w:rPr>
          <w:rFonts w:ascii="TH SarabunPSK" w:hAnsi="TH SarabunPSK" w:cs="TH SarabunPSK"/>
          <w:sz w:val="32"/>
          <w:szCs w:val="32"/>
          <w:cs/>
        </w:rPr>
        <w:t>.</w:t>
      </w:r>
    </w:p>
    <w:p w14:paraId="0EB0132E" w14:textId="77777777" w:rsidR="002077FE" w:rsidRPr="002077FE" w:rsidRDefault="002077FE" w:rsidP="002077FE">
      <w:pPr>
        <w:numPr>
          <w:ilvl w:val="0"/>
          <w:numId w:val="4"/>
        </w:numPr>
        <w:contextualSpacing/>
        <w:rPr>
          <w:rFonts w:ascii="TH SarabunPSK" w:hAnsi="TH SarabunPSK" w:cs="TH SarabunPSK"/>
          <w:sz w:val="32"/>
          <w:szCs w:val="32"/>
        </w:rPr>
      </w:pPr>
      <w:r w:rsidRPr="002077FE">
        <w:rPr>
          <w:rFonts w:ascii="TH SarabunPSK" w:hAnsi="TH SarabunPSK" w:cs="TH SarabunPSK"/>
          <w:sz w:val="32"/>
          <w:szCs w:val="32"/>
        </w:rPr>
        <w:t>Goleman, D</w:t>
      </w:r>
      <w:r w:rsidRPr="002077FE">
        <w:rPr>
          <w:rFonts w:ascii="TH SarabunPSK" w:hAnsi="TH SarabunPSK" w:cs="TH SarabunPSK"/>
          <w:sz w:val="32"/>
          <w:szCs w:val="32"/>
          <w:cs/>
        </w:rPr>
        <w:t>.</w:t>
      </w:r>
      <w:r w:rsidRPr="002077FE">
        <w:rPr>
          <w:rFonts w:ascii="TH SarabunPSK" w:hAnsi="TH SarabunPSK" w:cs="TH SarabunPSK"/>
          <w:sz w:val="32"/>
          <w:szCs w:val="32"/>
        </w:rPr>
        <w:t>, et al</w:t>
      </w:r>
      <w:r w:rsidRPr="002077FE">
        <w:rPr>
          <w:rFonts w:ascii="TH SarabunPSK" w:hAnsi="TH SarabunPSK" w:cs="TH SarabunPSK"/>
          <w:sz w:val="32"/>
          <w:szCs w:val="32"/>
          <w:cs/>
        </w:rPr>
        <w:t>. (</w:t>
      </w:r>
      <w:r w:rsidRPr="002077FE">
        <w:rPr>
          <w:rFonts w:ascii="TH SarabunPSK" w:hAnsi="TH SarabunPSK" w:cs="TH SarabunPSK"/>
          <w:sz w:val="32"/>
          <w:szCs w:val="32"/>
        </w:rPr>
        <w:t>2001, December</w:t>
      </w:r>
      <w:r w:rsidRPr="002077FE">
        <w:rPr>
          <w:rFonts w:ascii="TH SarabunPSK" w:hAnsi="TH SarabunPSK" w:cs="TH SarabunPSK"/>
          <w:sz w:val="32"/>
          <w:szCs w:val="32"/>
          <w:cs/>
        </w:rPr>
        <w:t xml:space="preserve">). </w:t>
      </w:r>
      <w:r w:rsidRPr="002077FE">
        <w:rPr>
          <w:rFonts w:ascii="TH SarabunPSK" w:hAnsi="TH SarabunPSK" w:cs="TH SarabunPSK"/>
          <w:i/>
          <w:iCs/>
          <w:sz w:val="32"/>
          <w:szCs w:val="32"/>
        </w:rPr>
        <w:t>Primal leadership</w:t>
      </w:r>
      <w:r w:rsidRPr="002077FE">
        <w:rPr>
          <w:rFonts w:ascii="TH SarabunPSK" w:hAnsi="TH SarabunPSK" w:cs="TH SarabunPSK"/>
          <w:i/>
          <w:iCs/>
          <w:sz w:val="32"/>
          <w:szCs w:val="32"/>
          <w:cs/>
        </w:rPr>
        <w:t xml:space="preserve">: </w:t>
      </w:r>
      <w:r w:rsidRPr="002077FE">
        <w:rPr>
          <w:rFonts w:ascii="TH SarabunPSK" w:hAnsi="TH SarabunPSK" w:cs="TH SarabunPSK"/>
          <w:i/>
          <w:iCs/>
          <w:sz w:val="32"/>
          <w:szCs w:val="32"/>
        </w:rPr>
        <w:t>The hidden driver of great performance</w:t>
      </w:r>
      <w:r w:rsidRPr="002077FE">
        <w:rPr>
          <w:rFonts w:ascii="TH SarabunPSK" w:hAnsi="TH SarabunPSK" w:cs="TH SarabunPSK"/>
          <w:i/>
          <w:iCs/>
          <w:sz w:val="32"/>
          <w:szCs w:val="32"/>
          <w:cs/>
        </w:rPr>
        <w:t xml:space="preserve">. </w:t>
      </w:r>
      <w:r w:rsidRPr="002077FE">
        <w:rPr>
          <w:rFonts w:ascii="TH SarabunPSK" w:hAnsi="TH SarabunPSK" w:cs="TH SarabunPSK"/>
          <w:sz w:val="32"/>
          <w:szCs w:val="32"/>
        </w:rPr>
        <w:t>Harvard Business Review</w:t>
      </w:r>
      <w:r w:rsidRPr="002077F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2077FE">
        <w:rPr>
          <w:rFonts w:ascii="TH SarabunPSK" w:hAnsi="TH SarabunPSK" w:cs="TH SarabunPSK"/>
          <w:sz w:val="32"/>
          <w:szCs w:val="32"/>
        </w:rPr>
        <w:t xml:space="preserve">Retrieved from </w:t>
      </w:r>
      <w:hyperlink r:id="rId10" w:tgtFrame="_new" w:history="1">
        <w:r w:rsidRPr="002077FE">
          <w:rPr>
            <w:rStyle w:val="af5"/>
            <w:rFonts w:ascii="TH SarabunPSK" w:hAnsi="TH SarabunPSK" w:cs="TH SarabunPSK"/>
            <w:sz w:val="32"/>
            <w:szCs w:val="32"/>
          </w:rPr>
          <w:t>https</w:t>
        </w:r>
        <w:r w:rsidRPr="002077FE">
          <w:rPr>
            <w:rStyle w:val="af5"/>
            <w:rFonts w:ascii="TH SarabunPSK" w:hAnsi="TH SarabunPSK" w:cs="TH SarabunPSK"/>
            <w:sz w:val="32"/>
            <w:szCs w:val="32"/>
            <w:cs/>
          </w:rPr>
          <w:t>://</w:t>
        </w:r>
        <w:proofErr w:type="spellStart"/>
        <w:r w:rsidRPr="002077FE">
          <w:rPr>
            <w:rStyle w:val="af5"/>
            <w:rFonts w:ascii="TH SarabunPSK" w:hAnsi="TH SarabunPSK" w:cs="TH SarabunPSK"/>
            <w:sz w:val="32"/>
            <w:szCs w:val="32"/>
          </w:rPr>
          <w:t>hbr</w:t>
        </w:r>
        <w:proofErr w:type="spellEnd"/>
        <w:r w:rsidRPr="002077FE">
          <w:rPr>
            <w:rStyle w:val="af5"/>
            <w:rFonts w:ascii="TH SarabunPSK" w:hAnsi="TH SarabunPSK" w:cs="TH SarabunPSK"/>
            <w:sz w:val="32"/>
            <w:szCs w:val="32"/>
            <w:cs/>
          </w:rPr>
          <w:t>.</w:t>
        </w:r>
        <w:r w:rsidRPr="002077FE">
          <w:rPr>
            <w:rStyle w:val="af5"/>
            <w:rFonts w:ascii="TH SarabunPSK" w:hAnsi="TH SarabunPSK" w:cs="TH SarabunPSK"/>
            <w:sz w:val="32"/>
            <w:szCs w:val="32"/>
          </w:rPr>
          <w:t>org</w:t>
        </w:r>
        <w:r w:rsidRPr="002077FE">
          <w:rPr>
            <w:rStyle w:val="af5"/>
            <w:rFonts w:ascii="TH SarabunPSK" w:hAnsi="TH SarabunPSK" w:cs="TH SarabunPSK"/>
            <w:sz w:val="32"/>
            <w:szCs w:val="32"/>
            <w:cs/>
          </w:rPr>
          <w:t>/</w:t>
        </w:r>
        <w:r w:rsidRPr="002077FE">
          <w:rPr>
            <w:rStyle w:val="af5"/>
            <w:rFonts w:ascii="TH SarabunPSK" w:hAnsi="TH SarabunPSK" w:cs="TH SarabunPSK"/>
            <w:sz w:val="32"/>
            <w:szCs w:val="32"/>
          </w:rPr>
          <w:t>2001</w:t>
        </w:r>
        <w:r w:rsidRPr="002077FE">
          <w:rPr>
            <w:rStyle w:val="af5"/>
            <w:rFonts w:ascii="TH SarabunPSK" w:hAnsi="TH SarabunPSK" w:cs="TH SarabunPSK"/>
            <w:sz w:val="32"/>
            <w:szCs w:val="32"/>
            <w:cs/>
          </w:rPr>
          <w:t>/</w:t>
        </w:r>
        <w:r w:rsidRPr="002077FE">
          <w:rPr>
            <w:rStyle w:val="af5"/>
            <w:rFonts w:ascii="TH SarabunPSK" w:hAnsi="TH SarabunPSK" w:cs="TH SarabunPSK"/>
            <w:sz w:val="32"/>
            <w:szCs w:val="32"/>
          </w:rPr>
          <w:t>12</w:t>
        </w:r>
        <w:r w:rsidRPr="002077FE">
          <w:rPr>
            <w:rStyle w:val="af5"/>
            <w:rFonts w:ascii="TH SarabunPSK" w:hAnsi="TH SarabunPSK" w:cs="TH SarabunPSK"/>
            <w:sz w:val="32"/>
            <w:szCs w:val="32"/>
            <w:cs/>
          </w:rPr>
          <w:t>/</w:t>
        </w:r>
        <w:r w:rsidRPr="002077FE">
          <w:rPr>
            <w:rStyle w:val="af5"/>
            <w:rFonts w:ascii="TH SarabunPSK" w:hAnsi="TH SarabunPSK" w:cs="TH SarabunPSK"/>
            <w:sz w:val="32"/>
            <w:szCs w:val="32"/>
          </w:rPr>
          <w:t>primal</w:t>
        </w:r>
        <w:r w:rsidRPr="002077FE">
          <w:rPr>
            <w:rStyle w:val="af5"/>
            <w:rFonts w:ascii="TH SarabunPSK" w:hAnsi="TH SarabunPSK" w:cs="TH SarabunPSK"/>
            <w:sz w:val="32"/>
            <w:szCs w:val="32"/>
            <w:cs/>
          </w:rPr>
          <w:t>-</w:t>
        </w:r>
        <w:r w:rsidRPr="002077FE">
          <w:rPr>
            <w:rStyle w:val="af5"/>
            <w:rFonts w:ascii="TH SarabunPSK" w:hAnsi="TH SarabunPSK" w:cs="TH SarabunPSK"/>
            <w:sz w:val="32"/>
            <w:szCs w:val="32"/>
          </w:rPr>
          <w:t>leadership</w:t>
        </w:r>
        <w:r w:rsidRPr="002077FE">
          <w:rPr>
            <w:rStyle w:val="af5"/>
            <w:rFonts w:ascii="TH SarabunPSK" w:hAnsi="TH SarabunPSK" w:cs="TH SarabunPSK"/>
            <w:sz w:val="32"/>
            <w:szCs w:val="32"/>
            <w:cs/>
          </w:rPr>
          <w:t>-</w:t>
        </w:r>
        <w:r w:rsidRPr="002077FE">
          <w:rPr>
            <w:rStyle w:val="af5"/>
            <w:rFonts w:ascii="TH SarabunPSK" w:hAnsi="TH SarabunPSK" w:cs="TH SarabunPSK"/>
            <w:sz w:val="32"/>
            <w:szCs w:val="32"/>
          </w:rPr>
          <w:t>the</w:t>
        </w:r>
        <w:r w:rsidRPr="002077FE">
          <w:rPr>
            <w:rStyle w:val="af5"/>
            <w:rFonts w:ascii="TH SarabunPSK" w:hAnsi="TH SarabunPSK" w:cs="TH SarabunPSK"/>
            <w:sz w:val="32"/>
            <w:szCs w:val="32"/>
            <w:cs/>
          </w:rPr>
          <w:t>-</w:t>
        </w:r>
        <w:r w:rsidRPr="002077FE">
          <w:rPr>
            <w:rStyle w:val="af5"/>
            <w:rFonts w:ascii="TH SarabunPSK" w:hAnsi="TH SarabunPSK" w:cs="TH SarabunPSK"/>
            <w:sz w:val="32"/>
            <w:szCs w:val="32"/>
          </w:rPr>
          <w:t>hidden</w:t>
        </w:r>
        <w:r w:rsidRPr="002077FE">
          <w:rPr>
            <w:rStyle w:val="af5"/>
            <w:rFonts w:ascii="TH SarabunPSK" w:hAnsi="TH SarabunPSK" w:cs="TH SarabunPSK"/>
            <w:sz w:val="32"/>
            <w:szCs w:val="32"/>
            <w:cs/>
          </w:rPr>
          <w:t>-</w:t>
        </w:r>
        <w:r w:rsidRPr="002077FE">
          <w:rPr>
            <w:rStyle w:val="af5"/>
            <w:rFonts w:ascii="TH SarabunPSK" w:hAnsi="TH SarabunPSK" w:cs="TH SarabunPSK"/>
            <w:sz w:val="32"/>
            <w:szCs w:val="32"/>
          </w:rPr>
          <w:t>driver</w:t>
        </w:r>
        <w:r w:rsidRPr="002077FE">
          <w:rPr>
            <w:rStyle w:val="af5"/>
            <w:rFonts w:ascii="TH SarabunPSK" w:hAnsi="TH SarabunPSK" w:cs="TH SarabunPSK"/>
            <w:sz w:val="32"/>
            <w:szCs w:val="32"/>
            <w:cs/>
          </w:rPr>
          <w:t>-</w:t>
        </w:r>
        <w:r w:rsidRPr="002077FE">
          <w:rPr>
            <w:rStyle w:val="af5"/>
            <w:rFonts w:ascii="TH SarabunPSK" w:hAnsi="TH SarabunPSK" w:cs="TH SarabunPSK"/>
            <w:sz w:val="32"/>
            <w:szCs w:val="32"/>
          </w:rPr>
          <w:t>of</w:t>
        </w:r>
        <w:r w:rsidRPr="002077FE">
          <w:rPr>
            <w:rStyle w:val="af5"/>
            <w:rFonts w:ascii="TH SarabunPSK" w:hAnsi="TH SarabunPSK" w:cs="TH SarabunPSK"/>
            <w:sz w:val="32"/>
            <w:szCs w:val="32"/>
            <w:cs/>
          </w:rPr>
          <w:t>-</w:t>
        </w:r>
        <w:r w:rsidRPr="002077FE">
          <w:rPr>
            <w:rStyle w:val="af5"/>
            <w:rFonts w:ascii="TH SarabunPSK" w:hAnsi="TH SarabunPSK" w:cs="TH SarabunPSK"/>
            <w:sz w:val="32"/>
            <w:szCs w:val="32"/>
          </w:rPr>
          <w:t>great</w:t>
        </w:r>
        <w:r w:rsidRPr="002077FE">
          <w:rPr>
            <w:rStyle w:val="af5"/>
            <w:rFonts w:ascii="TH SarabunPSK" w:hAnsi="TH SarabunPSK" w:cs="TH SarabunPSK"/>
            <w:sz w:val="32"/>
            <w:szCs w:val="32"/>
            <w:cs/>
          </w:rPr>
          <w:t>-</w:t>
        </w:r>
        <w:r w:rsidRPr="002077FE">
          <w:rPr>
            <w:rStyle w:val="af5"/>
            <w:rFonts w:ascii="TH SarabunPSK" w:hAnsi="TH SarabunPSK" w:cs="TH SarabunPSK"/>
            <w:sz w:val="32"/>
            <w:szCs w:val="32"/>
          </w:rPr>
          <w:t>performance</w:t>
        </w:r>
      </w:hyperlink>
    </w:p>
    <w:p w14:paraId="13DC7599" w14:textId="77777777" w:rsidR="002077FE" w:rsidRPr="002077FE" w:rsidRDefault="002077FE" w:rsidP="002077FE">
      <w:pPr>
        <w:numPr>
          <w:ilvl w:val="0"/>
          <w:numId w:val="4"/>
        </w:numPr>
        <w:contextualSpacing/>
        <w:rPr>
          <w:rFonts w:ascii="TH SarabunPSK" w:hAnsi="TH SarabunPSK" w:cs="TH SarabunPSK"/>
          <w:sz w:val="32"/>
          <w:szCs w:val="32"/>
        </w:rPr>
      </w:pPr>
      <w:proofErr w:type="spellStart"/>
      <w:r w:rsidRPr="002077FE">
        <w:rPr>
          <w:rFonts w:ascii="TH SarabunPSK" w:hAnsi="TH SarabunPSK" w:cs="TH SarabunPSK"/>
          <w:sz w:val="32"/>
          <w:szCs w:val="32"/>
        </w:rPr>
        <w:t>Masteralexis</w:t>
      </w:r>
      <w:proofErr w:type="spellEnd"/>
      <w:r w:rsidRPr="002077FE">
        <w:rPr>
          <w:rFonts w:ascii="TH SarabunPSK" w:hAnsi="TH SarabunPSK" w:cs="TH SarabunPSK"/>
          <w:sz w:val="32"/>
          <w:szCs w:val="32"/>
        </w:rPr>
        <w:t xml:space="preserve">, L. P., Barr, C. A., &amp; Hums, M. A. (2018). </w:t>
      </w:r>
      <w:r w:rsidRPr="002077FE">
        <w:rPr>
          <w:rFonts w:ascii="TH SarabunPSK" w:hAnsi="TH SarabunPSK" w:cs="TH SarabunPSK"/>
          <w:i/>
          <w:iCs/>
          <w:sz w:val="32"/>
          <w:szCs w:val="32"/>
        </w:rPr>
        <w:t>Principles and practice of sport management</w:t>
      </w:r>
      <w:r w:rsidRPr="002077FE">
        <w:rPr>
          <w:rFonts w:ascii="TH SarabunPSK" w:hAnsi="TH SarabunPSK" w:cs="TH SarabunPSK"/>
          <w:sz w:val="32"/>
          <w:szCs w:val="32"/>
        </w:rPr>
        <w:t xml:space="preserve"> (5th ed.). Burlington, MA: Jones &amp; Bartlett Learning</w:t>
      </w:r>
    </w:p>
    <w:p w14:paraId="0B9836AB" w14:textId="77777777" w:rsidR="002077FE" w:rsidRPr="002077FE" w:rsidRDefault="002077FE" w:rsidP="002077FE">
      <w:pPr>
        <w:numPr>
          <w:ilvl w:val="0"/>
          <w:numId w:val="4"/>
        </w:numPr>
        <w:contextualSpacing/>
        <w:rPr>
          <w:rFonts w:ascii="TH SarabunPSK" w:hAnsi="TH SarabunPSK" w:cs="TH SarabunPSK"/>
          <w:sz w:val="32"/>
          <w:szCs w:val="32"/>
        </w:rPr>
      </w:pPr>
      <w:r w:rsidRPr="002077FE">
        <w:rPr>
          <w:rFonts w:ascii="TH SarabunPSK" w:hAnsi="TH SarabunPSK" w:cs="TH SarabunPSK"/>
          <w:sz w:val="32"/>
          <w:szCs w:val="32"/>
        </w:rPr>
        <w:t>Wilson, R</w:t>
      </w:r>
      <w:r w:rsidRPr="002077FE">
        <w:rPr>
          <w:rFonts w:ascii="TH SarabunPSK" w:hAnsi="TH SarabunPSK" w:cs="TH SarabunPSK"/>
          <w:sz w:val="32"/>
          <w:szCs w:val="32"/>
          <w:cs/>
        </w:rPr>
        <w:t>.</w:t>
      </w:r>
      <w:r w:rsidRPr="002077FE">
        <w:rPr>
          <w:rFonts w:ascii="TH SarabunPSK" w:hAnsi="TH SarabunPSK" w:cs="TH SarabunPSK"/>
          <w:sz w:val="32"/>
          <w:szCs w:val="32"/>
        </w:rPr>
        <w:t>, and Piekarz, M</w:t>
      </w:r>
      <w:r w:rsidRPr="002077FE">
        <w:rPr>
          <w:rFonts w:ascii="TH SarabunPSK" w:hAnsi="TH SarabunPSK" w:cs="TH SarabunPSK"/>
          <w:sz w:val="32"/>
          <w:szCs w:val="32"/>
          <w:cs/>
        </w:rPr>
        <w:t>. (</w:t>
      </w:r>
      <w:r w:rsidRPr="002077FE">
        <w:rPr>
          <w:rFonts w:ascii="TH SarabunPSK" w:hAnsi="TH SarabunPSK" w:cs="TH SarabunPSK"/>
          <w:sz w:val="32"/>
          <w:szCs w:val="32"/>
        </w:rPr>
        <w:t>2016</w:t>
      </w:r>
      <w:r w:rsidRPr="002077FE">
        <w:rPr>
          <w:rFonts w:ascii="TH SarabunPSK" w:hAnsi="TH SarabunPSK" w:cs="TH SarabunPSK"/>
          <w:sz w:val="32"/>
          <w:szCs w:val="32"/>
          <w:cs/>
        </w:rPr>
        <w:t xml:space="preserve">). </w:t>
      </w:r>
      <w:r w:rsidRPr="002077FE">
        <w:rPr>
          <w:rFonts w:ascii="TH SarabunPSK" w:hAnsi="TH SarabunPSK" w:cs="TH SarabunPSK"/>
          <w:i/>
          <w:iCs/>
          <w:sz w:val="32"/>
          <w:szCs w:val="32"/>
        </w:rPr>
        <w:t>Sport management</w:t>
      </w:r>
      <w:r w:rsidRPr="002077F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2077FE">
        <w:rPr>
          <w:rFonts w:ascii="TH SarabunPSK" w:hAnsi="TH SarabunPSK" w:cs="TH SarabunPSK"/>
          <w:sz w:val="32"/>
          <w:szCs w:val="32"/>
        </w:rPr>
        <w:t>Routledge</w:t>
      </w:r>
      <w:r w:rsidRPr="002077FE">
        <w:rPr>
          <w:rFonts w:ascii="TH SarabunPSK" w:hAnsi="TH SarabunPSK" w:cs="TH SarabunPSK"/>
          <w:sz w:val="32"/>
          <w:szCs w:val="32"/>
          <w:cs/>
        </w:rPr>
        <w:t>.</w:t>
      </w:r>
    </w:p>
    <w:p w14:paraId="4D7F9CD6" w14:textId="77777777" w:rsidR="002077FE" w:rsidRPr="007D0417" w:rsidRDefault="002077FE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</w:p>
    <w:p w14:paraId="20608CA2" w14:textId="7C15CA14" w:rsidR="00B376AC" w:rsidRPr="007D0417" w:rsidRDefault="00B376AC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1.3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ห้องปฏิบัติการ</w:t>
      </w:r>
    </w:p>
    <w:p w14:paraId="066B2859" w14:textId="1A0F8275" w:rsidR="00B376AC" w:rsidRPr="007D0417" w:rsidRDefault="00B376AC" w:rsidP="006A0A8A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1.4 </w:t>
      </w:r>
      <w:r w:rsidR="009B75A4" w:rsidRPr="007D0417">
        <w:rPr>
          <w:rFonts w:ascii="TH SarabunPSK" w:hAnsi="TH SarabunPSK" w:cs="TH SarabunPSK" w:hint="cs"/>
          <w:sz w:val="32"/>
          <w:szCs w:val="32"/>
          <w:cs/>
        </w:rPr>
        <w:t xml:space="preserve">เว็บไซต์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ซอฟต์แวร์</w:t>
      </w:r>
      <w:r w:rsidR="009B75A4" w:rsidRPr="007D0417"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อุปกรณ์</w:t>
      </w:r>
    </w:p>
    <w:p w14:paraId="550D4200" w14:textId="02C2C382" w:rsidR="00CB2AEA" w:rsidRPr="007D0417" w:rsidRDefault="009B75A4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 w:rsidRPr="007D0417">
        <w:rPr>
          <w:rFonts w:ascii="TH SarabunPSK" w:hAnsi="TH SarabunPSK" w:cs="TH SarabunPSK"/>
          <w:sz w:val="32"/>
          <w:szCs w:val="32"/>
        </w:rPr>
        <w:t xml:space="preserve">1.5 </w:t>
      </w:r>
      <w:r w:rsidRPr="007D0417">
        <w:rPr>
          <w:rFonts w:ascii="TH SarabunPSK" w:hAnsi="TH SarabunPSK" w:cs="TH SarabunPSK" w:hint="cs"/>
          <w:sz w:val="32"/>
          <w:szCs w:val="32"/>
          <w:cs/>
        </w:rPr>
        <w:t>สถานที่ฝึก</w:t>
      </w:r>
      <w:r w:rsidR="0054684D" w:rsidRPr="007D0417">
        <w:rPr>
          <w:rFonts w:ascii="TH SarabunPSK" w:hAnsi="TH SarabunPSK" w:cs="TH SarabunPSK" w:hint="cs"/>
          <w:sz w:val="32"/>
          <w:szCs w:val="32"/>
          <w:cs/>
        </w:rPr>
        <w:t>ปฏิบัติและฝึกประสบการณ์</w:t>
      </w:r>
    </w:p>
    <w:p w14:paraId="0123021D" w14:textId="386CFB18" w:rsidR="00F74850" w:rsidRDefault="00F74850" w:rsidP="00F74850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DB22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แพลตฟอร์มการเรียนรู้</w:t>
      </w:r>
    </w:p>
    <w:p w14:paraId="0BB6F66E" w14:textId="42380ADE" w:rsidR="00895DC9" w:rsidRPr="002077FE" w:rsidRDefault="00000000" w:rsidP="002077FE">
      <w:pPr>
        <w:pStyle w:val="a9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hyperlink r:id="rId11" w:history="1">
        <w:r w:rsidR="002077FE" w:rsidRPr="002077FE">
          <w:rPr>
            <w:rStyle w:val="af5"/>
            <w:rFonts w:ascii="TH SarabunPSK" w:hAnsi="TH SarabunPSK" w:cs="TH SarabunPSK"/>
            <w:sz w:val="32"/>
            <w:szCs w:val="32"/>
          </w:rPr>
          <w:t>https://ssrudlp.ssru.ac.th/</w:t>
        </w:r>
      </w:hyperlink>
    </w:p>
    <w:p w14:paraId="7C720740" w14:textId="77777777" w:rsidR="002077FE" w:rsidRPr="002077FE" w:rsidRDefault="002077FE" w:rsidP="002077FE">
      <w:pPr>
        <w:pStyle w:val="a9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2077FE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Pr="002077FE">
        <w:rPr>
          <w:rFonts w:ascii="TH SarabunPSK" w:hAnsi="TH SarabunPSK" w:cs="TH SarabunPSK"/>
          <w:sz w:val="32"/>
          <w:szCs w:val="32"/>
        </w:rPr>
        <w:t xml:space="preserve">e-Learning </w:t>
      </w:r>
      <w:r w:rsidRPr="002077FE">
        <w:rPr>
          <w:rFonts w:ascii="TH SarabunPSK" w:hAnsi="TH SarabunPSK" w:cs="TH SarabunPSK"/>
          <w:sz w:val="32"/>
          <w:szCs w:val="32"/>
          <w:cs/>
        </w:rPr>
        <w:t xml:space="preserve">ของมหาวิทยาลัย เช่น </w:t>
      </w:r>
      <w:r w:rsidRPr="002077FE">
        <w:rPr>
          <w:rFonts w:ascii="TH SarabunPSK" w:hAnsi="TH SarabunPSK" w:cs="TH SarabunPSK"/>
          <w:sz w:val="32"/>
          <w:szCs w:val="32"/>
        </w:rPr>
        <w:t xml:space="preserve">LMS (Learning Management System) </w:t>
      </w:r>
      <w:r w:rsidRPr="002077FE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2077FE">
        <w:rPr>
          <w:rFonts w:ascii="TH SarabunPSK" w:hAnsi="TH SarabunPSK" w:cs="TH SarabunPSK"/>
          <w:sz w:val="32"/>
          <w:szCs w:val="32"/>
        </w:rPr>
        <w:t>Suan Sunandha Rajabhat University</w:t>
      </w:r>
    </w:p>
    <w:p w14:paraId="3D8D0FCC" w14:textId="77777777" w:rsidR="002077FE" w:rsidRPr="002077FE" w:rsidRDefault="002077FE" w:rsidP="002077FE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</w:p>
    <w:p w14:paraId="67A3CE2A" w14:textId="77777777" w:rsidR="002077FE" w:rsidRPr="002077FE" w:rsidRDefault="002077FE" w:rsidP="002077FE">
      <w:pPr>
        <w:pStyle w:val="a9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2077FE">
        <w:rPr>
          <w:rFonts w:ascii="TH SarabunPSK" w:hAnsi="TH SarabunPSK" w:cs="TH SarabunPSK"/>
          <w:sz w:val="32"/>
          <w:szCs w:val="32"/>
        </w:rPr>
        <w:t xml:space="preserve">Google Classroom – </w:t>
      </w:r>
      <w:r w:rsidRPr="002077FE">
        <w:rPr>
          <w:rFonts w:ascii="TH SarabunPSK" w:hAnsi="TH SarabunPSK" w:cs="TH SarabunPSK"/>
          <w:sz w:val="32"/>
          <w:szCs w:val="32"/>
          <w:cs/>
        </w:rPr>
        <w:t>สำหรับการจัดส่งงาน มอบหมาย โพสต์สื่อการเรียนรู้</w:t>
      </w:r>
    </w:p>
    <w:p w14:paraId="1228FEEC" w14:textId="77777777" w:rsidR="002077FE" w:rsidRPr="002077FE" w:rsidRDefault="002077FE" w:rsidP="002077FE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</w:p>
    <w:p w14:paraId="49C85928" w14:textId="77777777" w:rsidR="002077FE" w:rsidRPr="002077FE" w:rsidRDefault="002077FE" w:rsidP="002077FE">
      <w:pPr>
        <w:pStyle w:val="a9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2077FE">
        <w:rPr>
          <w:rFonts w:ascii="TH SarabunPSK" w:hAnsi="TH SarabunPSK" w:cs="TH SarabunPSK"/>
          <w:sz w:val="32"/>
          <w:szCs w:val="32"/>
        </w:rPr>
        <w:t xml:space="preserve">Google Meet / Zoom – </w:t>
      </w:r>
      <w:r w:rsidRPr="002077FE">
        <w:rPr>
          <w:rFonts w:ascii="TH SarabunPSK" w:hAnsi="TH SarabunPSK" w:cs="TH SarabunPSK"/>
          <w:sz w:val="32"/>
          <w:szCs w:val="32"/>
          <w:cs/>
        </w:rPr>
        <w:t xml:space="preserve">ใช้สำหรับการเรียนออนไลน์แบบ </w:t>
      </w:r>
      <w:r w:rsidRPr="002077FE">
        <w:rPr>
          <w:rFonts w:ascii="TH SarabunPSK" w:hAnsi="TH SarabunPSK" w:cs="TH SarabunPSK"/>
          <w:sz w:val="32"/>
          <w:szCs w:val="32"/>
        </w:rPr>
        <w:t xml:space="preserve">synchronous </w:t>
      </w:r>
      <w:r w:rsidRPr="002077FE">
        <w:rPr>
          <w:rFonts w:ascii="TH SarabunPSK" w:hAnsi="TH SarabunPSK" w:cs="TH SarabunPSK"/>
          <w:sz w:val="32"/>
          <w:szCs w:val="32"/>
          <w:cs/>
        </w:rPr>
        <w:t>และการสอบปากเปล่า</w:t>
      </w:r>
    </w:p>
    <w:p w14:paraId="261140EE" w14:textId="77777777" w:rsidR="002077FE" w:rsidRPr="002077FE" w:rsidRDefault="002077FE" w:rsidP="002077FE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</w:p>
    <w:p w14:paraId="7EF4A56D" w14:textId="77777777" w:rsidR="002077FE" w:rsidRPr="002077FE" w:rsidRDefault="002077FE" w:rsidP="002077FE">
      <w:pPr>
        <w:pStyle w:val="a9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2077FE">
        <w:rPr>
          <w:rFonts w:ascii="TH SarabunPSK" w:hAnsi="TH SarabunPSK" w:cs="TH SarabunPSK"/>
          <w:sz w:val="32"/>
          <w:szCs w:val="32"/>
        </w:rPr>
        <w:t xml:space="preserve">YouTube / Video Clips – </w:t>
      </w:r>
      <w:r w:rsidRPr="002077FE">
        <w:rPr>
          <w:rFonts w:ascii="TH SarabunPSK" w:hAnsi="TH SarabunPSK" w:cs="TH SarabunPSK"/>
          <w:sz w:val="32"/>
          <w:szCs w:val="32"/>
          <w:cs/>
        </w:rPr>
        <w:t>สำหรับการเรียนรู้กรณีศึกษานอกชั้นเรียน</w:t>
      </w:r>
    </w:p>
    <w:p w14:paraId="0A7B44EE" w14:textId="77777777" w:rsidR="002077FE" w:rsidRPr="002077FE" w:rsidRDefault="002077FE" w:rsidP="002077FE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</w:p>
    <w:p w14:paraId="36101B87" w14:textId="77777777" w:rsidR="002077FE" w:rsidRPr="002077FE" w:rsidRDefault="002077FE" w:rsidP="002077FE">
      <w:pPr>
        <w:pStyle w:val="a9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2077FE">
        <w:rPr>
          <w:rFonts w:ascii="TH SarabunPSK" w:hAnsi="TH SarabunPSK" w:cs="TH SarabunPSK"/>
          <w:sz w:val="32"/>
          <w:szCs w:val="32"/>
        </w:rPr>
        <w:t xml:space="preserve">Google Forms / Kahoot / </w:t>
      </w:r>
      <w:proofErr w:type="spellStart"/>
      <w:r w:rsidRPr="002077FE">
        <w:rPr>
          <w:rFonts w:ascii="TH SarabunPSK" w:hAnsi="TH SarabunPSK" w:cs="TH SarabunPSK"/>
          <w:sz w:val="32"/>
          <w:szCs w:val="32"/>
        </w:rPr>
        <w:t>Mentimeter</w:t>
      </w:r>
      <w:proofErr w:type="spellEnd"/>
      <w:r w:rsidRPr="002077FE">
        <w:rPr>
          <w:rFonts w:ascii="TH SarabunPSK" w:hAnsi="TH SarabunPSK" w:cs="TH SarabunPSK"/>
          <w:sz w:val="32"/>
          <w:szCs w:val="32"/>
        </w:rPr>
        <w:t xml:space="preserve"> – </w:t>
      </w:r>
      <w:r w:rsidRPr="002077FE">
        <w:rPr>
          <w:rFonts w:ascii="TH SarabunPSK" w:hAnsi="TH SarabunPSK" w:cs="TH SarabunPSK"/>
          <w:sz w:val="32"/>
          <w:szCs w:val="32"/>
          <w:cs/>
        </w:rPr>
        <w:t xml:space="preserve">สำหรับการประเมินผลระหว่างเรียนแบบ </w:t>
      </w:r>
      <w:r w:rsidRPr="002077FE">
        <w:rPr>
          <w:rFonts w:ascii="TH SarabunPSK" w:hAnsi="TH SarabunPSK" w:cs="TH SarabunPSK"/>
          <w:sz w:val="32"/>
          <w:szCs w:val="32"/>
        </w:rPr>
        <w:t>formative assessment</w:t>
      </w:r>
    </w:p>
    <w:p w14:paraId="22FCE54F" w14:textId="77777777" w:rsidR="002077FE" w:rsidRPr="002077FE" w:rsidRDefault="002077FE" w:rsidP="002077FE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</w:p>
    <w:p w14:paraId="5AF5C451" w14:textId="77777777" w:rsidR="002077FE" w:rsidRPr="002077FE" w:rsidRDefault="002077FE" w:rsidP="002077FE">
      <w:pPr>
        <w:pStyle w:val="a9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2077FE">
        <w:rPr>
          <w:rFonts w:ascii="TH SarabunPSK" w:hAnsi="TH SarabunPSK" w:cs="TH SarabunPSK"/>
          <w:sz w:val="32"/>
          <w:szCs w:val="32"/>
        </w:rPr>
        <w:t xml:space="preserve">Microsoft Teams / LINE Group – </w:t>
      </w:r>
      <w:r w:rsidRPr="002077FE">
        <w:rPr>
          <w:rFonts w:ascii="TH SarabunPSK" w:hAnsi="TH SarabunPSK" w:cs="TH SarabunPSK"/>
          <w:sz w:val="32"/>
          <w:szCs w:val="32"/>
          <w:cs/>
        </w:rPr>
        <w:t>ใช้เป็นช่องทางการสื่อสารระหว่างอาจารย์กับนักศึกษา</w:t>
      </w:r>
    </w:p>
    <w:p w14:paraId="21792F3E" w14:textId="77777777" w:rsidR="002077FE" w:rsidRPr="002077FE" w:rsidRDefault="002077FE" w:rsidP="002077FE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</w:p>
    <w:p w14:paraId="65524E2F" w14:textId="411632DE" w:rsidR="002077FE" w:rsidRPr="002077FE" w:rsidRDefault="002077FE" w:rsidP="002077FE">
      <w:pPr>
        <w:pStyle w:val="a9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2077FE">
        <w:rPr>
          <w:rFonts w:ascii="TH SarabunPSK" w:hAnsi="TH SarabunPSK" w:cs="TH SarabunPSK"/>
          <w:sz w:val="32"/>
          <w:szCs w:val="32"/>
        </w:rPr>
        <w:t xml:space="preserve">Google Drive / Padlet – </w:t>
      </w:r>
      <w:r w:rsidRPr="002077FE">
        <w:rPr>
          <w:rFonts w:ascii="TH SarabunPSK" w:hAnsi="TH SarabunPSK" w:cs="TH SarabunPSK"/>
          <w:sz w:val="32"/>
          <w:szCs w:val="32"/>
          <w:cs/>
        </w:rPr>
        <w:t>สำหรับการจัดเก็บและแบ่งปันผลงานกลุ่ม</w:t>
      </w:r>
    </w:p>
    <w:p w14:paraId="2ACC9C59" w14:textId="4B7B9090" w:rsidR="00512C42" w:rsidRPr="00DB220E" w:rsidRDefault="00512C42" w:rsidP="00F74850">
      <w:pPr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สื่อการเรียนรู้จากแหล่งภายนอก</w:t>
      </w:r>
    </w:p>
    <w:p w14:paraId="201C84E5" w14:textId="1A27DE8E" w:rsidR="00F74850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บอกแหล่ง </w:t>
      </w:r>
      <w:r w:rsidR="00F74850" w:rsidRPr="00DB220E">
        <w:rPr>
          <w:rFonts w:ascii="TH SarabunPSK" w:hAnsi="TH SarabunPSK" w:cs="TH SarabunPSK" w:hint="cs"/>
          <w:sz w:val="32"/>
          <w:szCs w:val="32"/>
        </w:rPr>
        <w:t xml:space="preserve">Web Site, </w:t>
      </w:r>
      <w:r w:rsidR="00512C42" w:rsidRPr="00DB220E">
        <w:rPr>
          <w:rFonts w:ascii="TH SarabunPSK" w:hAnsi="TH SarabunPSK" w:cs="TH SarabunPSK"/>
          <w:sz w:val="32"/>
          <w:szCs w:val="32"/>
        </w:rPr>
        <w:t>YouTube</w:t>
      </w:r>
      <w:r w:rsidR="00F74850" w:rsidRPr="00DB220E">
        <w:rPr>
          <w:rFonts w:ascii="TH SarabunPSK" w:hAnsi="TH SarabunPSK" w:cs="TH SarabunPSK" w:hint="cs"/>
          <w:sz w:val="32"/>
          <w:szCs w:val="32"/>
        </w:rPr>
        <w:t xml:space="preserve"> , Social Media, e-learning</w:t>
      </w:r>
      <w:r w:rsidR="00F74850" w:rsidRPr="00DB220E">
        <w:rPr>
          <w:rFonts w:ascii="TH SarabunPSK" w:hAnsi="TH SarabunPSK" w:cs="TH SarabunPSK" w:hint="cs"/>
          <w:sz w:val="32"/>
          <w:szCs w:val="32"/>
          <w:cs/>
        </w:rPr>
        <w:t xml:space="preserve"> ฯลฯ</w:t>
      </w:r>
    </w:p>
    <w:p w14:paraId="1B0DBDCC" w14:textId="7832FA5B" w:rsidR="007D0417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3.1 </w:t>
      </w:r>
      <w:r w:rsidR="002077FE" w:rsidRPr="002077FE">
        <w:rPr>
          <w:rFonts w:ascii="TH SarabunPSK" w:hAnsi="TH SarabunPSK" w:cs="TH SarabunPSK"/>
          <w:sz w:val="32"/>
          <w:szCs w:val="32"/>
        </w:rPr>
        <w:t xml:space="preserve">Contemporary Sport Management </w:t>
      </w:r>
      <w:r w:rsidR="002077FE" w:rsidRPr="002077FE">
        <w:rPr>
          <w:rFonts w:ascii="TH SarabunPSK" w:hAnsi="TH SarabunPSK" w:cs="TH SarabunPSK"/>
          <w:sz w:val="32"/>
          <w:szCs w:val="32"/>
          <w:cs/>
        </w:rPr>
        <w:t xml:space="preserve">โดย </w:t>
      </w:r>
      <w:r w:rsidR="002077FE" w:rsidRPr="002077FE">
        <w:rPr>
          <w:rFonts w:ascii="TH SarabunPSK" w:hAnsi="TH SarabunPSK" w:cs="TH SarabunPSK"/>
          <w:sz w:val="32"/>
          <w:szCs w:val="32"/>
        </w:rPr>
        <w:t>Pedersen, P. M., &amp; Thibault, L. (Ed.)</w:t>
      </w:r>
    </w:p>
    <w:p w14:paraId="502DB141" w14:textId="21F55149" w:rsidR="007D0417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3.2</w:t>
      </w:r>
      <w:r w:rsidR="002077FE" w:rsidRPr="002077FE">
        <w:t xml:space="preserve"> </w:t>
      </w:r>
      <w:r w:rsidR="002077FE" w:rsidRPr="002077FE">
        <w:rPr>
          <w:rFonts w:ascii="TH SarabunPSK" w:hAnsi="TH SarabunPSK" w:cs="TH SarabunPSK"/>
          <w:sz w:val="32"/>
          <w:szCs w:val="32"/>
        </w:rPr>
        <w:t xml:space="preserve">Managing Organizations for Sport and Physical Activity </w:t>
      </w:r>
      <w:r w:rsidR="002077FE" w:rsidRPr="002077FE">
        <w:rPr>
          <w:rFonts w:ascii="TH SarabunPSK" w:hAnsi="TH SarabunPSK" w:cs="TH SarabunPSK"/>
          <w:sz w:val="32"/>
          <w:szCs w:val="32"/>
          <w:cs/>
        </w:rPr>
        <w:t xml:space="preserve">โดย </w:t>
      </w:r>
      <w:r w:rsidR="002077FE" w:rsidRPr="002077FE">
        <w:rPr>
          <w:rFonts w:ascii="TH SarabunPSK" w:hAnsi="TH SarabunPSK" w:cs="TH SarabunPSK"/>
          <w:sz w:val="32"/>
          <w:szCs w:val="32"/>
        </w:rPr>
        <w:t>Chelladurai, P.</w:t>
      </w:r>
    </w:p>
    <w:p w14:paraId="43EA2CA2" w14:textId="685313C8" w:rsidR="007D0417" w:rsidRDefault="007D0417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3.3</w:t>
      </w:r>
      <w:r w:rsidR="002077FE" w:rsidRPr="002077FE">
        <w:t xml:space="preserve"> </w:t>
      </w:r>
      <w:hyperlink r:id="rId12" w:history="1">
        <w:r w:rsidR="002077FE" w:rsidRPr="00D33F6C">
          <w:rPr>
            <w:rStyle w:val="af5"/>
            <w:rFonts w:ascii="TH SarabunPSK" w:hAnsi="TH SarabunPSK" w:cs="TH SarabunPSK"/>
            <w:sz w:val="32"/>
            <w:szCs w:val="32"/>
          </w:rPr>
          <w:t>https://www.humankinetics.com</w:t>
        </w:r>
      </w:hyperlink>
    </w:p>
    <w:p w14:paraId="33639B41" w14:textId="77777777" w:rsidR="002077FE" w:rsidRDefault="002077FE" w:rsidP="002077FE">
      <w:pPr>
        <w:ind w:left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3.4</w:t>
      </w:r>
      <w:r w:rsidRPr="002077FE">
        <w:rPr>
          <w:rFonts w:ascii="Angsana New" w:hAnsi="Symbol"/>
          <w:sz w:val="28"/>
        </w:rPr>
        <w:t xml:space="preserve"> </w:t>
      </w:r>
      <w:r w:rsidRPr="002077FE">
        <w:rPr>
          <w:rFonts w:ascii="TH SarabunPSK" w:hAnsi="TH SarabunPSK" w:cs="TH SarabunPSK"/>
          <w:sz w:val="32"/>
          <w:szCs w:val="32"/>
          <w:cs/>
        </w:rPr>
        <w:t xml:space="preserve">เว็บไซต์ขององค์กรกีฬานานาชาติ เช่น </w:t>
      </w:r>
      <w:r w:rsidRPr="002077FE">
        <w:rPr>
          <w:rFonts w:ascii="TH SarabunPSK" w:hAnsi="TH SarabunPSK" w:cs="TH SarabunPSK"/>
          <w:sz w:val="32"/>
          <w:szCs w:val="32"/>
        </w:rPr>
        <w:t>FIFA (</w:t>
      </w:r>
      <w:hyperlink r:id="rId13" w:tgtFrame="_new" w:history="1">
        <w:r w:rsidRPr="002077FE">
          <w:rPr>
            <w:rStyle w:val="af5"/>
            <w:rFonts w:ascii="TH SarabunPSK" w:hAnsi="TH SarabunPSK" w:cs="TH SarabunPSK"/>
            <w:sz w:val="32"/>
            <w:szCs w:val="32"/>
          </w:rPr>
          <w:t>https://www.fifa.com</w:t>
        </w:r>
      </w:hyperlink>
      <w:r w:rsidRPr="002077FE">
        <w:rPr>
          <w:rFonts w:ascii="TH SarabunPSK" w:hAnsi="TH SarabunPSK" w:cs="TH SarabunPSK"/>
          <w:sz w:val="32"/>
          <w:szCs w:val="32"/>
        </w:rPr>
        <w:t>), IOC (</w:t>
      </w:r>
      <w:hyperlink r:id="rId14" w:tgtFrame="_new" w:history="1">
        <w:r w:rsidRPr="002077FE">
          <w:rPr>
            <w:rStyle w:val="af5"/>
            <w:rFonts w:ascii="TH SarabunPSK" w:hAnsi="TH SarabunPSK" w:cs="TH SarabunPSK"/>
            <w:sz w:val="32"/>
            <w:szCs w:val="32"/>
          </w:rPr>
          <w:t>https://olympics.com</w:t>
        </w:r>
      </w:hyperlink>
      <w:r w:rsidRPr="002077FE">
        <w:rPr>
          <w:rFonts w:ascii="TH SarabunPSK" w:hAnsi="TH SarabunPSK" w:cs="TH SarabunPSK"/>
          <w:sz w:val="32"/>
          <w:szCs w:val="32"/>
        </w:rPr>
        <w:t xml:space="preserve">), 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23EEF0C8" w14:textId="2D161EE9" w:rsidR="002077FE" w:rsidRPr="002077FE" w:rsidRDefault="002077FE" w:rsidP="002077FE">
      <w:pPr>
        <w:ind w:left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2077FE">
        <w:rPr>
          <w:rFonts w:ascii="TH SarabunPSK" w:hAnsi="TH SarabunPSK" w:cs="TH SarabunPSK"/>
          <w:sz w:val="32"/>
          <w:szCs w:val="32"/>
        </w:rPr>
        <w:t>NBA, Premier League</w:t>
      </w:r>
    </w:p>
    <w:p w14:paraId="20980173" w14:textId="5BD33F54" w:rsidR="002077FE" w:rsidRPr="002077FE" w:rsidRDefault="002077FE" w:rsidP="002077FE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3.5</w:t>
      </w:r>
      <w:r w:rsidRPr="002077FE">
        <w:rPr>
          <w:rFonts w:ascii="TH SarabunPSK" w:hAnsi="TH SarabunPSK" w:cs="TH SarabunPSK"/>
          <w:sz w:val="32"/>
          <w:szCs w:val="32"/>
          <w:cs/>
        </w:rPr>
        <w:t>กรณีศึกษาธุรกิจกีฬาในไทย เช่น สโมสรฟุตบอลอาชีพ</w:t>
      </w:r>
      <w:r w:rsidRPr="002077FE">
        <w:rPr>
          <w:rFonts w:ascii="TH SarabunPSK" w:hAnsi="TH SarabunPSK" w:cs="TH SarabunPSK"/>
          <w:sz w:val="32"/>
          <w:szCs w:val="32"/>
        </w:rPr>
        <w:t xml:space="preserve">, </w:t>
      </w:r>
      <w:r w:rsidRPr="002077FE">
        <w:rPr>
          <w:rFonts w:ascii="TH SarabunPSK" w:hAnsi="TH SarabunPSK" w:cs="TH SarabunPSK"/>
          <w:sz w:val="32"/>
          <w:szCs w:val="32"/>
          <w:cs/>
        </w:rPr>
        <w:t>สมาคมกีฬาแห่งประเทศไทย</w:t>
      </w:r>
    </w:p>
    <w:p w14:paraId="2B24361D" w14:textId="77777777" w:rsidR="002077FE" w:rsidRDefault="002077FE" w:rsidP="002077FE">
      <w:pPr>
        <w:ind w:left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3.6</w:t>
      </w:r>
      <w:r w:rsidRPr="002077FE">
        <w:rPr>
          <w:rFonts w:ascii="TH SarabunPSK" w:hAnsi="TH SarabunPSK" w:cs="TH SarabunPSK"/>
          <w:sz w:val="32"/>
          <w:szCs w:val="32"/>
        </w:rPr>
        <w:t xml:space="preserve"> </w:t>
      </w:r>
      <w:r w:rsidRPr="002077FE">
        <w:rPr>
          <w:rFonts w:ascii="TH SarabunPSK" w:hAnsi="TH SarabunPSK" w:cs="TH SarabunPSK"/>
          <w:sz w:val="32"/>
          <w:szCs w:val="32"/>
          <w:cs/>
        </w:rPr>
        <w:t>รายการสัมภาษณ์ผู้บริหารกีฬา</w:t>
      </w:r>
      <w:r w:rsidRPr="002077FE">
        <w:rPr>
          <w:rFonts w:ascii="TH SarabunPSK" w:hAnsi="TH SarabunPSK" w:cs="TH SarabunPSK"/>
          <w:sz w:val="32"/>
          <w:szCs w:val="32"/>
        </w:rPr>
        <w:t xml:space="preserve">, TED Talks, YouTube: Sport Industry Insider, Bloomberg Sport </w:t>
      </w:r>
    </w:p>
    <w:p w14:paraId="027C55A0" w14:textId="4C2CF824" w:rsidR="002077FE" w:rsidRPr="002077FE" w:rsidRDefault="002077FE" w:rsidP="002077FE">
      <w:pPr>
        <w:ind w:left="284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2077FE">
        <w:rPr>
          <w:rFonts w:ascii="TH SarabunPSK" w:hAnsi="TH SarabunPSK" w:cs="TH SarabunPSK"/>
          <w:sz w:val="32"/>
          <w:szCs w:val="32"/>
        </w:rPr>
        <w:t>Business</w:t>
      </w:r>
    </w:p>
    <w:p w14:paraId="65E54374" w14:textId="76ED7B1E" w:rsidR="002077FE" w:rsidRPr="00DB220E" w:rsidRDefault="002077FE" w:rsidP="00895DC9">
      <w:pPr>
        <w:ind w:firstLine="284"/>
        <w:contextualSpacing/>
        <w:rPr>
          <w:rFonts w:ascii="TH SarabunPSK" w:hAnsi="TH SarabunPSK" w:cs="TH SarabunPSK"/>
          <w:sz w:val="32"/>
          <w:szCs w:val="32"/>
        </w:rPr>
      </w:pPr>
    </w:p>
    <w:p w14:paraId="78A9D7BB" w14:textId="36327040" w:rsidR="00CB2AEA" w:rsidRPr="009B75A4" w:rsidRDefault="00512C42" w:rsidP="00CB2AEA">
      <w:pPr>
        <w:contextualSpacing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="00CB2AEA" w:rsidRPr="009B75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 งานวิจัย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ประกอบการเรียนรู้ใน</w:t>
      </w:r>
      <w:r w:rsidR="00CB2AEA" w:rsidRPr="009B75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รายวิชา (ถ้ามี)</w:t>
      </w:r>
    </w:p>
    <w:p w14:paraId="06D5E959" w14:textId="21BE6A1D" w:rsidR="002077FE" w:rsidRPr="002077FE" w:rsidRDefault="002077FE" w:rsidP="002077FE">
      <w:pPr>
        <w:pStyle w:val="a9"/>
        <w:numPr>
          <w:ilvl w:val="1"/>
          <w:numId w:val="3"/>
        </w:num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077FE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ปริญญา ขวัญเมือง.(</w:t>
      </w:r>
      <w:r w:rsidRPr="002077FE">
        <w:rPr>
          <w:rFonts w:ascii="TH SarabunPSK" w:hAnsi="TH SarabunPSK" w:cs="TH SarabunPSK"/>
          <w:color w:val="000000" w:themeColor="text1"/>
          <w:sz w:val="32"/>
          <w:szCs w:val="32"/>
        </w:rPr>
        <w:t>2562).</w:t>
      </w:r>
      <w:r w:rsidRPr="00281465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รูปแบบการซื้อขายนักกีฬาฟุตบอลต่างชาติในประเทศไทย.</w:t>
      </w:r>
      <w:r w:rsidRPr="002077FE">
        <w:rPr>
          <w:rFonts w:ascii="TH SarabunPSK" w:hAnsi="TH SarabunPSK" w:cs="TH SarabunPSK"/>
          <w:color w:val="000000" w:themeColor="text1"/>
          <w:sz w:val="32"/>
          <w:szCs w:val="32"/>
        </w:rPr>
        <w:t>Academic Journal Institute of Physical Education 2562;11:133-143.</w:t>
      </w:r>
    </w:p>
    <w:p w14:paraId="26C62A0E" w14:textId="36E2F6E7" w:rsidR="00CB2AEA" w:rsidRPr="009B75A4" w:rsidRDefault="00281465" w:rsidP="00CB2AEA">
      <w:pPr>
        <w:numPr>
          <w:ilvl w:val="1"/>
          <w:numId w:val="3"/>
        </w:numPr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81465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ปริญญา ขวัญเมืองวา</w:t>
      </w:r>
      <w:proofErr w:type="spellStart"/>
      <w:r w:rsidRPr="00281465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นิช</w:t>
      </w:r>
      <w:proofErr w:type="spellEnd"/>
      <w:r w:rsidRPr="00281465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28146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กษิดิศ หนูจันทร์</w:t>
      </w:r>
      <w:r w:rsidRPr="00281465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28146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 w:rsidRPr="0028146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28146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สุจินตนา บุญทวี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.(2568).</w:t>
      </w:r>
      <w:r w:rsidRPr="00281465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ผลกระทบของเอเย่นต์ฟุตบอลต่อเศรษฐกิจการซื้อขายนักฟุตบอลอาชีพ</w:t>
      </w:r>
      <w:r w:rsidRPr="00281465">
        <w:rPr>
          <w:rFonts w:ascii="TH SarabunPSK" w:hAnsi="TH SarabunPSK" w:cs="TH SarabunPSK" w:hint="cs"/>
          <w:i/>
          <w:iCs/>
          <w:color w:val="000000" w:themeColor="text1"/>
          <w:sz w:val="32"/>
          <w:szCs w:val="32"/>
          <w:cs/>
        </w:rPr>
        <w:t>.</w:t>
      </w:r>
      <w:r w:rsidRPr="00281465">
        <w:t xml:space="preserve"> </w:t>
      </w:r>
      <w:r w:rsidRPr="00281465">
        <w:rPr>
          <w:rFonts w:ascii="TH SarabunPSK" w:hAnsi="TH SarabunPSK" w:cs="TH SarabunPSK"/>
          <w:color w:val="000000" w:themeColor="text1"/>
          <w:sz w:val="32"/>
          <w:szCs w:val="32"/>
        </w:rPr>
        <w:t>Journal of Educational Innovation and Research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;P819-834.</w:t>
      </w:r>
    </w:p>
    <w:p w14:paraId="1B481E00" w14:textId="478503E3" w:rsidR="00CB2AEA" w:rsidRDefault="00CB2AEA" w:rsidP="00CB2AEA">
      <w:pPr>
        <w:ind w:firstLine="360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F5A33BE" w14:textId="77777777" w:rsidR="00267840" w:rsidRDefault="00267840" w:rsidP="00267840">
      <w:pPr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3E2064" w14:textId="77777777" w:rsidR="00267840" w:rsidRDefault="00267840" w:rsidP="00267840">
      <w:pPr>
        <w:pStyle w:val="ae"/>
        <w:rPr>
          <w:rFonts w:ascii="TH SarabunPSK" w:hAnsi="TH SarabunPSK" w:cs="TH SarabunPSK"/>
          <w:i/>
          <w:iCs/>
          <w:color w:val="595959" w:themeColor="text1" w:themeTint="A6"/>
          <w:szCs w:val="32"/>
        </w:rPr>
      </w:pPr>
      <w:r>
        <w:rPr>
          <w:rFonts w:ascii="TH SarabunPSK" w:hAnsi="TH SarabunPSK" w:cs="TH SarabunPSK" w:hint="cs"/>
          <w:i/>
          <w:iCs/>
          <w:color w:val="7F7F7F" w:themeColor="text1" w:themeTint="80"/>
          <w:szCs w:val="32"/>
          <w:cs/>
        </w:rPr>
        <w:t>เกณฑ์ประการประกันคุณภาพ</w:t>
      </w:r>
      <w:r>
        <w:rPr>
          <w:rFonts w:ascii="TH SarabunPSK" w:hAnsi="TH SarabunPSK" w:cs="TH SarabunPSK"/>
          <w:i/>
          <w:iCs/>
          <w:color w:val="7F7F7F" w:themeColor="text1" w:themeTint="80"/>
          <w:szCs w:val="32"/>
        </w:rPr>
        <w:t xml:space="preserve">: </w:t>
      </w:r>
    </w:p>
    <w:p w14:paraId="1401F8BA" w14:textId="64559535" w:rsidR="00267840" w:rsidRPr="009B75A4" w:rsidRDefault="00980402" w:rsidP="00267840">
      <w:pPr>
        <w:contextualSpacing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14:ligatures w14:val="standardContextual"/>
        </w:rPr>
        <w:t xml:space="preserve">3.4 </w:t>
      </w:r>
      <w:r w:rsidR="003A2A51" w:rsidRPr="003A2A51"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มีกิจกรรมการเรียนการสอนเพื่อส่งเสริมการเรียนรู้</w:t>
      </w:r>
      <w:r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14:ligatures w14:val="standardContextual"/>
        </w:rPr>
        <w:t xml:space="preserve"> </w:t>
      </w:r>
      <w:r w:rsidR="003A2A51" w:rsidRPr="003A2A51">
        <w:rPr>
          <w:rFonts w:ascii="TH SarabunPSK" w:eastAsiaTheme="minorHAnsi" w:hAnsi="TH SarabunPSK" w:cs="TH SarabunPSK"/>
          <w:i/>
          <w:iCs/>
          <w:color w:val="595959" w:themeColor="text1" w:themeTint="A6"/>
          <w:kern w:val="2"/>
          <w:sz w:val="32"/>
          <w:szCs w:val="32"/>
          <w:cs/>
          <w14:ligatures w14:val="standardContextual"/>
        </w:rPr>
        <w:t>การเรียนรู้วิธีการเรียนรู้ และปลูกฝังให้ผู้เรียนมีทักษะ     การเรียนรู้ตลอดชีวิต (เช่น การตั้งคำถามอย่างสร้างสรรค์และมีวิจารณญาณ ทักษะในการประมวลผลข้อมูล ทักษะการนำเสนอแนวคิดใหม่ ๆ และแนวทางปฏิบัติใหม่ ๆ)</w:t>
      </w:r>
    </w:p>
    <w:p w14:paraId="5FF85F66" w14:textId="77777777" w:rsidR="007D0417" w:rsidRDefault="007D0417" w:rsidP="00512C42">
      <w:pPr>
        <w:pStyle w:val="ae"/>
        <w:rPr>
          <w:rFonts w:ascii="TH SarabunPSK" w:hAnsi="TH SarabunPSK" w:cs="TH SarabunPSK"/>
          <w:color w:val="000000" w:themeColor="text1"/>
          <w:szCs w:val="32"/>
        </w:rPr>
        <w:sectPr w:rsidR="007D0417" w:rsidSect="00164993">
          <w:pgSz w:w="12240" w:h="15840"/>
          <w:pgMar w:top="1440" w:right="1440" w:bottom="983" w:left="1440" w:header="708" w:footer="708" w:gutter="0"/>
          <w:cols w:space="708"/>
          <w:docGrid w:linePitch="360"/>
        </w:sectPr>
      </w:pPr>
    </w:p>
    <w:p w14:paraId="43CE5F86" w14:textId="77777777" w:rsidR="00437AEF" w:rsidRPr="007D0417" w:rsidRDefault="00437AEF" w:rsidP="00895DC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D0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 6 การประเมินและการปรับปรุงรายวิชา</w:t>
      </w:r>
    </w:p>
    <w:p w14:paraId="095E7487" w14:textId="097C2DF8" w:rsidR="00895DC9" w:rsidRPr="007D0417" w:rsidRDefault="00A41C59" w:rsidP="00A41C59">
      <w:pPr>
        <w:pStyle w:val="ae"/>
        <w:jc w:val="center"/>
        <w:rPr>
          <w:rFonts w:ascii="TH SarabunPSK" w:eastAsia="Times New Roman" w:hAnsi="TH SarabunPSK" w:cs="TH SarabunPSK"/>
          <w:b/>
          <w:bCs/>
          <w:kern w:val="0"/>
          <w:szCs w:val="32"/>
          <w14:ligatures w14:val="none"/>
        </w:rPr>
      </w:pPr>
      <w:r w:rsidRPr="007D0417">
        <w:rPr>
          <w:rFonts w:ascii="TH SarabunPSK" w:eastAsia="Times New Roman" w:hAnsi="TH SarabunPSK" w:cs="TH SarabunPSK"/>
          <w:b/>
          <w:bCs/>
          <w:kern w:val="0"/>
          <w:szCs w:val="32"/>
          <w14:ligatures w14:val="none"/>
        </w:rPr>
        <w:t>Section 6 Course Evaluation and Improvement</w:t>
      </w:r>
    </w:p>
    <w:p w14:paraId="556C8933" w14:textId="77777777" w:rsidR="00A41C59" w:rsidRDefault="00A41C59" w:rsidP="00A41C59">
      <w:pPr>
        <w:pStyle w:val="ae"/>
        <w:rPr>
          <w:rFonts w:ascii="TH SarabunPSK" w:eastAsia="Times New Roman" w:hAnsi="TH SarabunPSK" w:cs="TH SarabunPSK"/>
          <w:b/>
          <w:bCs/>
          <w:kern w:val="0"/>
          <w:sz w:val="30"/>
          <w:szCs w:val="30"/>
          <w14:ligatures w14:val="none"/>
        </w:rPr>
      </w:pPr>
    </w:p>
    <w:p w14:paraId="0C4DEF9E" w14:textId="77777777" w:rsidR="00F85785" w:rsidRPr="00566C87" w:rsidRDefault="00F85785" w:rsidP="00F85785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  <w:cs/>
        </w:rPr>
      </w:pPr>
      <w:r w:rsidRPr="00566C87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1. </w:t>
      </w:r>
      <w:r w:rsidRPr="00566C87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การประเมินรายวิชาโดยนักศึกษา</w:t>
      </w:r>
    </w:p>
    <w:p w14:paraId="5688B226" w14:textId="5A193BAE" w:rsidR="00F85785" w:rsidRDefault="00315AA6" w:rsidP="00315AA6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แบบประเมินรายวิชา</w:t>
      </w:r>
    </w:p>
    <w:p w14:paraId="17B533D6" w14:textId="5EB868BA" w:rsidR="006A60CA" w:rsidRPr="00F85785" w:rsidRDefault="006A60CA" w:rsidP="006A60CA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แบบประเมินสำหรับการประเมินอาจารย์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Cs w:val="32"/>
        </w:rPr>
        <w:t>(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เว็บไซต์ </w:t>
      </w:r>
      <w:r>
        <w:rPr>
          <w:rFonts w:ascii="TH SarabunPSK" w:hAnsi="TH SarabunPSK" w:cs="TH SarabunPSK"/>
          <w:color w:val="000000" w:themeColor="text1"/>
          <w:szCs w:val="32"/>
        </w:rPr>
        <w:t>reg)</w:t>
      </w:r>
    </w:p>
    <w:p w14:paraId="5527344B" w14:textId="29F9DA3F" w:rsidR="00F85785" w:rsidRPr="00F85785" w:rsidRDefault="00315AA6" w:rsidP="00315AA6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การ</w:t>
      </w:r>
      <w:r w:rsidR="00105CC4">
        <w:rPr>
          <w:rFonts w:ascii="TH SarabunPSK" w:hAnsi="TH SarabunPSK" w:cs="TH SarabunPSK" w:hint="cs"/>
          <w:color w:val="000000" w:themeColor="text1"/>
          <w:szCs w:val="32"/>
          <w:cs/>
        </w:rPr>
        <w:t>สนทนา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แลกเปลี่ยนความคิดเห็นระหว่างอาจารย์และนักศึกษา</w:t>
      </w:r>
    </w:p>
    <w:p w14:paraId="5C0E0EF1" w14:textId="27494066" w:rsidR="00F85785" w:rsidRPr="00F85785" w:rsidRDefault="00315AA6" w:rsidP="00315AA6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การสะท้อนพฤติกรรม</w:t>
      </w:r>
      <w:r w:rsidR="009D170E">
        <w:rPr>
          <w:rFonts w:ascii="TH SarabunPSK" w:hAnsi="TH SarabunPSK" w:cs="TH SarabunPSK" w:hint="cs"/>
          <w:color w:val="000000" w:themeColor="text1"/>
          <w:szCs w:val="32"/>
          <w:cs/>
        </w:rPr>
        <w:t>ของ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</w:p>
    <w:p w14:paraId="22600A65" w14:textId="514A5345" w:rsidR="00F85785" w:rsidRPr="00F85785" w:rsidRDefault="00315AA6" w:rsidP="00315AA6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  <w:cs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="009D170E">
        <w:rPr>
          <w:rFonts w:ascii="TH SarabunPSK" w:eastAsia="Angsana New" w:hAnsi="TH SarabunPSK" w:cs="TH SarabunPSK" w:hint="cs"/>
          <w:sz w:val="30"/>
          <w:szCs w:val="30"/>
          <w:cs/>
        </w:rPr>
        <w:t>การรับ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ข้อเสนอแนะ</w:t>
      </w:r>
      <w:r w:rsidR="009D170E">
        <w:rPr>
          <w:rFonts w:ascii="TH SarabunPSK" w:hAnsi="TH SarabunPSK" w:cs="TH SarabunPSK" w:hint="cs"/>
          <w:color w:val="000000" w:themeColor="text1"/>
          <w:szCs w:val="32"/>
          <w:cs/>
        </w:rPr>
        <w:t>จาก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 xml:space="preserve"> ผ่านช่องทางการสื่อสารที่อาจารย์</w:t>
      </w:r>
      <w:r w:rsidR="0096024A">
        <w:rPr>
          <w:rFonts w:ascii="TH SarabunPSK" w:hAnsi="TH SarabunPSK" w:cs="TH SarabunPSK" w:hint="cs"/>
          <w:color w:val="000000" w:themeColor="text1"/>
          <w:szCs w:val="32"/>
          <w:cs/>
        </w:rPr>
        <w:t>กำหนด</w:t>
      </w:r>
    </w:p>
    <w:p w14:paraId="7D675A3C" w14:textId="31D516CF" w:rsidR="0029571A" w:rsidRDefault="00315AA6" w:rsidP="00980402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F85785" w:rsidRPr="00F85785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F85785" w:rsidRPr="00F85785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00AC775D" w14:textId="5148E33D" w:rsidR="00946CB4" w:rsidRPr="0029571A" w:rsidRDefault="00946CB4" w:rsidP="00946CB4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29571A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2. </w:t>
      </w:r>
      <w:r w:rsidRPr="0029571A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กลยุทธ์ในการประเมินการจัดการเรียนการสอน</w:t>
      </w:r>
    </w:p>
    <w:p w14:paraId="09CD9DF3" w14:textId="29AF97CC" w:rsidR="00946CB4" w:rsidRPr="00946CB4" w:rsidRDefault="00946CB4" w:rsidP="00946CB4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ผลการสอบ</w:t>
      </w:r>
      <w:r w:rsidR="005439CC">
        <w:rPr>
          <w:rFonts w:ascii="TH SarabunPSK" w:hAnsi="TH SarabunPSK" w:cs="TH SarabunPSK" w:hint="cs"/>
          <w:color w:val="000000" w:themeColor="text1"/>
          <w:szCs w:val="32"/>
          <w:cs/>
        </w:rPr>
        <w:t>ของ</w:t>
      </w:r>
      <w:r w:rsidR="00C93CFF">
        <w:rPr>
          <w:rFonts w:ascii="TH SarabunPSK" w:hAnsi="TH SarabunPSK" w:cs="TH SarabunPSK" w:hint="cs"/>
          <w:color w:val="000000" w:themeColor="text1"/>
          <w:szCs w:val="32"/>
          <w:cs/>
        </w:rPr>
        <w:t>นักศึกษา</w:t>
      </w:r>
    </w:p>
    <w:p w14:paraId="303139A3" w14:textId="72C9E392" w:rsidR="00946CB4" w:rsidRPr="00946CB4" w:rsidRDefault="00946CB4" w:rsidP="00946CB4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</w:t>
      </w:r>
      <w:r w:rsidR="002A2909">
        <w:rPr>
          <w:rFonts w:ascii="TH SarabunPSK" w:hAnsi="TH SarabunPSK" w:cs="TH SarabunPSK" w:hint="cs"/>
          <w:color w:val="000000" w:themeColor="text1"/>
          <w:szCs w:val="32"/>
          <w:cs/>
        </w:rPr>
        <w:t>ตรวจ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สอบ/การยืนยันผลการเรียนรู้ทางวิชาการและผลลัพธ์การเรียนรู้ของนักศึกษา</w:t>
      </w:r>
    </w:p>
    <w:p w14:paraId="6B7CEB31" w14:textId="60010C85" w:rsidR="00946CB4" w:rsidRPr="00946CB4" w:rsidRDefault="00946CB4" w:rsidP="00946CB4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การประเมินโดยคณะกรรมการสอบ</w:t>
      </w:r>
    </w:p>
    <w:p w14:paraId="3257B3DB" w14:textId="1B696B24" w:rsidR="00946CB4" w:rsidRDefault="00946CB4" w:rsidP="00946CB4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การสังเกตการณ์โดยทีมผู้สอน</w:t>
      </w:r>
      <w:r w:rsidR="00C45E39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</w:p>
    <w:p w14:paraId="01B05AC7" w14:textId="6B6DA724" w:rsidR="00B9352C" w:rsidRPr="00946CB4" w:rsidRDefault="00B9352C" w:rsidP="00B9352C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การสังเกตการณ์โดย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 xml:space="preserve">ผู้มีส่วนได้เสีย </w:t>
      </w:r>
      <w:r>
        <w:rPr>
          <w:rFonts w:ascii="TH SarabunPSK" w:hAnsi="TH SarabunPSK" w:cs="TH SarabunPSK"/>
          <w:color w:val="000000" w:themeColor="text1"/>
          <w:szCs w:val="32"/>
        </w:rPr>
        <w:t>(</w:t>
      </w:r>
      <w:r>
        <w:rPr>
          <w:rFonts w:ascii="TH SarabunPSK" w:hAnsi="TH SarabunPSK" w:cs="TH SarabunPSK" w:hint="cs"/>
          <w:color w:val="000000" w:themeColor="text1"/>
          <w:szCs w:val="32"/>
          <w:cs/>
        </w:rPr>
        <w:t>ระบุ)</w:t>
      </w:r>
      <w:r w:rsidR="00814B92">
        <w:rPr>
          <w:rFonts w:ascii="TH SarabunPSK" w:hAnsi="TH SarabunPSK" w:cs="TH SarabunPSK"/>
          <w:color w:val="000000" w:themeColor="text1"/>
          <w:szCs w:val="32"/>
        </w:rPr>
        <w:t xml:space="preserve"> …</w:t>
      </w:r>
    </w:p>
    <w:p w14:paraId="3E872EFE" w14:textId="75FFA519" w:rsidR="00946CB4" w:rsidRDefault="00946CB4" w:rsidP="00946CB4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946CB4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946CB4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>
        <w:rPr>
          <w:rFonts w:ascii="TH SarabunPSK" w:hAnsi="TH SarabunPSK" w:cs="TH SarabunPSK"/>
          <w:color w:val="000000" w:themeColor="text1"/>
          <w:szCs w:val="32"/>
        </w:rPr>
        <w:t xml:space="preserve"> …</w:t>
      </w:r>
    </w:p>
    <w:p w14:paraId="22B951A6" w14:textId="63922163" w:rsidR="00E9137A" w:rsidRPr="00E9137A" w:rsidRDefault="00E9137A" w:rsidP="00E9137A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E9137A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3. </w:t>
      </w:r>
      <w:r w:rsidRPr="00E9137A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แผนการปรับปรุงการดำเนินการรายวิชา</w:t>
      </w:r>
    </w:p>
    <w:p w14:paraId="13D611F2" w14:textId="73659747" w:rsidR="00E9137A" w:rsidRPr="00E9137A" w:rsidRDefault="00E9137A" w:rsidP="00E9137A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  <w:cs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การจัดสัมมนา</w:t>
      </w:r>
      <w:r w:rsidR="007A781E">
        <w:rPr>
          <w:rFonts w:ascii="TH SarabunPSK" w:hAnsi="TH SarabunPSK" w:cs="TH SarabunPSK" w:hint="cs"/>
          <w:color w:val="000000" w:themeColor="text1"/>
          <w:szCs w:val="32"/>
          <w:cs/>
        </w:rPr>
        <w:t>หรือ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การประชุมเกี่ยวกับการสอนและการเรียนรู้</w:t>
      </w:r>
      <w:r w:rsidR="007A781E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0A76F0">
        <w:rPr>
          <w:rFonts w:ascii="TH SarabunPSK" w:hAnsi="TH SarabunPSK" w:cs="TH SarabunPSK" w:hint="cs"/>
          <w:color w:val="000000" w:themeColor="text1"/>
          <w:szCs w:val="32"/>
          <w:cs/>
        </w:rPr>
        <w:t>กับ</w:t>
      </w:r>
      <w:r w:rsidR="00C45E39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</w:t>
      </w:r>
      <w:r w:rsidR="000A76F0">
        <w:rPr>
          <w:rFonts w:ascii="TH SarabunPSK" w:hAnsi="TH SarabunPSK" w:cs="TH SarabunPSK" w:hint="cs"/>
          <w:color w:val="000000" w:themeColor="text1"/>
          <w:szCs w:val="32"/>
          <w:cs/>
        </w:rPr>
        <w:t>ผู้มีส่วนได้เสีย</w:t>
      </w:r>
    </w:p>
    <w:p w14:paraId="167B2A3D" w14:textId="0EFCDAB7" w:rsidR="00E9137A" w:rsidRPr="00E9137A" w:rsidRDefault="00E9137A" w:rsidP="00E9137A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/>
          <w:sz w:val="30"/>
          <w:szCs w:val="30"/>
        </w:rPr>
        <w:t xml:space="preserve"> </w:t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>การทำวิจัยด้านการจัดการเรียนรู้ทั้งในและนอกห้องเรียน</w:t>
      </w:r>
    </w:p>
    <w:p w14:paraId="0595DA68" w14:textId="730E2B4D" w:rsidR="0029571A" w:rsidRDefault="00E9137A" w:rsidP="00E9137A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E9137A">
        <w:rPr>
          <w:rFonts w:ascii="TH SarabunPSK" w:hAnsi="TH SarabunPSK" w:cs="TH SarabunPSK"/>
          <w:color w:val="000000" w:themeColor="text1"/>
          <w:szCs w:val="32"/>
          <w:cs/>
        </w:rPr>
        <w:t xml:space="preserve"> 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49E27949" w14:textId="20A0E60C" w:rsidR="003D153B" w:rsidRPr="009E4268" w:rsidRDefault="003D153B" w:rsidP="003D153B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9E4268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4. 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การ</w:t>
      </w:r>
      <w:r w:rsidRPr="009E426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ทวน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สอบผลลัพธ์การเรียนรู้ของนักศึกษา</w:t>
      </w:r>
      <w:r w:rsidR="00C127D6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>ที่สอดคล้องกับ</w:t>
      </w:r>
      <w:r w:rsidRPr="009E4268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 xml:space="preserve"> </w:t>
      </w:r>
      <w:r w:rsidR="009E4268">
        <w:rPr>
          <w:rFonts w:ascii="TH SarabunPSK" w:hAnsi="TH SarabunPSK" w:cs="TH SarabunPSK"/>
          <w:b/>
          <w:bCs/>
          <w:color w:val="000000" w:themeColor="text1"/>
          <w:szCs w:val="32"/>
        </w:rPr>
        <w:t>PLOs</w:t>
      </w:r>
      <w:r w:rsidR="009E4268">
        <w:rPr>
          <w:rFonts w:ascii="TH SarabunPSK" w:hAnsi="TH SarabunPSK" w:cs="TH SarabunPSK" w:hint="cs"/>
          <w:b/>
          <w:bCs/>
          <w:color w:val="000000" w:themeColor="text1"/>
          <w:szCs w:val="32"/>
          <w:cs/>
        </w:rPr>
        <w:t xml:space="preserve"> และ </w:t>
      </w:r>
      <w:r w:rsidR="009E4268">
        <w:rPr>
          <w:rFonts w:ascii="TH SarabunPSK" w:hAnsi="TH SarabunPSK" w:cs="TH SarabunPSK"/>
          <w:b/>
          <w:bCs/>
          <w:color w:val="000000" w:themeColor="text1"/>
          <w:szCs w:val="32"/>
        </w:rPr>
        <w:t>CLOs</w:t>
      </w:r>
    </w:p>
    <w:p w14:paraId="671D5A8F" w14:textId="77777777" w:rsidR="003D153B" w:rsidRDefault="003D153B" w:rsidP="003D153B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>
        <w:rPr>
          <w:rFonts w:ascii="TH SarabunPSK" w:eastAsia="Angsana New" w:hAnsi="TH SarabunPSK" w:cs="TH SarabunPSK" w:hint="cs"/>
          <w:sz w:val="30"/>
          <w:szCs w:val="30"/>
          <w:cs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การจัดตั้งคณะกรรมการเพื่อตรวจสอบผลการประเมินผลลัพธ์การเรียนรู้ </w:t>
      </w:r>
    </w:p>
    <w:p w14:paraId="1053CF2C" w14:textId="0F1BB687" w:rsidR="003D153B" w:rsidRPr="003D153B" w:rsidRDefault="003D153B" w:rsidP="003D153B">
      <w:pPr>
        <w:pStyle w:val="ae"/>
        <w:ind w:left="720" w:firstLine="720"/>
        <w:rPr>
          <w:rFonts w:ascii="TH SarabunPSK" w:hAnsi="TH SarabunPSK" w:cs="TH SarabunPSK"/>
          <w:color w:val="000000" w:themeColor="text1"/>
          <w:szCs w:val="32"/>
        </w:rPr>
      </w:pP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เช่น การตรวจสอบข้อสอบ</w:t>
      </w:r>
      <w:r w:rsidR="00EE407E">
        <w:rPr>
          <w:rFonts w:ascii="TH SarabunPSK" w:hAnsi="TH SarabunPSK" w:cs="TH SarabunPSK" w:hint="cs"/>
          <w:color w:val="000000" w:themeColor="text1"/>
          <w:szCs w:val="32"/>
          <w:cs/>
        </w:rPr>
        <w:t xml:space="preserve"> การตรวจสอบการมอบหมายงาน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 xml:space="preserve"> การให้คะแนน และการประเมินผล</w:t>
      </w:r>
    </w:p>
    <w:p w14:paraId="7A3F82CD" w14:textId="18E11F17" w:rsidR="003D153B" w:rsidRPr="003D153B" w:rsidRDefault="003D153B" w:rsidP="003D153B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การทบทวนการให้คะแนนและการประเมินโดยคณะกรรมการวิชาการของคณะ/ภาควิชา</w:t>
      </w:r>
    </w:p>
    <w:p w14:paraId="5A5B4CCD" w14:textId="77777777" w:rsidR="009E4268" w:rsidRDefault="003D153B" w:rsidP="003D153B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การตรวจสอบผลการให้คะแนนโดยการสุ่มตรวจจากอาจารย์/ผู้เชี่ยวชาญที่ไม่ได้</w:t>
      </w:r>
    </w:p>
    <w:p w14:paraId="7189FF09" w14:textId="5D6DDA44" w:rsidR="003D153B" w:rsidRPr="003D153B" w:rsidRDefault="003D153B" w:rsidP="009E4268">
      <w:pPr>
        <w:pStyle w:val="ae"/>
        <w:ind w:left="720" w:firstLine="720"/>
        <w:rPr>
          <w:rFonts w:ascii="TH SarabunPSK" w:hAnsi="TH SarabunPSK" w:cs="TH SarabunPSK"/>
          <w:color w:val="000000" w:themeColor="text1"/>
          <w:szCs w:val="32"/>
        </w:rPr>
      </w:pP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รับผิดชอบหลักสูตรนั้น</w:t>
      </w:r>
    </w:p>
    <w:p w14:paraId="3A946A2B" w14:textId="5D9C4C55" w:rsidR="00E9137A" w:rsidRDefault="003D153B" w:rsidP="003D153B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lastRenderedPageBreak/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3D153B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3D153B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06E59C92" w14:textId="3661DF3C" w:rsidR="006121B9" w:rsidRPr="006121B9" w:rsidRDefault="009E4268" w:rsidP="006121B9">
      <w:pPr>
        <w:pStyle w:val="ae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121B9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5. </w:t>
      </w:r>
      <w:r w:rsidR="006121B9" w:rsidRPr="006121B9">
        <w:rPr>
          <w:rFonts w:ascii="TH SarabunPSK" w:hAnsi="TH SarabunPSK" w:cs="TH SarabunPSK"/>
          <w:b/>
          <w:bCs/>
          <w:color w:val="000000" w:themeColor="text1"/>
          <w:szCs w:val="32"/>
          <w:cs/>
        </w:rPr>
        <w:t>แผนการทบทวนและปรับปรุงรายวิชา</w:t>
      </w:r>
    </w:p>
    <w:p w14:paraId="31B43F9E" w14:textId="250E99F1" w:rsidR="006121B9" w:rsidRPr="006121B9" w:rsidRDefault="006121B9" w:rsidP="006121B9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Pr="006121B9">
        <w:rPr>
          <w:rFonts w:ascii="TH SarabunPSK" w:hAnsi="TH SarabunPSK" w:cs="TH SarabunPSK"/>
          <w:color w:val="000000" w:themeColor="text1"/>
          <w:szCs w:val="32"/>
          <w:cs/>
        </w:rPr>
        <w:t xml:space="preserve">การปรับปรุงรายวิชาประจำปีตามข้อเสนอแนะของผู้ตรวจสอบในข้อ </w:t>
      </w:r>
      <w:r w:rsidRPr="006121B9">
        <w:rPr>
          <w:rFonts w:ascii="TH SarabunPSK" w:hAnsi="TH SarabunPSK" w:cs="TH SarabunPSK"/>
          <w:color w:val="000000" w:themeColor="text1"/>
          <w:szCs w:val="32"/>
        </w:rPr>
        <w:t>4</w:t>
      </w:r>
    </w:p>
    <w:p w14:paraId="6AF95B2D" w14:textId="4E3766DC" w:rsidR="006121B9" w:rsidRPr="006121B9" w:rsidRDefault="00A427A8" w:rsidP="00A427A8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6121B9"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6121B9" w:rsidRPr="006121B9">
        <w:rPr>
          <w:rFonts w:ascii="TH SarabunPSK" w:hAnsi="TH SarabunPSK" w:cs="TH SarabunPSK"/>
          <w:color w:val="000000" w:themeColor="text1"/>
          <w:szCs w:val="32"/>
          <w:cs/>
        </w:rPr>
        <w:t>การปรับปรุงรายวิชาประจำปีโดยพิจารณาจากการประเมินและความคิดเห็นของนักศึกษา</w:t>
      </w:r>
    </w:p>
    <w:p w14:paraId="7F8E7748" w14:textId="7236E829" w:rsidR="009E4268" w:rsidRDefault="00A427A8" w:rsidP="00A427A8">
      <w:pPr>
        <w:pStyle w:val="ae"/>
        <w:ind w:firstLine="720"/>
        <w:rPr>
          <w:rFonts w:ascii="TH SarabunPSK" w:hAnsi="TH SarabunPSK" w:cs="TH SarabunPSK"/>
          <w:color w:val="000000" w:themeColor="text1"/>
          <w:szCs w:val="32"/>
        </w:rPr>
      </w:pPr>
      <w:r w:rsidRPr="004E3905">
        <w:rPr>
          <w:rFonts w:ascii="TH SarabunPSK" w:eastAsia="Angsana New" w:hAnsi="TH SarabunPSK" w:cs="TH SarabunPSK"/>
          <w:b/>
          <w:bCs/>
          <w:sz w:val="30"/>
          <w:szCs w:val="30"/>
        </w:rPr>
        <w:sym w:font="Wingdings 2" w:char="F052"/>
      </w:r>
      <w:r w:rsidRPr="008E695E">
        <w:rPr>
          <w:rFonts w:ascii="TH SarabunPSK" w:eastAsia="Angsana New" w:hAnsi="TH SarabunPSK" w:cs="TH SarabunPSK"/>
          <w:sz w:val="30"/>
          <w:szCs w:val="30"/>
        </w:rPr>
        <w:sym w:font="Wingdings" w:char="F06F"/>
      </w:r>
      <w:r w:rsidR="006121B9" w:rsidRPr="006121B9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6121B9" w:rsidRPr="006121B9">
        <w:rPr>
          <w:rFonts w:ascii="TH SarabunPSK" w:hAnsi="TH SarabunPSK" w:cs="TH SarabunPSK"/>
          <w:color w:val="000000" w:themeColor="text1"/>
          <w:szCs w:val="32"/>
          <w:cs/>
        </w:rPr>
        <w:t>อื่นๆ (ระบุ)</w:t>
      </w:r>
      <w:r w:rsidR="00814B92" w:rsidRPr="00814B92">
        <w:rPr>
          <w:rFonts w:ascii="TH SarabunPSK" w:hAnsi="TH SarabunPSK" w:cs="TH SarabunPSK"/>
          <w:color w:val="000000" w:themeColor="text1"/>
          <w:szCs w:val="32"/>
        </w:rPr>
        <w:t xml:space="preserve"> </w:t>
      </w:r>
      <w:r w:rsidR="00814B92">
        <w:rPr>
          <w:rFonts w:ascii="TH SarabunPSK" w:hAnsi="TH SarabunPSK" w:cs="TH SarabunPSK"/>
          <w:color w:val="000000" w:themeColor="text1"/>
          <w:szCs w:val="32"/>
        </w:rPr>
        <w:t>…</w:t>
      </w:r>
    </w:p>
    <w:p w14:paraId="12A18102" w14:textId="77777777" w:rsidR="003A1333" w:rsidRDefault="003A1333" w:rsidP="003A1333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52D59901" w14:textId="77777777" w:rsidR="003A1333" w:rsidRDefault="003A1333" w:rsidP="003A1333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p w14:paraId="7598D65E" w14:textId="77777777" w:rsidR="008D578E" w:rsidRDefault="008D578E" w:rsidP="00411586">
      <w:pPr>
        <w:jc w:val="center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14:paraId="1BA5EFB9" w14:textId="00CF2E37" w:rsidR="00A66187" w:rsidRDefault="00D0709B" w:rsidP="008D578E">
      <w:pPr>
        <w:ind w:left="288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ดร.ปริญญา ขวัญเมืองวา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นิช</w:t>
      </w:r>
      <w:proofErr w:type="spellEnd"/>
    </w:p>
    <w:p w14:paraId="2E316496" w14:textId="4A3984BC" w:rsidR="00411586" w:rsidRDefault="00411586" w:rsidP="008D578E">
      <w:pPr>
        <w:ind w:left="2880"/>
        <w:jc w:val="center"/>
        <w:rPr>
          <w:rFonts w:ascii="TH SarabunPSK" w:hAnsi="TH SarabunPSK" w:cs="TH SarabunPSK"/>
          <w:sz w:val="32"/>
          <w:szCs w:val="32"/>
        </w:rPr>
      </w:pPr>
      <w:r w:rsidRPr="00411586">
        <w:rPr>
          <w:rFonts w:ascii="TH SarabunPSK" w:eastAsia="BrowalliaNew-Bold" w:hAnsi="TH SarabunPSK" w:cs="TH SarabunPSK" w:hint="cs"/>
          <w:sz w:val="32"/>
          <w:szCs w:val="32"/>
          <w:cs/>
        </w:rPr>
        <w:t>อาจารย์ผู้รับผิดชอบรายวิชา</w:t>
      </w:r>
    </w:p>
    <w:p w14:paraId="7E4310E1" w14:textId="7BE2C07E" w:rsidR="00F33284" w:rsidRPr="00411586" w:rsidRDefault="00F33284" w:rsidP="008D578E">
      <w:pPr>
        <w:ind w:left="288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</w:t>
      </w:r>
      <w:r w:rsidR="00A66187"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D0709B">
        <w:rPr>
          <w:rFonts w:ascii="TH SarabunPSK" w:hAnsi="TH SarabunPSK" w:cs="TH SarabunPSK" w:hint="cs"/>
          <w:sz w:val="32"/>
          <w:szCs w:val="32"/>
          <w:cs/>
        </w:rPr>
        <w:t>17 มิถุนายน 2568</w:t>
      </w:r>
    </w:p>
    <w:p w14:paraId="426E9B6C" w14:textId="4E8F6D99" w:rsidR="003A1333" w:rsidRPr="00D47F41" w:rsidRDefault="003A1333" w:rsidP="00411586">
      <w:pPr>
        <w:pStyle w:val="ae"/>
        <w:rPr>
          <w:rFonts w:ascii="TH SarabunPSK" w:hAnsi="TH SarabunPSK" w:cs="TH SarabunPSK"/>
          <w:color w:val="000000" w:themeColor="text1"/>
          <w:szCs w:val="32"/>
        </w:rPr>
      </w:pPr>
    </w:p>
    <w:sectPr w:rsidR="003A1333" w:rsidRPr="00D47F41" w:rsidSect="00164993">
      <w:pgSz w:w="12240" w:h="15840"/>
      <w:pgMar w:top="1440" w:right="1440" w:bottom="98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73F925" w14:textId="77777777" w:rsidR="000803BD" w:rsidRDefault="000803BD" w:rsidP="008C544A">
      <w:r>
        <w:separator/>
      </w:r>
    </w:p>
  </w:endnote>
  <w:endnote w:type="continuationSeparator" w:id="0">
    <w:p w14:paraId="153A3BCD" w14:textId="77777777" w:rsidR="000803BD" w:rsidRDefault="000803BD" w:rsidP="008C544A">
      <w:r>
        <w:continuationSeparator/>
      </w:r>
    </w:p>
  </w:endnote>
  <w:endnote w:type="continuationNotice" w:id="1">
    <w:p w14:paraId="19E10549" w14:textId="77777777" w:rsidR="000803BD" w:rsidRDefault="000803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C9809E3C-AB26-47CC-938F-CC2939D16166}"/>
    <w:embedBold r:id="rId2" w:fontKey="{83F0E1E2-D89C-4505-8765-ACE1266D9AD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6B7DE034-C89D-491C-89FC-CA15878BF2E1}"/>
    <w:embedBold r:id="rId4" w:fontKey="{60C81038-903E-4D72-B8D3-B3035F900BFE}"/>
    <w:embedItalic r:id="rId5" w:fontKey="{0B1585B0-9969-4D25-88F8-A22429EC47B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BA16A2EA-B6A7-4EC6-9E62-D741C2E4D55C}"/>
    <w:embedBold r:id="rId7" w:fontKey="{AB8D7915-AF1C-4597-9C74-B59FF2DF1561}"/>
    <w:embedItalic r:id="rId8" w:fontKey="{F3DF8C38-525E-42A9-A0BA-0C21D01419A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4FF5C8F4-11FC-4FDB-97BD-40BB7FCDBBEB}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10" w:fontKey="{786ECAA6-BC11-41FE-9D68-EA24503596B8}"/>
    <w:embedBold r:id="rId11" w:fontKey="{D84292E4-1BBD-44BE-B389-1EED270989C9}"/>
    <w:embedItalic r:id="rId12" w:fontKey="{1958C57E-91C1-4411-BCE1-D6770E2F4364}"/>
    <w:embedBoldItalic r:id="rId13" w:fontKey="{A2BF13C3-EF6E-4169-B3AF-85E4634ED91A}"/>
  </w:font>
  <w:font w:name="BrowalliaNew-Bold">
    <w:altName w:val="SimHei"/>
    <w:charset w:val="88"/>
    <w:family w:val="auto"/>
    <w:pitch w:val="default"/>
    <w:sig w:usb0="00000003" w:usb1="08080000" w:usb2="00000010" w:usb3="00000000" w:csb0="00100001" w:csb1="00000000"/>
  </w:font>
  <w:font w:name="BrowalliaNew">
    <w:altName w:val="Arial Unicode MS"/>
    <w:charset w:val="88"/>
    <w:family w:val="auto"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9201F441-1E2E-47EE-9935-F6F072880A4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5" w:fontKey="{3DC72EFA-234E-4AB2-A52E-61D8864EC20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16" w:fontKey="{8D23F840-488F-4FF8-B5A5-592D8CE41AB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7" w:fontKey="{3D8CEA5E-9F17-4E6C-94C4-5F21D27117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F9F63E" w14:textId="6D0D8149" w:rsidR="0081784E" w:rsidRPr="00DA3C0F" w:rsidRDefault="0081784E" w:rsidP="00E85786">
    <w:pPr>
      <w:pStyle w:val="ae"/>
      <w:jc w:val="center"/>
      <w:rPr>
        <w:rFonts w:ascii="TH SarabunPSK" w:hAnsi="TH SarabunPSK" w:cs="TH SarabunPSK"/>
        <w:sz w:val="18"/>
        <w:szCs w:val="18"/>
      </w:rPr>
    </w:pPr>
    <w:r w:rsidRPr="00DA3C0F">
      <w:rPr>
        <w:rFonts w:ascii="TH SarabunPSK" w:hAnsi="TH SarabunPSK" w:cs="TH SarabunPSK" w:hint="cs"/>
        <w:sz w:val="18"/>
        <w:szCs w:val="18"/>
        <w:cs/>
      </w:rPr>
      <w:t>ผู้นำการสร้างมืออาชีพเพื่อพัฒนาสังคมอย่างยั่งยืน</w:t>
    </w:r>
  </w:p>
  <w:p w14:paraId="19D896E8" w14:textId="12561989" w:rsidR="00E85786" w:rsidRPr="00DA3C0F" w:rsidRDefault="00E85786" w:rsidP="00E85786">
    <w:pPr>
      <w:pStyle w:val="ae"/>
      <w:jc w:val="center"/>
      <w:rPr>
        <w:rFonts w:ascii="TH SarabunPSK" w:hAnsi="TH SarabunPSK" w:cs="TH SarabunPSK"/>
        <w:sz w:val="18"/>
        <w:szCs w:val="18"/>
      </w:rPr>
    </w:pPr>
    <w:r w:rsidRPr="00DA3C0F">
      <w:rPr>
        <w:rFonts w:ascii="TH SarabunPSK" w:hAnsi="TH SarabunPSK" w:cs="TH SarabunPSK" w:hint="cs"/>
        <w:sz w:val="18"/>
        <w:szCs w:val="18"/>
      </w:rPr>
      <w:t>A leader in producing professionals for sustainable social development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EC4C99" w14:textId="77777777" w:rsidR="000803BD" w:rsidRDefault="000803BD" w:rsidP="008C544A">
      <w:r>
        <w:separator/>
      </w:r>
    </w:p>
  </w:footnote>
  <w:footnote w:type="continuationSeparator" w:id="0">
    <w:p w14:paraId="5A784CDB" w14:textId="77777777" w:rsidR="000803BD" w:rsidRDefault="000803BD" w:rsidP="008C544A">
      <w:r>
        <w:continuationSeparator/>
      </w:r>
    </w:p>
  </w:footnote>
  <w:footnote w:type="continuationNotice" w:id="1">
    <w:p w14:paraId="50E3CBDC" w14:textId="77777777" w:rsidR="000803BD" w:rsidRDefault="000803B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6BDF09" w14:textId="375AF826" w:rsidR="00DC0748" w:rsidRDefault="006156E0"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75DF44F2" wp14:editId="554310FD">
          <wp:simplePos x="0" y="0"/>
          <wp:positionH relativeFrom="column">
            <wp:posOffset>2225178</wp:posOffset>
          </wp:positionH>
          <wp:positionV relativeFrom="paragraph">
            <wp:posOffset>37327</wp:posOffset>
          </wp:positionV>
          <wp:extent cx="1551709" cy="308021"/>
          <wp:effectExtent l="0" t="0" r="0" b="0"/>
          <wp:wrapNone/>
          <wp:docPr id="764081968" name="Picture 2" descr="A black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0455359" name="Picture 2" descr="A black background with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709" cy="3080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65CA40" w14:textId="678A152B" w:rsidR="00DC0748" w:rsidRDefault="00DC0748"/>
  <w:p w14:paraId="1FDFCCF8" w14:textId="77777777" w:rsidR="00DC0748" w:rsidRDefault="00DC0748"/>
  <w:tbl>
    <w:tblPr>
      <w:tblStyle w:val="af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  <w:gridCol w:w="3680"/>
    </w:tblGrid>
    <w:tr w:rsidR="006028ED" w14:paraId="386C6819" w14:textId="77777777" w:rsidTr="00DC0748">
      <w:tc>
        <w:tcPr>
          <w:tcW w:w="5670" w:type="dxa"/>
          <w:tcBorders>
            <w:bottom w:val="single" w:sz="4" w:space="0" w:color="auto"/>
          </w:tcBorders>
        </w:tcPr>
        <w:p w14:paraId="4F143306" w14:textId="799521BF" w:rsidR="006028ED" w:rsidRPr="00DC0748" w:rsidRDefault="006028ED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รหัสวิชา 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  <w:cs/>
            </w:rPr>
            <w:tab/>
          </w:r>
          <w:r w:rsidR="00AA38D4" w:rsidRPr="00AA38D4">
            <w:rPr>
              <w:rFonts w:ascii="TH SarabunPSK" w:hAnsi="TH SarabunPSK" w:cs="TH SarabunPSK"/>
              <w:szCs w:val="24"/>
            </w:rPr>
            <w:t>MBS5511</w:t>
          </w:r>
        </w:p>
        <w:p w14:paraId="0FCB21FF" w14:textId="34ED8D4E" w:rsidR="00DB58E8" w:rsidRPr="00DC0748" w:rsidRDefault="00DB58E8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ชื่อรายวิชา </w:t>
          </w:r>
          <w:r w:rsidR="00AA38D4" w:rsidRPr="00AA38D4">
            <w:rPr>
              <w:rFonts w:ascii="TH SarabunPSK" w:hAnsi="TH SarabunPSK" w:cs="TH SarabunPSK"/>
              <w:szCs w:val="24"/>
              <w:cs/>
            </w:rPr>
            <w:t>การจัดการทางการกีฬา</w:t>
          </w:r>
        </w:p>
        <w:p w14:paraId="4D420D0B" w14:textId="63BD7179" w:rsidR="00DC0748" w:rsidRPr="00DC0748" w:rsidRDefault="00DC0748" w:rsidP="00DB58E8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hAnsi="TH SarabunPSK" w:cs="TH SarabunPSK" w:hint="cs"/>
              <w:b/>
              <w:bCs/>
              <w:szCs w:val="24"/>
              <w:cs/>
            </w:rPr>
            <w:t xml:space="preserve">หน่วยกิต </w:t>
          </w:r>
          <w:r w:rsidR="00AA38D4" w:rsidRPr="00AA38D4">
            <w:rPr>
              <w:rFonts w:ascii="TH SarabunPSK" w:hAnsi="TH SarabunPSK" w:cs="TH SarabunPSK"/>
              <w:szCs w:val="24"/>
              <w:cs/>
            </w:rPr>
            <w:t>๓(๓-๐-๙)</w:t>
          </w:r>
        </w:p>
      </w:tc>
      <w:tc>
        <w:tcPr>
          <w:tcW w:w="3680" w:type="dxa"/>
          <w:tcBorders>
            <w:bottom w:val="single" w:sz="4" w:space="0" w:color="auto"/>
          </w:tcBorders>
        </w:tcPr>
        <w:p w14:paraId="1838027A" w14:textId="16A898D2" w:rsidR="00DB58E8" w:rsidRPr="00DC0748" w:rsidRDefault="00DB58E8" w:rsidP="006028ED">
          <w:pPr>
            <w:rPr>
              <w:noProof/>
              <w:szCs w:val="24"/>
            </w:rPr>
          </w:pPr>
          <w:r w:rsidRPr="00DC0748">
            <w:rPr>
              <w:rFonts w:ascii="TH SarabunPSK" w:hAnsi="TH SarabunPSK" w:cs="TH SarabunPSK" w:hint="cs"/>
              <w:b/>
              <w:bCs/>
              <w:szCs w:val="24"/>
              <w:cs/>
            </w:rPr>
            <w:t xml:space="preserve">ระดับปริญญา  </w:t>
          </w:r>
          <w:r w:rsidR="00AA38D4">
            <w:rPr>
              <w:rFonts w:ascii="TH SarabunPSK" w:hAnsi="TH SarabunPSK" w:cs="TH SarabunPSK" w:hint="cs"/>
              <w:szCs w:val="24"/>
              <w:cs/>
            </w:rPr>
            <w:t>โท</w:t>
          </w:r>
          <w:r w:rsidRPr="00DC0748">
            <w:rPr>
              <w:noProof/>
              <w:szCs w:val="24"/>
            </w:rPr>
            <w:t xml:space="preserve"> </w:t>
          </w:r>
        </w:p>
        <w:p w14:paraId="20AFDC2B" w14:textId="4DA233EA" w:rsidR="00DC0748" w:rsidRPr="00AA38D4" w:rsidRDefault="00DC0748" w:rsidP="006028ED">
          <w:pPr>
            <w:rPr>
              <w:rFonts w:ascii="TH SarabunPSK" w:hAnsi="TH SarabunPSK" w:cs="TH SarabunPSK"/>
              <w:b/>
              <w:bCs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หลักสูตร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  <w:cs/>
            </w:rPr>
            <w:tab/>
          </w: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 </w:t>
          </w:r>
          <w:r w:rsidR="00AA38D4" w:rsidRPr="00AA38D4">
            <w:rPr>
              <w:rFonts w:ascii="TH SarabunPSK" w:hAnsi="TH SarabunPSK" w:cs="TH SarabunPSK" w:hint="cs"/>
              <w:b/>
              <w:bCs/>
              <w:szCs w:val="24"/>
              <w:cs/>
            </w:rPr>
            <w:t>หลักสูตรบริหารธุรกิจมหาบัณฑิต</w:t>
          </w:r>
        </w:p>
        <w:p w14:paraId="19B295EE" w14:textId="77777777" w:rsidR="00AA38D4" w:rsidRPr="00AA38D4" w:rsidRDefault="006028ED" w:rsidP="00AA38D4">
          <w:pPr>
            <w:rPr>
              <w:rFonts w:ascii="TH SarabunPSK" w:hAnsi="TH SarabunPSK" w:cs="TH SarabunPSK"/>
              <w:szCs w:val="24"/>
            </w:rPr>
          </w:pP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>คณะ</w:t>
          </w:r>
          <w:r w:rsidRPr="00DC0748">
            <w:rPr>
              <w:rFonts w:ascii="TH SarabunPSK" w:eastAsia="BrowalliaNew-Bold" w:hAnsi="TH SarabunPSK" w:cs="TH SarabunPSK"/>
              <w:b/>
              <w:bCs/>
              <w:szCs w:val="24"/>
            </w:rPr>
            <w:t>/</w:t>
          </w:r>
          <w:r w:rsidRPr="00DC0748">
            <w:rPr>
              <w:rFonts w:ascii="TH SarabunPSK" w:eastAsia="BrowalliaNew-Bold" w:hAnsi="TH SarabunPSK" w:cs="TH SarabunPSK" w:hint="cs"/>
              <w:b/>
              <w:bCs/>
              <w:szCs w:val="24"/>
              <w:cs/>
            </w:rPr>
            <w:t xml:space="preserve">วิทยาลัย  </w:t>
          </w:r>
        </w:p>
        <w:p w14:paraId="79FB4AAA" w14:textId="2BD1CC02" w:rsidR="006028ED" w:rsidRPr="00AA38D4" w:rsidRDefault="00AA38D4" w:rsidP="00DB58E8">
          <w:pPr>
            <w:rPr>
              <w:rFonts w:ascii="TH SarabunPSK" w:hAnsi="TH SarabunPSK" w:cs="TH SarabunPSK"/>
              <w:b/>
              <w:bCs/>
              <w:szCs w:val="24"/>
            </w:rPr>
          </w:pPr>
          <w:r w:rsidRPr="00AA38D4">
            <w:rPr>
              <w:rFonts w:ascii="TH SarabunPSK" w:hAnsi="TH SarabunPSK" w:cs="TH SarabunPSK" w:hint="cs"/>
              <w:b/>
              <w:bCs/>
              <w:szCs w:val="24"/>
              <w:cs/>
            </w:rPr>
            <w:t>วิทยาลัยนวัตกรรมและการจัดการ</w:t>
          </w:r>
        </w:p>
      </w:tc>
    </w:tr>
  </w:tbl>
  <w:p w14:paraId="2CB42050" w14:textId="43699CBB" w:rsidR="008C544A" w:rsidRPr="00B36355" w:rsidRDefault="008C544A" w:rsidP="00B36355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F2BAE"/>
    <w:multiLevelType w:val="hybridMultilevel"/>
    <w:tmpl w:val="465E0DFC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7545471"/>
    <w:multiLevelType w:val="multilevel"/>
    <w:tmpl w:val="862245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35E26F36"/>
    <w:multiLevelType w:val="multilevel"/>
    <w:tmpl w:val="689821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486A4DB9"/>
    <w:multiLevelType w:val="hybridMultilevel"/>
    <w:tmpl w:val="AFFA8A6C"/>
    <w:lvl w:ilvl="0" w:tplc="AE3E10EC">
      <w:start w:val="1"/>
      <w:numFmt w:val="thaiNumbers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952A70"/>
    <w:multiLevelType w:val="multilevel"/>
    <w:tmpl w:val="AF225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15447973">
    <w:abstractNumId w:val="3"/>
  </w:num>
  <w:num w:numId="2" w16cid:durableId="498887188">
    <w:abstractNumId w:val="2"/>
  </w:num>
  <w:num w:numId="3" w16cid:durableId="1339506988">
    <w:abstractNumId w:val="1"/>
  </w:num>
  <w:num w:numId="4" w16cid:durableId="72210215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38489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5D3"/>
    <w:rsid w:val="000030D0"/>
    <w:rsid w:val="00025323"/>
    <w:rsid w:val="00043EB3"/>
    <w:rsid w:val="00044834"/>
    <w:rsid w:val="000454F4"/>
    <w:rsid w:val="00052375"/>
    <w:rsid w:val="00062E47"/>
    <w:rsid w:val="00065BDE"/>
    <w:rsid w:val="00071F35"/>
    <w:rsid w:val="000803BD"/>
    <w:rsid w:val="00081E53"/>
    <w:rsid w:val="000A21F8"/>
    <w:rsid w:val="000A76F0"/>
    <w:rsid w:val="000A7C5D"/>
    <w:rsid w:val="000B4830"/>
    <w:rsid w:val="000B4A3E"/>
    <w:rsid w:val="000B7CA3"/>
    <w:rsid w:val="000C235E"/>
    <w:rsid w:val="000C45C4"/>
    <w:rsid w:val="000C558B"/>
    <w:rsid w:val="000D2ED9"/>
    <w:rsid w:val="000D4D1A"/>
    <w:rsid w:val="000E0D38"/>
    <w:rsid w:val="000E154B"/>
    <w:rsid w:val="000E353E"/>
    <w:rsid w:val="000F196F"/>
    <w:rsid w:val="000F2EA4"/>
    <w:rsid w:val="000F38AB"/>
    <w:rsid w:val="00105CC4"/>
    <w:rsid w:val="0015795A"/>
    <w:rsid w:val="001637B0"/>
    <w:rsid w:val="00163D4F"/>
    <w:rsid w:val="0016435B"/>
    <w:rsid w:val="00164993"/>
    <w:rsid w:val="0017299F"/>
    <w:rsid w:val="001874F0"/>
    <w:rsid w:val="0019202C"/>
    <w:rsid w:val="001A69A9"/>
    <w:rsid w:val="001A7A64"/>
    <w:rsid w:val="001C3026"/>
    <w:rsid w:val="001C3160"/>
    <w:rsid w:val="001E1BE4"/>
    <w:rsid w:val="001F7F32"/>
    <w:rsid w:val="00202101"/>
    <w:rsid w:val="00205A0A"/>
    <w:rsid w:val="002077FE"/>
    <w:rsid w:val="002148CD"/>
    <w:rsid w:val="00214FA4"/>
    <w:rsid w:val="00215FB1"/>
    <w:rsid w:val="00217C60"/>
    <w:rsid w:val="00225741"/>
    <w:rsid w:val="00231787"/>
    <w:rsid w:val="002318EA"/>
    <w:rsid w:val="00233B71"/>
    <w:rsid w:val="00237B52"/>
    <w:rsid w:val="0025355B"/>
    <w:rsid w:val="00260CE6"/>
    <w:rsid w:val="00267840"/>
    <w:rsid w:val="00272E33"/>
    <w:rsid w:val="00274779"/>
    <w:rsid w:val="00281465"/>
    <w:rsid w:val="0029571A"/>
    <w:rsid w:val="002A2909"/>
    <w:rsid w:val="002A747F"/>
    <w:rsid w:val="002C1EBF"/>
    <w:rsid w:val="002D021C"/>
    <w:rsid w:val="002D3F82"/>
    <w:rsid w:val="002E0362"/>
    <w:rsid w:val="002F2995"/>
    <w:rsid w:val="002F2B0A"/>
    <w:rsid w:val="00304469"/>
    <w:rsid w:val="00311F73"/>
    <w:rsid w:val="00315AA6"/>
    <w:rsid w:val="00317C96"/>
    <w:rsid w:val="0032069A"/>
    <w:rsid w:val="0032115E"/>
    <w:rsid w:val="0032182C"/>
    <w:rsid w:val="003348A6"/>
    <w:rsid w:val="00343410"/>
    <w:rsid w:val="003471B3"/>
    <w:rsid w:val="00362C15"/>
    <w:rsid w:val="0038025A"/>
    <w:rsid w:val="003854F4"/>
    <w:rsid w:val="00390F8C"/>
    <w:rsid w:val="00392439"/>
    <w:rsid w:val="003A049F"/>
    <w:rsid w:val="003A1333"/>
    <w:rsid w:val="003A2A51"/>
    <w:rsid w:val="003C353E"/>
    <w:rsid w:val="003D153B"/>
    <w:rsid w:val="003D7F47"/>
    <w:rsid w:val="003F3615"/>
    <w:rsid w:val="00405849"/>
    <w:rsid w:val="004060D3"/>
    <w:rsid w:val="00411586"/>
    <w:rsid w:val="00414F6D"/>
    <w:rsid w:val="004312D3"/>
    <w:rsid w:val="00432278"/>
    <w:rsid w:val="00437AEF"/>
    <w:rsid w:val="004443E9"/>
    <w:rsid w:val="00444F78"/>
    <w:rsid w:val="00445E71"/>
    <w:rsid w:val="00467C5E"/>
    <w:rsid w:val="00470A17"/>
    <w:rsid w:val="00480BD2"/>
    <w:rsid w:val="004835C3"/>
    <w:rsid w:val="004A21AA"/>
    <w:rsid w:val="004B3599"/>
    <w:rsid w:val="004B3EE9"/>
    <w:rsid w:val="004B5E40"/>
    <w:rsid w:val="004D01C4"/>
    <w:rsid w:val="004D7F97"/>
    <w:rsid w:val="004E3905"/>
    <w:rsid w:val="004E5BE0"/>
    <w:rsid w:val="004F02C6"/>
    <w:rsid w:val="004F4B04"/>
    <w:rsid w:val="004F5EED"/>
    <w:rsid w:val="004F7D67"/>
    <w:rsid w:val="00504033"/>
    <w:rsid w:val="00510C72"/>
    <w:rsid w:val="00511767"/>
    <w:rsid w:val="00512C42"/>
    <w:rsid w:val="00513301"/>
    <w:rsid w:val="00516325"/>
    <w:rsid w:val="0054398A"/>
    <w:rsid w:val="005439CC"/>
    <w:rsid w:val="0054684D"/>
    <w:rsid w:val="005513F2"/>
    <w:rsid w:val="005529BC"/>
    <w:rsid w:val="00561BDB"/>
    <w:rsid w:val="005641B1"/>
    <w:rsid w:val="00566C87"/>
    <w:rsid w:val="00582246"/>
    <w:rsid w:val="00583B29"/>
    <w:rsid w:val="0058634B"/>
    <w:rsid w:val="0058696D"/>
    <w:rsid w:val="005C17E0"/>
    <w:rsid w:val="005C2B25"/>
    <w:rsid w:val="005C74D9"/>
    <w:rsid w:val="005D0F9E"/>
    <w:rsid w:val="005E3E28"/>
    <w:rsid w:val="005E4758"/>
    <w:rsid w:val="005F11D0"/>
    <w:rsid w:val="005F1263"/>
    <w:rsid w:val="006014A8"/>
    <w:rsid w:val="006028ED"/>
    <w:rsid w:val="00606E9A"/>
    <w:rsid w:val="006121B9"/>
    <w:rsid w:val="006156E0"/>
    <w:rsid w:val="00623FD7"/>
    <w:rsid w:val="00626252"/>
    <w:rsid w:val="0063063D"/>
    <w:rsid w:val="0063543E"/>
    <w:rsid w:val="00653D2A"/>
    <w:rsid w:val="0065740A"/>
    <w:rsid w:val="006576D1"/>
    <w:rsid w:val="00657D42"/>
    <w:rsid w:val="00664B38"/>
    <w:rsid w:val="00672946"/>
    <w:rsid w:val="0068018E"/>
    <w:rsid w:val="00696E31"/>
    <w:rsid w:val="006974C8"/>
    <w:rsid w:val="006A0252"/>
    <w:rsid w:val="006A0A8A"/>
    <w:rsid w:val="006A60CA"/>
    <w:rsid w:val="006B6A42"/>
    <w:rsid w:val="006B7791"/>
    <w:rsid w:val="006D6215"/>
    <w:rsid w:val="006F2C84"/>
    <w:rsid w:val="0070026B"/>
    <w:rsid w:val="00722205"/>
    <w:rsid w:val="00733E88"/>
    <w:rsid w:val="00736CE7"/>
    <w:rsid w:val="007426B8"/>
    <w:rsid w:val="0075071E"/>
    <w:rsid w:val="00751329"/>
    <w:rsid w:val="00771F5D"/>
    <w:rsid w:val="007723CD"/>
    <w:rsid w:val="00772B8F"/>
    <w:rsid w:val="007A781E"/>
    <w:rsid w:val="007B30E3"/>
    <w:rsid w:val="007B6896"/>
    <w:rsid w:val="007D0417"/>
    <w:rsid w:val="007D60EB"/>
    <w:rsid w:val="007E1C93"/>
    <w:rsid w:val="007E3F87"/>
    <w:rsid w:val="007F11AF"/>
    <w:rsid w:val="00805890"/>
    <w:rsid w:val="008063EA"/>
    <w:rsid w:val="00814B92"/>
    <w:rsid w:val="00815B15"/>
    <w:rsid w:val="0081784E"/>
    <w:rsid w:val="008237A8"/>
    <w:rsid w:val="00836EF6"/>
    <w:rsid w:val="00871130"/>
    <w:rsid w:val="00895DC9"/>
    <w:rsid w:val="008A2678"/>
    <w:rsid w:val="008B1832"/>
    <w:rsid w:val="008C3C50"/>
    <w:rsid w:val="008C511C"/>
    <w:rsid w:val="008C544A"/>
    <w:rsid w:val="008D578E"/>
    <w:rsid w:val="008D7AF0"/>
    <w:rsid w:val="008E1499"/>
    <w:rsid w:val="008E2E9E"/>
    <w:rsid w:val="008F0653"/>
    <w:rsid w:val="008F286A"/>
    <w:rsid w:val="0090226E"/>
    <w:rsid w:val="00904B7C"/>
    <w:rsid w:val="00906DBA"/>
    <w:rsid w:val="00912085"/>
    <w:rsid w:val="00915235"/>
    <w:rsid w:val="009249B2"/>
    <w:rsid w:val="00930EA1"/>
    <w:rsid w:val="00935235"/>
    <w:rsid w:val="00937DF1"/>
    <w:rsid w:val="009404F0"/>
    <w:rsid w:val="00946CB4"/>
    <w:rsid w:val="00951CB4"/>
    <w:rsid w:val="0095266D"/>
    <w:rsid w:val="0096024A"/>
    <w:rsid w:val="009608FD"/>
    <w:rsid w:val="00960D3F"/>
    <w:rsid w:val="0096152B"/>
    <w:rsid w:val="00974757"/>
    <w:rsid w:val="00980402"/>
    <w:rsid w:val="009809FA"/>
    <w:rsid w:val="00982540"/>
    <w:rsid w:val="00985DAA"/>
    <w:rsid w:val="0099205D"/>
    <w:rsid w:val="0099409B"/>
    <w:rsid w:val="00994884"/>
    <w:rsid w:val="009A2252"/>
    <w:rsid w:val="009A2EFC"/>
    <w:rsid w:val="009B1757"/>
    <w:rsid w:val="009B61FE"/>
    <w:rsid w:val="009B631A"/>
    <w:rsid w:val="009B75A4"/>
    <w:rsid w:val="009C1DA4"/>
    <w:rsid w:val="009C2121"/>
    <w:rsid w:val="009D170E"/>
    <w:rsid w:val="009E4268"/>
    <w:rsid w:val="009E7D36"/>
    <w:rsid w:val="009F5ECF"/>
    <w:rsid w:val="00A000D3"/>
    <w:rsid w:val="00A032B4"/>
    <w:rsid w:val="00A10ABA"/>
    <w:rsid w:val="00A11F31"/>
    <w:rsid w:val="00A14CB1"/>
    <w:rsid w:val="00A25097"/>
    <w:rsid w:val="00A25469"/>
    <w:rsid w:val="00A27086"/>
    <w:rsid w:val="00A33E7E"/>
    <w:rsid w:val="00A41C59"/>
    <w:rsid w:val="00A427A8"/>
    <w:rsid w:val="00A63446"/>
    <w:rsid w:val="00A65158"/>
    <w:rsid w:val="00A66187"/>
    <w:rsid w:val="00A736C0"/>
    <w:rsid w:val="00A81B6E"/>
    <w:rsid w:val="00A820C7"/>
    <w:rsid w:val="00A8264C"/>
    <w:rsid w:val="00A85130"/>
    <w:rsid w:val="00AA1413"/>
    <w:rsid w:val="00AA38D4"/>
    <w:rsid w:val="00AA48E5"/>
    <w:rsid w:val="00AB4288"/>
    <w:rsid w:val="00AF39A1"/>
    <w:rsid w:val="00AF56B2"/>
    <w:rsid w:val="00AF6E5D"/>
    <w:rsid w:val="00B048E9"/>
    <w:rsid w:val="00B0614A"/>
    <w:rsid w:val="00B2355F"/>
    <w:rsid w:val="00B31497"/>
    <w:rsid w:val="00B31C0F"/>
    <w:rsid w:val="00B36355"/>
    <w:rsid w:val="00B376AC"/>
    <w:rsid w:val="00B445B7"/>
    <w:rsid w:val="00B65BF6"/>
    <w:rsid w:val="00B708AA"/>
    <w:rsid w:val="00B930AD"/>
    <w:rsid w:val="00B9352C"/>
    <w:rsid w:val="00BA0160"/>
    <w:rsid w:val="00BA18BC"/>
    <w:rsid w:val="00BA1C80"/>
    <w:rsid w:val="00BA396A"/>
    <w:rsid w:val="00BD4537"/>
    <w:rsid w:val="00BD7108"/>
    <w:rsid w:val="00BE12FF"/>
    <w:rsid w:val="00BE2F4A"/>
    <w:rsid w:val="00BE3C5E"/>
    <w:rsid w:val="00BF01B6"/>
    <w:rsid w:val="00BF04B7"/>
    <w:rsid w:val="00BF2781"/>
    <w:rsid w:val="00BF3FB8"/>
    <w:rsid w:val="00BF6B58"/>
    <w:rsid w:val="00C03431"/>
    <w:rsid w:val="00C04064"/>
    <w:rsid w:val="00C127D6"/>
    <w:rsid w:val="00C3422A"/>
    <w:rsid w:val="00C3522A"/>
    <w:rsid w:val="00C35437"/>
    <w:rsid w:val="00C37426"/>
    <w:rsid w:val="00C45E39"/>
    <w:rsid w:val="00C60FDA"/>
    <w:rsid w:val="00C629E2"/>
    <w:rsid w:val="00C65456"/>
    <w:rsid w:val="00C657B2"/>
    <w:rsid w:val="00C7567D"/>
    <w:rsid w:val="00C77AA2"/>
    <w:rsid w:val="00C83AFA"/>
    <w:rsid w:val="00C92A0F"/>
    <w:rsid w:val="00C93CFF"/>
    <w:rsid w:val="00C94B69"/>
    <w:rsid w:val="00CA03AB"/>
    <w:rsid w:val="00CA7C96"/>
    <w:rsid w:val="00CB2AEA"/>
    <w:rsid w:val="00CB74BF"/>
    <w:rsid w:val="00CC05CE"/>
    <w:rsid w:val="00CE09DB"/>
    <w:rsid w:val="00CE6C0A"/>
    <w:rsid w:val="00CE7564"/>
    <w:rsid w:val="00CF71BB"/>
    <w:rsid w:val="00D007E9"/>
    <w:rsid w:val="00D0709B"/>
    <w:rsid w:val="00D1565C"/>
    <w:rsid w:val="00D237D0"/>
    <w:rsid w:val="00D3187E"/>
    <w:rsid w:val="00D34B2A"/>
    <w:rsid w:val="00D40B93"/>
    <w:rsid w:val="00D45CA6"/>
    <w:rsid w:val="00D47F41"/>
    <w:rsid w:val="00D5013B"/>
    <w:rsid w:val="00D57FA5"/>
    <w:rsid w:val="00D601CA"/>
    <w:rsid w:val="00D65E85"/>
    <w:rsid w:val="00D73CE9"/>
    <w:rsid w:val="00D8681A"/>
    <w:rsid w:val="00DA1AD3"/>
    <w:rsid w:val="00DA3410"/>
    <w:rsid w:val="00DA3C0F"/>
    <w:rsid w:val="00DB1D4E"/>
    <w:rsid w:val="00DB1D6C"/>
    <w:rsid w:val="00DB5804"/>
    <w:rsid w:val="00DB58E8"/>
    <w:rsid w:val="00DB6836"/>
    <w:rsid w:val="00DC0748"/>
    <w:rsid w:val="00DC5544"/>
    <w:rsid w:val="00DD09CD"/>
    <w:rsid w:val="00DD1D52"/>
    <w:rsid w:val="00DE0D11"/>
    <w:rsid w:val="00DE3C1B"/>
    <w:rsid w:val="00DF4E99"/>
    <w:rsid w:val="00DF7CD4"/>
    <w:rsid w:val="00E01123"/>
    <w:rsid w:val="00E0708B"/>
    <w:rsid w:val="00E11089"/>
    <w:rsid w:val="00E16AC8"/>
    <w:rsid w:val="00E3204F"/>
    <w:rsid w:val="00E445D3"/>
    <w:rsid w:val="00E4470A"/>
    <w:rsid w:val="00E63CEC"/>
    <w:rsid w:val="00E67071"/>
    <w:rsid w:val="00E76050"/>
    <w:rsid w:val="00E85786"/>
    <w:rsid w:val="00E87BB3"/>
    <w:rsid w:val="00E9137A"/>
    <w:rsid w:val="00E934BD"/>
    <w:rsid w:val="00E9544A"/>
    <w:rsid w:val="00EA6158"/>
    <w:rsid w:val="00EB14A4"/>
    <w:rsid w:val="00EB6ADB"/>
    <w:rsid w:val="00EC69D3"/>
    <w:rsid w:val="00EE1595"/>
    <w:rsid w:val="00EE407E"/>
    <w:rsid w:val="00EE5804"/>
    <w:rsid w:val="00EE5F50"/>
    <w:rsid w:val="00F0336A"/>
    <w:rsid w:val="00F03F99"/>
    <w:rsid w:val="00F10E4A"/>
    <w:rsid w:val="00F23142"/>
    <w:rsid w:val="00F23470"/>
    <w:rsid w:val="00F26BFB"/>
    <w:rsid w:val="00F33284"/>
    <w:rsid w:val="00F63C01"/>
    <w:rsid w:val="00F67375"/>
    <w:rsid w:val="00F74850"/>
    <w:rsid w:val="00F85785"/>
    <w:rsid w:val="00FA5B23"/>
    <w:rsid w:val="00FB2B3D"/>
    <w:rsid w:val="00FB43CE"/>
    <w:rsid w:val="00FB4CA2"/>
    <w:rsid w:val="00FD38E9"/>
    <w:rsid w:val="00FD58B8"/>
    <w:rsid w:val="00FE0D79"/>
    <w:rsid w:val="00FE2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F38C9E"/>
  <w15:chartTrackingRefBased/>
  <w15:docId w15:val="{FA49F114-E943-0E45-B163-1EC5EDA23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 New" w:eastAsiaTheme="minorHAnsi" w:hAnsi="TH Sarabun New" w:cs="TH Sarabun New"/>
        <w:kern w:val="2"/>
        <w:sz w:val="32"/>
        <w:szCs w:val="32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45D3"/>
    <w:rPr>
      <w:rFonts w:ascii="Times New Roman" w:eastAsia="Times New Roman" w:hAnsi="Times New Roman" w:cs="Angsana New"/>
      <w:kern w:val="0"/>
      <w:sz w:val="24"/>
      <w:szCs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445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45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45D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445D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445D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445D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paragraph" w:styleId="7">
    <w:name w:val="heading 7"/>
    <w:basedOn w:val="a"/>
    <w:next w:val="a"/>
    <w:link w:val="70"/>
    <w:uiPriority w:val="9"/>
    <w:unhideWhenUsed/>
    <w:qFormat/>
    <w:rsid w:val="00E445D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445D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445D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445D3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445D3"/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445D3"/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445D3"/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445D3"/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445D3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rsid w:val="00E445D3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445D3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445D3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a3">
    <w:name w:val="Title"/>
    <w:basedOn w:val="a"/>
    <w:next w:val="a"/>
    <w:link w:val="a4"/>
    <w:uiPriority w:val="10"/>
    <w:qFormat/>
    <w:rsid w:val="00E445D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E445D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E445D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E445D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E445D3"/>
    <w:pPr>
      <w:spacing w:before="160" w:after="160"/>
      <w:jc w:val="center"/>
    </w:pPr>
    <w:rPr>
      <w:i/>
      <w:iCs/>
      <w:color w:val="404040" w:themeColor="text1" w:themeTint="BF"/>
      <w:szCs w:val="40"/>
    </w:rPr>
  </w:style>
  <w:style w:type="character" w:customStyle="1" w:styleId="a8">
    <w:name w:val="คำอ้างอิง อักขระ"/>
    <w:basedOn w:val="a0"/>
    <w:link w:val="a7"/>
    <w:uiPriority w:val="29"/>
    <w:rsid w:val="00E445D3"/>
    <w:rPr>
      <w:rFonts w:cs="Angsana New"/>
      <w:i/>
      <w:iCs/>
      <w:color w:val="404040" w:themeColor="text1" w:themeTint="BF"/>
      <w:szCs w:val="40"/>
    </w:rPr>
  </w:style>
  <w:style w:type="paragraph" w:styleId="a9">
    <w:name w:val="List Paragraph"/>
    <w:basedOn w:val="a"/>
    <w:uiPriority w:val="34"/>
    <w:qFormat/>
    <w:rsid w:val="00E445D3"/>
    <w:pPr>
      <w:ind w:left="720"/>
      <w:contextualSpacing/>
    </w:pPr>
    <w:rPr>
      <w:szCs w:val="40"/>
    </w:rPr>
  </w:style>
  <w:style w:type="character" w:styleId="aa">
    <w:name w:val="Intense Emphasis"/>
    <w:basedOn w:val="a0"/>
    <w:uiPriority w:val="21"/>
    <w:qFormat/>
    <w:rsid w:val="00E445D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445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szCs w:val="40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E445D3"/>
    <w:rPr>
      <w:rFonts w:cs="Angsana New"/>
      <w:i/>
      <w:iCs/>
      <w:color w:val="0F4761" w:themeColor="accent1" w:themeShade="BF"/>
      <w:szCs w:val="40"/>
    </w:rPr>
  </w:style>
  <w:style w:type="character" w:styleId="ad">
    <w:name w:val="Intense Reference"/>
    <w:basedOn w:val="a0"/>
    <w:uiPriority w:val="32"/>
    <w:qFormat/>
    <w:rsid w:val="00E445D3"/>
    <w:rPr>
      <w:b/>
      <w:bCs/>
      <w:smallCaps/>
      <w:color w:val="0F4761" w:themeColor="accent1" w:themeShade="BF"/>
      <w:spacing w:val="5"/>
    </w:rPr>
  </w:style>
  <w:style w:type="paragraph" w:styleId="ae">
    <w:name w:val="No Spacing"/>
    <w:uiPriority w:val="1"/>
    <w:qFormat/>
    <w:rsid w:val="00E445D3"/>
    <w:rPr>
      <w:rFonts w:cs="Angsana New"/>
      <w:szCs w:val="40"/>
    </w:rPr>
  </w:style>
  <w:style w:type="paragraph" w:styleId="af">
    <w:name w:val="header"/>
    <w:basedOn w:val="a"/>
    <w:link w:val="af0"/>
    <w:uiPriority w:val="99"/>
    <w:unhideWhenUsed/>
    <w:rsid w:val="008C544A"/>
    <w:pPr>
      <w:tabs>
        <w:tab w:val="center" w:pos="4680"/>
        <w:tab w:val="right" w:pos="9360"/>
      </w:tabs>
    </w:pPr>
  </w:style>
  <w:style w:type="character" w:customStyle="1" w:styleId="af0">
    <w:name w:val="หัวกระดาษ อักขระ"/>
    <w:basedOn w:val="a0"/>
    <w:link w:val="af"/>
    <w:uiPriority w:val="99"/>
    <w:rsid w:val="008C544A"/>
    <w:rPr>
      <w:rFonts w:ascii="Times New Roman" w:eastAsia="Times New Roman" w:hAnsi="Times New Roman" w:cs="Angsana New"/>
      <w:kern w:val="0"/>
      <w:sz w:val="24"/>
      <w:szCs w:val="28"/>
      <w:lang w:val="en-US"/>
      <w14:ligatures w14:val="none"/>
    </w:rPr>
  </w:style>
  <w:style w:type="paragraph" w:styleId="af1">
    <w:name w:val="footer"/>
    <w:basedOn w:val="a"/>
    <w:link w:val="af2"/>
    <w:uiPriority w:val="99"/>
    <w:unhideWhenUsed/>
    <w:rsid w:val="008C544A"/>
    <w:pPr>
      <w:tabs>
        <w:tab w:val="center" w:pos="4680"/>
        <w:tab w:val="right" w:pos="9360"/>
      </w:tabs>
    </w:pPr>
  </w:style>
  <w:style w:type="character" w:customStyle="1" w:styleId="af2">
    <w:name w:val="ท้ายกระดาษ อักขระ"/>
    <w:basedOn w:val="a0"/>
    <w:link w:val="af1"/>
    <w:uiPriority w:val="99"/>
    <w:rsid w:val="008C544A"/>
    <w:rPr>
      <w:rFonts w:ascii="Times New Roman" w:eastAsia="Times New Roman" w:hAnsi="Times New Roman" w:cs="Angsana New"/>
      <w:kern w:val="0"/>
      <w:sz w:val="24"/>
      <w:szCs w:val="28"/>
      <w:lang w:val="en-US"/>
      <w14:ligatures w14:val="none"/>
    </w:rPr>
  </w:style>
  <w:style w:type="table" w:styleId="af3">
    <w:name w:val="Table Grid"/>
    <w:basedOn w:val="a1"/>
    <w:uiPriority w:val="39"/>
    <w:rsid w:val="006028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32069A"/>
    <w:pPr>
      <w:widowControl w:val="0"/>
      <w:autoSpaceDE w:val="0"/>
      <w:autoSpaceDN w:val="0"/>
    </w:pPr>
    <w:rPr>
      <w:sz w:val="22"/>
      <w:szCs w:val="22"/>
    </w:rPr>
  </w:style>
  <w:style w:type="paragraph" w:customStyle="1" w:styleId="Default">
    <w:name w:val="Default"/>
    <w:qFormat/>
    <w:rsid w:val="001C3026"/>
    <w:pPr>
      <w:autoSpaceDE w:val="0"/>
      <w:autoSpaceDN w:val="0"/>
      <w:adjustRightInd w:val="0"/>
    </w:pPr>
    <w:rPr>
      <w:rFonts w:ascii="TH SarabunPSK" w:eastAsia="Times New Roman" w:hAnsi="TH SarabunPSK" w:cs="TH SarabunPSK"/>
      <w:color w:val="000000"/>
      <w:kern w:val="0"/>
      <w:sz w:val="24"/>
      <w:szCs w:val="24"/>
      <w14:ligatures w14:val="none"/>
    </w:rPr>
  </w:style>
  <w:style w:type="character" w:styleId="af4">
    <w:name w:val="Strong"/>
    <w:basedOn w:val="a0"/>
    <w:uiPriority w:val="22"/>
    <w:qFormat/>
    <w:rsid w:val="004B3599"/>
    <w:rPr>
      <w:b/>
      <w:bCs/>
    </w:rPr>
  </w:style>
  <w:style w:type="table" w:styleId="21">
    <w:name w:val="Plain Table 2"/>
    <w:basedOn w:val="a1"/>
    <w:uiPriority w:val="42"/>
    <w:rsid w:val="004B35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af5">
    <w:name w:val="Hyperlink"/>
    <w:basedOn w:val="a0"/>
    <w:uiPriority w:val="99"/>
    <w:unhideWhenUsed/>
    <w:rsid w:val="002077FE"/>
    <w:rPr>
      <w:color w:val="467886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2077FE"/>
    <w:rPr>
      <w:color w:val="605E5C"/>
      <w:shd w:val="clear" w:color="auto" w:fill="E1DFDD"/>
    </w:rPr>
  </w:style>
  <w:style w:type="paragraph" w:styleId="af7">
    <w:name w:val="Normal (Web)"/>
    <w:basedOn w:val="a"/>
    <w:uiPriority w:val="99"/>
    <w:semiHidden/>
    <w:unhideWhenUsed/>
    <w:rsid w:val="002077FE"/>
    <w:rPr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5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fifa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humankinetics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srudlp.ssru.ac.th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hbr.org/2001/12/primal-leadership-the-hidden-driver-of-great-performance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olympics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05BE4D-9ADA-9742-A8FE-36560565B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21</Pages>
  <Words>3248</Words>
  <Characters>18520</Characters>
  <Application>Microsoft Office Word</Application>
  <DocSecurity>0</DocSecurity>
  <Lines>154</Lines>
  <Paragraphs>43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Nutthapat Kaewrattanapat</dc:creator>
  <cp:keywords/>
  <dc:description/>
  <cp:lastModifiedBy>Admin</cp:lastModifiedBy>
  <cp:revision>10</cp:revision>
  <cp:lastPrinted>2025-02-05T23:37:00Z</cp:lastPrinted>
  <dcterms:created xsi:type="dcterms:W3CDTF">2025-07-13T03:03:00Z</dcterms:created>
  <dcterms:modified xsi:type="dcterms:W3CDTF">2025-07-22T06:35:00Z</dcterms:modified>
</cp:coreProperties>
</file>