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A9A72" w14:textId="77777777" w:rsidR="00466672" w:rsidRPr="009B14BE" w:rsidRDefault="00000000">
      <w:pPr>
        <w:jc w:val="center"/>
        <w:rPr>
          <w:rFonts w:ascii="TH SarabunPSK" w:eastAsia="Niramit" w:hAnsi="TH SarabunPSK" w:cs="TH SarabunPSK" w:hint="cs"/>
          <w:b/>
          <w:sz w:val="40"/>
          <w:szCs w:val="40"/>
        </w:rPr>
      </w:pPr>
      <w:r w:rsidRPr="009B14B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3EBC462" wp14:editId="66D9CA1A">
                <wp:simplePos x="0" y="0"/>
                <wp:positionH relativeFrom="column">
                  <wp:posOffset>2639060</wp:posOffset>
                </wp:positionH>
                <wp:positionV relativeFrom="paragraph">
                  <wp:posOffset>-553719</wp:posOffset>
                </wp:positionV>
                <wp:extent cx="1016635" cy="11303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1D9D4" w14:textId="77777777" w:rsidR="00000000" w:rsidRDefault="000000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73A851" wp14:editId="6F0CE57E">
                                  <wp:extent cx="828675" cy="1028700"/>
                                  <wp:effectExtent l="0" t="0" r="9525" b="0"/>
                                  <wp:docPr id="2" name="Picture 1" descr="Logo_Suan_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uan_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2639060</wp:posOffset>
                </wp:positionH>
                <wp:positionV relativeFrom="paragraph">
                  <wp:posOffset>-553719</wp:posOffset>
                </wp:positionV>
                <wp:extent cx="1016635" cy="1130300"/>
                <wp:effectExtent b="0" l="0" r="0" t="0"/>
                <wp:wrapNone/>
                <wp:docPr id="6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6635" cy="1130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640DEA" w14:textId="77777777" w:rsidR="00466672" w:rsidRPr="009B14BE" w:rsidRDefault="00466672">
      <w:pPr>
        <w:rPr>
          <w:rFonts w:ascii="TH SarabunPSK" w:eastAsia="Niramit" w:hAnsi="TH SarabunPSK" w:cs="TH SarabunPSK" w:hint="cs"/>
          <w:b/>
          <w:sz w:val="32"/>
          <w:szCs w:val="32"/>
        </w:rPr>
      </w:pPr>
    </w:p>
    <w:p w14:paraId="51767F48" w14:textId="77777777" w:rsidR="00466672" w:rsidRPr="009B14BE" w:rsidRDefault="00000000">
      <w:pPr>
        <w:jc w:val="center"/>
        <w:rPr>
          <w:rFonts w:ascii="TH SarabunPSK" w:eastAsia="Niramit" w:hAnsi="TH SarabunPSK" w:cs="TH SarabunPSK" w:hint="cs"/>
          <w:b/>
          <w:sz w:val="36"/>
          <w:szCs w:val="36"/>
        </w:rPr>
      </w:pPr>
      <w:proofErr w:type="spellStart"/>
      <w:r w:rsidRPr="009B14BE">
        <w:rPr>
          <w:rFonts w:ascii="TH SarabunPSK" w:eastAsia="Niramit" w:hAnsi="TH SarabunPSK" w:cs="TH SarabunPSK" w:hint="cs"/>
          <w:b/>
          <w:sz w:val="40"/>
          <w:szCs w:val="40"/>
        </w:rPr>
        <w:t>รายละเอียดของประสบการณ์ภาคสนาม</w:t>
      </w:r>
      <w:proofErr w:type="spellEnd"/>
    </w:p>
    <w:p w14:paraId="49FDCC9D" w14:textId="77777777" w:rsidR="00466672" w:rsidRPr="009B14BE" w:rsidRDefault="00000000">
      <w:pPr>
        <w:jc w:val="center"/>
        <w:rPr>
          <w:rFonts w:ascii="TH SarabunPSK" w:eastAsia="Niramit" w:hAnsi="TH SarabunPSK" w:cs="TH SarabunPSK" w:hint="cs"/>
          <w:sz w:val="30"/>
          <w:szCs w:val="30"/>
        </w:rPr>
      </w:pPr>
      <w:bookmarkStart w:id="0" w:name="_heading=h.dtplm2lyi7x7" w:colFirst="0" w:colLast="0"/>
      <w:bookmarkEnd w:id="0"/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รหัสวิชา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PER 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>๔๘๐๑</w:t>
      </w: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รายวิชา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การฝึกประสบการณ์วิชาชีพศิลปะการแสดง</w:t>
      </w:r>
      <w:proofErr w:type="spellEnd"/>
    </w:p>
    <w:p w14:paraId="289F8C9C" w14:textId="77777777" w:rsidR="00466672" w:rsidRPr="009B14BE" w:rsidRDefault="00000000">
      <w:pPr>
        <w:jc w:val="center"/>
        <w:rPr>
          <w:rFonts w:ascii="TH SarabunPSK" w:eastAsia="Niramit" w:hAnsi="TH SarabunPSK" w:cs="TH SarabunPSK" w:hint="cs"/>
          <w:b/>
          <w:sz w:val="30"/>
          <w:szCs w:val="30"/>
        </w:rPr>
      </w:pP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สาขาวิชา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ศิลปะการแสดง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(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นาฏศิลป์ไทย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>)</w:t>
      </w: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คณะ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/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วิทยาลัย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คณะศิลปกรรมศาสตร์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มหาวิทยาลัยราชภัฏสวนสุนันทา</w:t>
      </w:r>
      <w:proofErr w:type="spellEnd"/>
    </w:p>
    <w:p w14:paraId="0BE213E4" w14:textId="77777777" w:rsidR="00466672" w:rsidRPr="009B14BE" w:rsidRDefault="00000000">
      <w:pPr>
        <w:jc w:val="center"/>
        <w:rPr>
          <w:rFonts w:ascii="TH SarabunPSK" w:eastAsia="Niramit" w:hAnsi="TH SarabunPSK" w:cs="TH SarabunPSK" w:hint="cs"/>
          <w:b/>
          <w:sz w:val="30"/>
          <w:szCs w:val="30"/>
        </w:rPr>
      </w:pP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ภาคการศึกษา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๒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ปีการศึกษา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๒๕๖๔</w:t>
      </w:r>
    </w:p>
    <w:p w14:paraId="7B21D5C9" w14:textId="77777777" w:rsidR="00466672" w:rsidRPr="009B14BE" w:rsidRDefault="00466672">
      <w:pPr>
        <w:spacing w:line="360" w:lineRule="auto"/>
        <w:rPr>
          <w:rFonts w:ascii="TH SarabunPSK" w:eastAsia="Niramit" w:hAnsi="TH SarabunPSK" w:cs="TH SarabunPSK" w:hint="cs"/>
          <w:b/>
          <w:sz w:val="30"/>
          <w:szCs w:val="30"/>
        </w:rPr>
      </w:pPr>
    </w:p>
    <w:p w14:paraId="5C13768E" w14:textId="77777777" w:rsidR="00466672" w:rsidRPr="009B14BE" w:rsidRDefault="00000000">
      <w:pPr>
        <w:spacing w:line="400" w:lineRule="auto"/>
        <w:jc w:val="center"/>
        <w:rPr>
          <w:rFonts w:ascii="TH SarabunPSK" w:eastAsia="Niramit" w:hAnsi="TH SarabunPSK" w:cs="TH SarabunPSK" w:hint="cs"/>
          <w:b/>
          <w:sz w:val="36"/>
          <w:szCs w:val="36"/>
        </w:rPr>
      </w:pPr>
      <w:proofErr w:type="spellStart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>หมวดที่</w:t>
      </w:r>
      <w:proofErr w:type="spellEnd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 xml:space="preserve"> ๑ </w:t>
      </w:r>
      <w:proofErr w:type="spellStart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>ข้อมูลทั่วไป</w:t>
      </w:r>
      <w:proofErr w:type="spellEnd"/>
    </w:p>
    <w:p w14:paraId="71B80D0F" w14:textId="77777777" w:rsidR="00466672" w:rsidRPr="009B14BE" w:rsidRDefault="00000000">
      <w:pPr>
        <w:spacing w:line="360" w:lineRule="auto"/>
        <w:rPr>
          <w:rFonts w:ascii="TH SarabunPSK" w:eastAsia="Niramit" w:hAnsi="TH SarabunPSK" w:cs="TH SarabunPSK" w:hint="cs"/>
          <w:b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 xml:space="preserve">๑.  </w:t>
      </w:r>
      <w:proofErr w:type="spellStart"/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>รหัสและชื่อรายวิชา</w:t>
      </w:r>
      <w:proofErr w:type="spellEnd"/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</w:p>
    <w:p w14:paraId="3CD9F2BC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รหัสวิชา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sz w:val="30"/>
          <w:szCs w:val="30"/>
          <w:highlight w:val="yellow"/>
        </w:rPr>
        <w:t>PER ๔๘๐๑</w:t>
      </w:r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</w:t>
      </w:r>
    </w:p>
    <w:p w14:paraId="1041DA8F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ชื่อรายวิชาภาษาไทย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r w:rsidRPr="009B14BE">
        <w:rPr>
          <w:rFonts w:ascii="TH SarabunPSK" w:eastAsia="Niramit" w:hAnsi="TH SarabunPSK" w:cs="TH SarabunPSK" w:hint="cs"/>
          <w:sz w:val="30"/>
          <w:szCs w:val="30"/>
        </w:rPr>
        <w:tab/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การฝึกประสบการณ์วิชาชีพศิลปะการแสดง</w:t>
      </w:r>
      <w:proofErr w:type="spellEnd"/>
    </w:p>
    <w:p w14:paraId="496A65A2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ชื่อรายวิชาภาษาอังกฤษ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Professional Practice in Performing Art</w:t>
      </w:r>
    </w:p>
    <w:p w14:paraId="11C9CED9" w14:textId="77777777" w:rsidR="00466672" w:rsidRPr="009B14BE" w:rsidRDefault="00466672">
      <w:pPr>
        <w:spacing w:line="360" w:lineRule="auto"/>
        <w:ind w:left="720" w:firstLine="720"/>
        <w:rPr>
          <w:rFonts w:ascii="TH SarabunPSK" w:eastAsia="Niramit" w:hAnsi="TH SarabunPSK" w:cs="TH SarabunPSK" w:hint="cs"/>
          <w:sz w:val="30"/>
          <w:szCs w:val="30"/>
        </w:rPr>
      </w:pPr>
    </w:p>
    <w:p w14:paraId="061109E4" w14:textId="77777777" w:rsidR="00466672" w:rsidRPr="009B14BE" w:rsidRDefault="00000000">
      <w:pPr>
        <w:tabs>
          <w:tab w:val="left" w:pos="540"/>
        </w:tabs>
        <w:spacing w:line="360" w:lineRule="auto"/>
        <w:jc w:val="both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๒.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จำนวนหน่วยกิต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    </w:t>
      </w:r>
      <w:r w:rsidRPr="009B14BE">
        <w:rPr>
          <w:rFonts w:ascii="TH SarabunPSK" w:eastAsia="Niramit" w:hAnsi="TH SarabunPSK" w:cs="TH SarabunPSK" w:hint="cs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sz w:val="30"/>
          <w:szCs w:val="30"/>
          <w:highlight w:val="yellow"/>
        </w:rPr>
        <w:t>๕(๔๕๐)</w:t>
      </w:r>
    </w:p>
    <w:p w14:paraId="56B52600" w14:textId="77777777" w:rsidR="00466672" w:rsidRPr="009B14BE" w:rsidRDefault="00466672">
      <w:pPr>
        <w:tabs>
          <w:tab w:val="left" w:pos="540"/>
        </w:tabs>
        <w:spacing w:line="360" w:lineRule="auto"/>
        <w:jc w:val="both"/>
        <w:rPr>
          <w:rFonts w:ascii="TH SarabunPSK" w:eastAsia="Niramit" w:hAnsi="TH SarabunPSK" w:cs="TH SarabunPSK" w:hint="cs"/>
          <w:color w:val="000000"/>
          <w:sz w:val="30"/>
          <w:szCs w:val="30"/>
        </w:rPr>
      </w:pPr>
    </w:p>
    <w:p w14:paraId="7E7FB459" w14:textId="77777777" w:rsidR="00466672" w:rsidRPr="009B14BE" w:rsidRDefault="00000000">
      <w:pPr>
        <w:spacing w:line="360" w:lineRule="auto"/>
        <w:rPr>
          <w:rFonts w:ascii="TH SarabunPSK" w:eastAsia="Niramit" w:hAnsi="TH SarabunPSK" w:cs="TH SarabunPSK" w:hint="cs"/>
          <w:sz w:val="30"/>
          <w:szCs w:val="30"/>
          <w:highlight w:val="yellow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๓.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หลักสูตรและประเภทของรายวิชา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  </w:t>
      </w:r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</w:p>
    <w:p w14:paraId="0436BF2F" w14:textId="77777777" w:rsidR="00466672" w:rsidRPr="009B14BE" w:rsidRDefault="00000000">
      <w:pPr>
        <w:spacing w:line="360" w:lineRule="auto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    </w:t>
      </w:r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๓.๑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หลักสูตร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  </w:t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ศิลปกรรมศาสตรบัณฑิต</w:t>
      </w:r>
      <w:proofErr w:type="spellEnd"/>
    </w:p>
    <w:p w14:paraId="43512380" w14:textId="77777777" w:rsidR="00466672" w:rsidRPr="009B14BE" w:rsidRDefault="00000000">
      <w:pPr>
        <w:spacing w:line="360" w:lineRule="auto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    ๓.๒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ประเภทของรายวิชา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รายวิชาบังคับ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</w:t>
      </w:r>
    </w:p>
    <w:p w14:paraId="1ACBAC89" w14:textId="77777777" w:rsidR="00466672" w:rsidRPr="009B14BE" w:rsidRDefault="00466672">
      <w:pPr>
        <w:spacing w:line="360" w:lineRule="auto"/>
        <w:rPr>
          <w:rFonts w:ascii="TH SarabunPSK" w:eastAsia="Niramit" w:hAnsi="TH SarabunPSK" w:cs="TH SarabunPSK" w:hint="cs"/>
          <w:color w:val="000000"/>
          <w:sz w:val="30"/>
          <w:szCs w:val="30"/>
          <w:highlight w:val="yellow"/>
        </w:rPr>
      </w:pPr>
    </w:p>
    <w:p w14:paraId="12A6BEBE" w14:textId="77777777" w:rsidR="00466672" w:rsidRPr="009B14BE" w:rsidRDefault="00000000">
      <w:pPr>
        <w:spacing w:line="360" w:lineRule="auto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๔.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อาจารย์ผู้รับผิดชอบรายวิชาและอาจารย์ผู้สอน</w:t>
      </w:r>
      <w:proofErr w:type="spellEnd"/>
    </w:p>
    <w:p w14:paraId="21F030A1" w14:textId="77777777" w:rsidR="00466672" w:rsidRPr="009B14BE" w:rsidRDefault="00000000">
      <w:pPr>
        <w:spacing w:line="360" w:lineRule="auto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bookmarkStart w:id="1" w:name="_heading=h.vpif67i75bwb" w:colFirst="0" w:colLast="0"/>
      <w:bookmarkEnd w:id="1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    </w:t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๔.๑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อาจารย์ผู้รับผิดชอบรายวิชา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  </w:t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อาจารย์สาขาวิชาศิลปะการแสดง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(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นาฏศิลป์ไทย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) </w:t>
      </w:r>
    </w:p>
    <w:p w14:paraId="16864D68" w14:textId="77777777" w:rsidR="00466672" w:rsidRPr="009B14BE" w:rsidRDefault="00000000">
      <w:pPr>
        <w:spacing w:line="360" w:lineRule="auto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    ๔.๒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อาจารย์ผู้สอน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อาจารย์สาขาวิชาศิลปะการแสดง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(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นาฏศิลป์ไทย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>)</w:t>
      </w:r>
    </w:p>
    <w:p w14:paraId="39545C1C" w14:textId="77777777" w:rsidR="00466672" w:rsidRPr="009B14BE" w:rsidRDefault="00000000">
      <w:pPr>
        <w:spacing w:line="360" w:lineRule="auto"/>
        <w:rPr>
          <w:rFonts w:ascii="TH SarabunPSK" w:eastAsia="Niramit" w:hAnsi="TH SarabunPSK" w:cs="TH SarabunPSK" w:hint="cs"/>
          <w:b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 xml:space="preserve">๕.  </w:t>
      </w:r>
      <w:proofErr w:type="spellStart"/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>สถานที่ติดต่อ</w:t>
      </w:r>
      <w:proofErr w:type="spellEnd"/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ab/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สาขาวิชาศิลปะการแสดง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(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นาฏศิลป์ไทย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) </w:t>
      </w:r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 xml:space="preserve">/ E – </w:t>
      </w:r>
      <w:proofErr w:type="gramStart"/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 xml:space="preserve">Mail </w:t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:</w:t>
      </w:r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manissa.va@ssru.ac.th</w:t>
      </w:r>
    </w:p>
    <w:p w14:paraId="745E6307" w14:textId="77777777" w:rsidR="00466672" w:rsidRPr="009B14BE" w:rsidRDefault="00466672">
      <w:pPr>
        <w:spacing w:line="360" w:lineRule="auto"/>
        <w:rPr>
          <w:rFonts w:ascii="TH SarabunPSK" w:eastAsia="Niramit" w:hAnsi="TH SarabunPSK" w:cs="TH SarabunPSK" w:hint="cs"/>
          <w:b/>
          <w:color w:val="000000"/>
          <w:sz w:val="30"/>
          <w:szCs w:val="30"/>
        </w:rPr>
      </w:pPr>
    </w:p>
    <w:p w14:paraId="640A00F9" w14:textId="77777777" w:rsidR="00466672" w:rsidRPr="009B14BE" w:rsidRDefault="00000000">
      <w:pPr>
        <w:spacing w:line="360" w:lineRule="auto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 xml:space="preserve">๖.  </w:t>
      </w:r>
      <w:proofErr w:type="spellStart"/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>ภาคการศึกษา</w:t>
      </w:r>
      <w:proofErr w:type="spellEnd"/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 xml:space="preserve"> / ชั้นปีที่กำหนดให้มีการฝึกประสบการณ์ภาคสนามตามแผนการศึกษาของหลักสูตร</w:t>
      </w:r>
    </w:p>
    <w:p w14:paraId="6ED42CD7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๖.๑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ภาคการศึกษาที่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</w:t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  <w:t xml:space="preserve">๒ </w:t>
      </w:r>
    </w:p>
    <w:p w14:paraId="5CC932E2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๖.๒ ชั้นปีที่กำหนดให้มีการฝึกประสบการณ์ภาคสนามตามแผนการศึกษาของหลักสูตร ๔</w:t>
      </w:r>
    </w:p>
    <w:p w14:paraId="2DB1EED4" w14:textId="77777777" w:rsidR="00466672" w:rsidRPr="009B14BE" w:rsidRDefault="00466672">
      <w:pPr>
        <w:spacing w:line="360" w:lineRule="auto"/>
        <w:rPr>
          <w:rFonts w:ascii="TH SarabunPSK" w:eastAsia="Niramit" w:hAnsi="TH SarabunPSK" w:cs="TH SarabunPSK" w:hint="cs"/>
          <w:color w:val="000000"/>
          <w:sz w:val="30"/>
          <w:szCs w:val="30"/>
        </w:rPr>
      </w:pPr>
    </w:p>
    <w:p w14:paraId="1E2415FB" w14:textId="77777777" w:rsidR="00466672" w:rsidRPr="009B14BE" w:rsidRDefault="00000000">
      <w:pPr>
        <w:spacing w:line="360" w:lineRule="auto"/>
        <w:rPr>
          <w:rFonts w:ascii="TH SarabunPSK" w:eastAsia="Niramit" w:hAnsi="TH SarabunPSK" w:cs="TH SarabunPSK" w:hint="cs"/>
          <w:b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 xml:space="preserve">๗.  </w:t>
      </w:r>
      <w:proofErr w:type="spellStart"/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>รายวิชาที่ต้องเรียนมาก่อน</w:t>
      </w:r>
      <w:proofErr w:type="spellEnd"/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 xml:space="preserve"> (Pre-</w:t>
      </w:r>
      <w:proofErr w:type="gramStart"/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 xml:space="preserve">requisite)  </w:t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(</w:t>
      </w:r>
      <w:proofErr w:type="spellStart"/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ถ้ามี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)</w:t>
      </w:r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sz w:val="30"/>
          <w:szCs w:val="30"/>
        </w:rPr>
        <w:t>-</w:t>
      </w:r>
    </w:p>
    <w:p w14:paraId="696C054A" w14:textId="77777777" w:rsidR="00466672" w:rsidRPr="009B14BE" w:rsidRDefault="00466672">
      <w:pPr>
        <w:spacing w:line="360" w:lineRule="auto"/>
        <w:rPr>
          <w:rFonts w:ascii="TH SarabunPSK" w:eastAsia="Niramit" w:hAnsi="TH SarabunPSK" w:cs="TH SarabunPSK" w:hint="cs"/>
          <w:b/>
          <w:color w:val="000000"/>
          <w:sz w:val="30"/>
          <w:szCs w:val="30"/>
        </w:rPr>
      </w:pPr>
    </w:p>
    <w:p w14:paraId="7013D02E" w14:textId="77777777" w:rsidR="00466672" w:rsidRPr="009B14BE" w:rsidRDefault="00000000">
      <w:pPr>
        <w:spacing w:line="360" w:lineRule="auto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 xml:space="preserve">๘.  </w:t>
      </w:r>
      <w:proofErr w:type="spellStart"/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>รายวิชาที่ต้องเรียนพร้อมกัน</w:t>
      </w:r>
      <w:proofErr w:type="spellEnd"/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 xml:space="preserve"> (Co-requisites)</w:t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(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ถ้ามี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)</w:t>
      </w:r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sz w:val="30"/>
          <w:szCs w:val="30"/>
        </w:rPr>
        <w:t>-</w:t>
      </w:r>
    </w:p>
    <w:p w14:paraId="43266EEB" w14:textId="77777777" w:rsidR="00466672" w:rsidRPr="009B14BE" w:rsidRDefault="00466672">
      <w:pPr>
        <w:spacing w:line="360" w:lineRule="auto"/>
        <w:rPr>
          <w:rFonts w:ascii="TH SarabunPSK" w:eastAsia="Niramit" w:hAnsi="TH SarabunPSK" w:cs="TH SarabunPSK" w:hint="cs"/>
          <w:b/>
          <w:color w:val="000000"/>
          <w:sz w:val="30"/>
          <w:szCs w:val="30"/>
        </w:rPr>
      </w:pPr>
    </w:p>
    <w:p w14:paraId="347A111A" w14:textId="77777777" w:rsidR="00466672" w:rsidRPr="009B14BE" w:rsidRDefault="00000000">
      <w:pPr>
        <w:spacing w:line="360" w:lineRule="auto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 xml:space="preserve">๙.  </w:t>
      </w:r>
      <w:proofErr w:type="spellStart"/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>สถานที่เรียน</w:t>
      </w:r>
      <w:proofErr w:type="spellEnd"/>
      <w:r w:rsidRPr="009B14BE">
        <w:rPr>
          <w:rFonts w:ascii="TH SarabunPSK" w:eastAsia="Niramit" w:hAnsi="TH SarabunPSK" w:cs="TH SarabunPSK" w:hint="cs"/>
          <w:b/>
          <w:color w:val="000000"/>
          <w:sz w:val="30"/>
          <w:szCs w:val="30"/>
        </w:rPr>
        <w:tab/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หน่วยงานราชการ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/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สถานประกอบการที่เกี่ยวข้องกับศิลปะการแสดง</w:t>
      </w:r>
      <w:proofErr w:type="spellEnd"/>
    </w:p>
    <w:p w14:paraId="49EEE338" w14:textId="77777777" w:rsidR="00466672" w:rsidRPr="009B14BE" w:rsidRDefault="00466672">
      <w:pPr>
        <w:spacing w:line="360" w:lineRule="auto"/>
        <w:rPr>
          <w:rFonts w:ascii="TH SarabunPSK" w:eastAsia="Niramit" w:hAnsi="TH SarabunPSK" w:cs="TH SarabunPSK" w:hint="cs"/>
          <w:b/>
          <w:color w:val="000000"/>
          <w:sz w:val="30"/>
          <w:szCs w:val="30"/>
        </w:rPr>
      </w:pPr>
    </w:p>
    <w:p w14:paraId="6C8FADD6" w14:textId="77777777" w:rsidR="00466672" w:rsidRPr="009B14BE" w:rsidRDefault="00000000">
      <w:pPr>
        <w:spacing w:line="360" w:lineRule="auto"/>
        <w:rPr>
          <w:rFonts w:ascii="TH SarabunPSK" w:eastAsia="Niramit" w:hAnsi="TH SarabunPSK" w:cs="TH SarabunPSK" w:hint="cs"/>
          <w:b/>
          <w:sz w:val="30"/>
          <w:szCs w:val="30"/>
        </w:rPr>
      </w:pPr>
      <w:bookmarkStart w:id="2" w:name="_heading=h.vziwzgu9fnd6" w:colFirst="0" w:colLast="0"/>
      <w:bookmarkEnd w:id="2"/>
      <w:r w:rsidRPr="009B14BE">
        <w:rPr>
          <w:rFonts w:ascii="TH SarabunPSK" w:eastAsia="Niramit" w:hAnsi="TH SarabunPSK" w:cs="TH SarabunPSK" w:hint="cs"/>
          <w:b/>
          <w:sz w:val="30"/>
          <w:szCs w:val="30"/>
          <w:highlight w:val="yellow"/>
        </w:rPr>
        <w:t>๑๐.วันที่จัดทำหรือปรับปรุง</w:t>
      </w:r>
      <w:r w:rsidRPr="009B14BE">
        <w:rPr>
          <w:rFonts w:ascii="TH SarabunPSK" w:eastAsia="Niramit" w:hAnsi="TH SarabunPSK" w:cs="TH SarabunPSK" w:hint="cs"/>
          <w:b/>
          <w:sz w:val="30"/>
          <w:szCs w:val="30"/>
          <w:highlight w:val="yellow"/>
        </w:rPr>
        <w:tab/>
      </w:r>
      <w:r w:rsidRPr="009B14BE">
        <w:rPr>
          <w:rFonts w:ascii="TH SarabunPSK" w:eastAsia="Niramit" w:hAnsi="TH SarabunPSK" w:cs="TH SarabunPSK" w:hint="cs"/>
          <w:b/>
          <w:sz w:val="30"/>
          <w:szCs w:val="30"/>
          <w:highlight w:val="yellow"/>
        </w:rPr>
        <w:tab/>
      </w:r>
      <w:r w:rsidRPr="009B14BE">
        <w:rPr>
          <w:rFonts w:ascii="TH SarabunPSK" w:eastAsia="Niramit" w:hAnsi="TH SarabunPSK" w:cs="TH SarabunPSK" w:hint="cs"/>
          <w:sz w:val="30"/>
          <w:szCs w:val="30"/>
          <w:highlight w:val="yellow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  <w:highlight w:val="yellow"/>
        </w:rPr>
        <w:t>วันที่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  <w:highlight w:val="yellow"/>
        </w:rPr>
        <w:t xml:space="preserve"> ๑๐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  <w:highlight w:val="yellow"/>
        </w:rPr>
        <w:t>เดือน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  <w:highlight w:val="yellow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  <w:highlight w:val="yellow"/>
        </w:rPr>
        <w:t>พฤศจิกายน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  <w:highlight w:val="yellow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  <w:highlight w:val="yellow"/>
        </w:rPr>
        <w:t>พ.ศ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  <w:highlight w:val="yellow"/>
        </w:rPr>
        <w:t>. ๒๕๖๔</w:t>
      </w:r>
    </w:p>
    <w:p w14:paraId="5F0CEA6B" w14:textId="77777777" w:rsidR="00466672" w:rsidRPr="009B14BE" w:rsidRDefault="00000000">
      <w:pPr>
        <w:spacing w:line="360" w:lineRule="auto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 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รายละเอียดของรายวิชาครั้งล่าสุด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ab/>
      </w:r>
    </w:p>
    <w:p w14:paraId="0D89F87F" w14:textId="77777777" w:rsidR="00466672" w:rsidRPr="009B14BE" w:rsidRDefault="00466672">
      <w:pPr>
        <w:spacing w:line="400" w:lineRule="auto"/>
        <w:jc w:val="center"/>
        <w:rPr>
          <w:rFonts w:ascii="TH SarabunPSK" w:eastAsia="Niramit" w:hAnsi="TH SarabunPSK" w:cs="TH SarabunPSK" w:hint="cs"/>
          <w:b/>
          <w:sz w:val="36"/>
          <w:szCs w:val="36"/>
        </w:rPr>
      </w:pPr>
    </w:p>
    <w:p w14:paraId="010EC9A7" w14:textId="77777777" w:rsidR="00466672" w:rsidRPr="009B14BE" w:rsidRDefault="00466672">
      <w:pPr>
        <w:spacing w:line="400" w:lineRule="auto"/>
        <w:jc w:val="center"/>
        <w:rPr>
          <w:rFonts w:ascii="TH SarabunPSK" w:eastAsia="Niramit" w:hAnsi="TH SarabunPSK" w:cs="TH SarabunPSK" w:hint="cs"/>
          <w:b/>
          <w:sz w:val="36"/>
          <w:szCs w:val="36"/>
        </w:rPr>
      </w:pPr>
    </w:p>
    <w:p w14:paraId="2F5AB0E9" w14:textId="77777777" w:rsidR="00466672" w:rsidRPr="009B14BE" w:rsidRDefault="00000000">
      <w:pPr>
        <w:spacing w:line="400" w:lineRule="auto"/>
        <w:jc w:val="center"/>
        <w:rPr>
          <w:rFonts w:ascii="TH SarabunPSK" w:eastAsia="Niramit" w:hAnsi="TH SarabunPSK" w:cs="TH SarabunPSK" w:hint="cs"/>
          <w:b/>
          <w:sz w:val="36"/>
          <w:szCs w:val="36"/>
        </w:rPr>
      </w:pPr>
      <w:proofErr w:type="spellStart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>หมวดที่</w:t>
      </w:r>
      <w:proofErr w:type="spellEnd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 xml:space="preserve"> ๒ </w:t>
      </w:r>
      <w:proofErr w:type="spellStart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>จุดมุ่งหมายและวัตถุประสงค์</w:t>
      </w:r>
      <w:proofErr w:type="spellEnd"/>
    </w:p>
    <w:p w14:paraId="454198B0" w14:textId="77777777" w:rsidR="00466672" w:rsidRPr="009B14BE" w:rsidRDefault="00466672">
      <w:pPr>
        <w:spacing w:line="400" w:lineRule="auto"/>
        <w:jc w:val="center"/>
        <w:rPr>
          <w:rFonts w:ascii="TH SarabunPSK" w:eastAsia="Niramit" w:hAnsi="TH SarabunPSK" w:cs="TH SarabunPSK" w:hint="cs"/>
          <w:b/>
          <w:sz w:val="36"/>
          <w:szCs w:val="36"/>
        </w:rPr>
      </w:pPr>
    </w:p>
    <w:p w14:paraId="008B6634" w14:textId="77777777" w:rsidR="00466672" w:rsidRPr="009B14BE" w:rsidRDefault="00000000">
      <w:pPr>
        <w:spacing w:line="400" w:lineRule="auto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๑.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จุดมุ่งหมายของรายวิชา</w:t>
      </w:r>
      <w:proofErr w:type="spellEnd"/>
    </w:p>
    <w:p w14:paraId="7EDC94FB" w14:textId="77777777" w:rsidR="00466672" w:rsidRPr="009B14BE" w:rsidRDefault="00000000">
      <w:pPr>
        <w:tabs>
          <w:tab w:val="left" w:pos="284"/>
        </w:tabs>
        <w:spacing w:line="340" w:lineRule="auto"/>
        <w:jc w:val="both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  <w:t>บูรณาการความรู้ทั้งหมดที่ได้ศึกษามาใช้ในการปฏิบัติการฝึกประสบการณ์วิชาชีพในหน่วยงานด้านศิลปะการแสดงหรือหน่วยงาน</w:t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lastRenderedPageBreak/>
        <w:t xml:space="preserve">ที่เกี่ยวข้อง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การแก้ปัญหาที่อาจเกิดขึ้นในการฝึกประสบการณ์วิชาชีพ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การวัดและประเมินผลการทำงานตามสภาพความเป็นจริง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จัดทำบันทึกและรายงานการฝึกประสบการณ์วิชาชีพ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การสร้างมนุษยสัมพันธ์ที่ดีกับบุคลากรทุกฝ่ายที่เกี่ยวข้องในหน่วยงาน</w:t>
      </w:r>
    </w:p>
    <w:p w14:paraId="6F4C54F2" w14:textId="77777777" w:rsidR="00466672" w:rsidRPr="009B14BE" w:rsidRDefault="00466672">
      <w:pPr>
        <w:spacing w:line="340" w:lineRule="auto"/>
        <w:rPr>
          <w:rFonts w:ascii="TH SarabunPSK" w:eastAsia="Niramit" w:hAnsi="TH SarabunPSK" w:cs="TH SarabunPSK" w:hint="cs"/>
          <w:sz w:val="30"/>
          <w:szCs w:val="30"/>
        </w:rPr>
      </w:pPr>
    </w:p>
    <w:p w14:paraId="5E63C591" w14:textId="77777777" w:rsidR="00466672" w:rsidRPr="009B14BE" w:rsidRDefault="00000000">
      <w:pPr>
        <w:tabs>
          <w:tab w:val="left" w:pos="851"/>
        </w:tabs>
        <w:spacing w:line="340" w:lineRule="auto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๒.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วัตถุประสงค์ในการพัฒนา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/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ปรับปรุงรายวิชา</w:t>
      </w:r>
      <w:proofErr w:type="spellEnd"/>
    </w:p>
    <w:p w14:paraId="349F3D0B" w14:textId="77777777" w:rsidR="00466672" w:rsidRPr="009B14BE" w:rsidRDefault="00000000">
      <w:pPr>
        <w:ind w:firstLine="720"/>
        <w:jc w:val="both"/>
        <w:rPr>
          <w:rFonts w:ascii="TH SarabunPSK" w:eastAsia="Niramit" w:hAnsi="TH SarabunPSK" w:cs="TH SarabunPSK" w:hint="cs"/>
          <w:b/>
          <w:sz w:val="36"/>
          <w:szCs w:val="36"/>
        </w:rPr>
      </w:pP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การบูรณาการความรู้ทั้งหมดที่ได้จากการศึกษา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 สามารถปฏิบัติงานด้านการแสดงและด้านอื่นๆที่เกี่ยวข้องในหน่วยงานด้านศิลปะการแสดงหรือหน่วยงานที่เกี่ยวข้องอย่างมีประสิทธิภาพ</w:t>
      </w:r>
    </w:p>
    <w:p w14:paraId="5BF5A204" w14:textId="77777777" w:rsidR="00466672" w:rsidRPr="009B14BE" w:rsidRDefault="00466672">
      <w:pPr>
        <w:jc w:val="center"/>
        <w:rPr>
          <w:rFonts w:ascii="TH SarabunPSK" w:eastAsia="Niramit" w:hAnsi="TH SarabunPSK" w:cs="TH SarabunPSK" w:hint="cs"/>
          <w:b/>
          <w:sz w:val="36"/>
          <w:szCs w:val="36"/>
        </w:rPr>
      </w:pPr>
    </w:p>
    <w:p w14:paraId="7955572E" w14:textId="77777777" w:rsidR="00466672" w:rsidRPr="009B14BE" w:rsidRDefault="00000000">
      <w:pPr>
        <w:spacing w:line="340" w:lineRule="auto"/>
        <w:jc w:val="center"/>
        <w:rPr>
          <w:rFonts w:ascii="TH SarabunPSK" w:eastAsia="Niramit" w:hAnsi="TH SarabunPSK" w:cs="TH SarabunPSK" w:hint="cs"/>
          <w:b/>
          <w:sz w:val="36"/>
          <w:szCs w:val="36"/>
        </w:rPr>
      </w:pPr>
      <w:proofErr w:type="spellStart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>หมวดที่</w:t>
      </w:r>
      <w:proofErr w:type="spellEnd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 xml:space="preserve"> ๓ </w:t>
      </w:r>
      <w:proofErr w:type="spellStart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>การพัฒนาผลการเรียนรู้ของนักศึกษา</w:t>
      </w:r>
      <w:proofErr w:type="spellEnd"/>
    </w:p>
    <w:p w14:paraId="59FE76D8" w14:textId="77777777" w:rsidR="00466672" w:rsidRPr="009B14BE" w:rsidRDefault="00466672">
      <w:pPr>
        <w:spacing w:line="340" w:lineRule="auto"/>
        <w:jc w:val="center"/>
        <w:rPr>
          <w:rFonts w:ascii="TH SarabunPSK" w:eastAsia="Niramit" w:hAnsi="TH SarabunPSK" w:cs="TH SarabunPSK" w:hint="cs"/>
          <w:b/>
          <w:sz w:val="30"/>
          <w:szCs w:val="30"/>
        </w:rPr>
      </w:pPr>
    </w:p>
    <w:p w14:paraId="12223555" w14:textId="77777777" w:rsidR="00466672" w:rsidRPr="009B14BE" w:rsidRDefault="00000000">
      <w:pPr>
        <w:spacing w:line="360" w:lineRule="auto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๑.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คุณธรรม</w:t>
      </w:r>
      <w:proofErr w:type="spellEnd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จริยธรรม</w:t>
      </w:r>
      <w:proofErr w:type="spellEnd"/>
      <w:proofErr w:type="gramEnd"/>
    </w:p>
    <w:p w14:paraId="4564B0D5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๑.๑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คุณธรรม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จริยธรรมที่ต้องพัฒนา</w:t>
      </w:r>
      <w:proofErr w:type="spellEnd"/>
    </w:p>
    <w:p w14:paraId="42E0A2A3" w14:textId="77777777" w:rsidR="00466672" w:rsidRPr="009B14BE" w:rsidRDefault="00000000">
      <w:pPr>
        <w:spacing w:line="360" w:lineRule="auto"/>
        <w:ind w:left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(๑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มีความซื่อสัตย์สุจริต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มีวินัย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ตรงต่อเวลา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และความรับผิดชอบต่อตนเองและสังคม</w:t>
      </w:r>
      <w:proofErr w:type="spellEnd"/>
    </w:p>
    <w:p w14:paraId="3ECC1717" w14:textId="77777777" w:rsidR="00466672" w:rsidRPr="009B14BE" w:rsidRDefault="00000000">
      <w:pPr>
        <w:spacing w:line="360" w:lineRule="auto"/>
        <w:ind w:left="720"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>(๒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เคารพสิทธิและรับฟังความคิดเห็นของผู้อื่น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รวมทั้งเคารพในคุณค่าศักดิ์ศรีในความ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เป็นมนุษย์</w:t>
      </w:r>
      <w:proofErr w:type="spellEnd"/>
    </w:p>
    <w:p w14:paraId="369E98F6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(๓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เคารพกฎระเบียบและข้อบังคับขององค์กรและสังคม</w:t>
      </w:r>
      <w:proofErr w:type="spellEnd"/>
      <w:proofErr w:type="gramEnd"/>
    </w:p>
    <w:p w14:paraId="7D5ED368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(๔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มีจรรยาบรรณทางวิชาชีพศิลปะการแสดง</w:t>
      </w:r>
      <w:proofErr w:type="spellEnd"/>
      <w:proofErr w:type="gramEnd"/>
    </w:p>
    <w:p w14:paraId="39E125E8" w14:textId="77777777" w:rsidR="00466672" w:rsidRPr="009B14BE" w:rsidRDefault="00000000">
      <w:pPr>
        <w:spacing w:line="34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๑.๒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วิธีการสอน</w:t>
      </w:r>
      <w:proofErr w:type="spellEnd"/>
    </w:p>
    <w:p w14:paraId="0D780921" w14:textId="77777777" w:rsidR="00466672" w:rsidRPr="009B14BE" w:rsidRDefault="00000000">
      <w:pPr>
        <w:spacing w:line="340" w:lineRule="auto"/>
        <w:ind w:left="720" w:firstLine="720"/>
        <w:rPr>
          <w:rFonts w:ascii="TH SarabunPSK" w:eastAsia="Niramit" w:hAnsi="TH SarabunPSK" w:cs="TH SarabunPSK" w:hint="cs"/>
          <w:b/>
          <w:sz w:val="30"/>
          <w:szCs w:val="30"/>
        </w:rPr>
      </w:pP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การปลูกฝังและสอดแทรกหลักคุณธรรมจริยธรรมในการปฏิบัติกิจกรรมต่างๆ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ที่เกิดขึ้นในหน่วยงานที่ฝึกประสบการณ์วิชาชีพ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         </w:t>
      </w:r>
    </w:p>
    <w:p w14:paraId="5102F447" w14:textId="77777777" w:rsidR="00466672" w:rsidRPr="009B14BE" w:rsidRDefault="00466672">
      <w:pPr>
        <w:spacing w:line="340" w:lineRule="auto"/>
        <w:ind w:firstLine="720"/>
        <w:rPr>
          <w:rFonts w:ascii="TH SarabunPSK" w:eastAsia="Niramit" w:hAnsi="TH SarabunPSK" w:cs="TH SarabunPSK" w:hint="cs"/>
          <w:b/>
          <w:sz w:val="30"/>
          <w:szCs w:val="30"/>
        </w:rPr>
      </w:pPr>
    </w:p>
    <w:p w14:paraId="796237F5" w14:textId="77777777" w:rsidR="00466672" w:rsidRPr="009B14BE" w:rsidRDefault="00000000">
      <w:pPr>
        <w:spacing w:line="340" w:lineRule="auto"/>
        <w:ind w:firstLine="720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๑.๓ 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วิธีการประเมินผล</w:t>
      </w:r>
      <w:proofErr w:type="spellEnd"/>
    </w:p>
    <w:p w14:paraId="4809AEFC" w14:textId="77777777" w:rsidR="00466672" w:rsidRPr="009B14BE" w:rsidRDefault="00000000">
      <w:pPr>
        <w:spacing w:line="340" w:lineRule="auto"/>
        <w:ind w:left="720"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อาจารย์นิเทศจากสาขาวิชาร่วมกับผู้นิเทศในหน่วยงานใช้แบบวัดและประเมินผลการปฏิบัติงานตลอดภาคการศึกษา 2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ครั้ง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คือในช่วงกลางภาคการศึกษา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1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ครั้ง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และในช่วงปลายภาคการศึกษาอีก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1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ครั้ง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 </w:t>
      </w:r>
      <w:r w:rsidRPr="009B14BE">
        <w:rPr>
          <w:rFonts w:ascii="TH SarabunPSK" w:eastAsia="Niramit" w:hAnsi="TH SarabunPSK" w:cs="TH SarabunPSK" w:hint="cs"/>
          <w:sz w:val="30"/>
          <w:szCs w:val="30"/>
        </w:rPr>
        <w:lastRenderedPageBreak/>
        <w:t xml:space="preserve">เพื่อพิจารณาความประพฤติในการปฏิบัติงานตามมาตรฐานของผู้ประกอบอาชีพด้านศิลปะการแสดง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>และยึดมั่นในจรรยาบรรณต่อตนเอง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วิชาชีพ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>ผู้รับบริการ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ผู้ร่วมประกอบวิชาชีพและสังคมตลอดภาคการศึกษา</w:t>
      </w:r>
      <w:proofErr w:type="spellEnd"/>
      <w:proofErr w:type="gramEnd"/>
    </w:p>
    <w:p w14:paraId="368AD27D" w14:textId="77777777" w:rsidR="00466672" w:rsidRPr="009B14BE" w:rsidRDefault="00466672">
      <w:pPr>
        <w:spacing w:line="340" w:lineRule="auto"/>
        <w:ind w:left="720" w:firstLine="720"/>
        <w:rPr>
          <w:rFonts w:ascii="TH SarabunPSK" w:eastAsia="Niramit" w:hAnsi="TH SarabunPSK" w:cs="TH SarabunPSK" w:hint="cs"/>
          <w:b/>
          <w:sz w:val="30"/>
          <w:szCs w:val="30"/>
        </w:rPr>
      </w:pPr>
    </w:p>
    <w:p w14:paraId="06B9D031" w14:textId="77777777" w:rsidR="00466672" w:rsidRPr="009B14BE" w:rsidRDefault="00000000">
      <w:pPr>
        <w:spacing w:line="360" w:lineRule="auto"/>
        <w:rPr>
          <w:rFonts w:ascii="TH SarabunPSK" w:eastAsia="Niramit" w:hAnsi="TH SarabunPSK" w:cs="TH SarabunPSK" w:hint="cs"/>
          <w:b/>
          <w:sz w:val="32"/>
          <w:szCs w:val="32"/>
        </w:rPr>
      </w:pP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๒.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ความรู้</w:t>
      </w:r>
      <w:proofErr w:type="spellEnd"/>
    </w:p>
    <w:p w14:paraId="2174A5EB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๒.๑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อธิบายถึงความรู้ที่จะได้รับ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/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ผลการเรียนรู้ด้านความรู้</w:t>
      </w:r>
      <w:proofErr w:type="spellEnd"/>
    </w:p>
    <w:p w14:paraId="130DF21B" w14:textId="77777777" w:rsidR="00466672" w:rsidRPr="009B14BE" w:rsidRDefault="00000000">
      <w:pPr>
        <w:spacing w:line="360" w:lineRule="auto"/>
        <w:ind w:left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(๑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มีความรู้ความเข้าใจเกี่ยวกับหลักการสำคัญของเนื้อหารายวิชา</w:t>
      </w:r>
      <w:proofErr w:type="spellEnd"/>
      <w:proofErr w:type="gramEnd"/>
    </w:p>
    <w:p w14:paraId="190D9F19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(๒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สามารถประยุกต์ความรู้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ทักษะ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ไปใช้ได้อย่างเหมาะสมกับสถานการณ์</w:t>
      </w:r>
      <w:proofErr w:type="spellEnd"/>
    </w:p>
    <w:p w14:paraId="3A9D38C8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(๓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สามารถสร้างสรรค์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ออกแบบ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หรือ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ปรับปรุงผลงานทางศิลปะการแสดงได้</w:t>
      </w:r>
      <w:proofErr w:type="spellEnd"/>
    </w:p>
    <w:p w14:paraId="3C981B10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(๔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สามารถติดตามความเปลี่ยนแปลง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วิวัฒนาการสังคมกับรูปแบบของงาน</w:t>
      </w:r>
      <w:proofErr w:type="spellEnd"/>
    </w:p>
    <w:p w14:paraId="3252F673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b/>
          <w:sz w:val="30"/>
          <w:szCs w:val="30"/>
        </w:rPr>
      </w:pP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ศิลปะการแสดง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และสามารถนำมาใช้ให้เข้ากับบริบททางสังคม</w:t>
      </w:r>
      <w:proofErr w:type="spellEnd"/>
    </w:p>
    <w:p w14:paraId="33C5781D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๒.๒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กระบวนการหรือกิจกรรมเพื่อพัฒนาผลการเรียน</w:t>
      </w:r>
      <w:proofErr w:type="spellEnd"/>
    </w:p>
    <w:p w14:paraId="399DBE50" w14:textId="77777777" w:rsidR="00466672" w:rsidRPr="009B14BE" w:rsidRDefault="00000000">
      <w:pPr>
        <w:spacing w:line="340" w:lineRule="auto"/>
        <w:ind w:left="720"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(๑) </w:t>
      </w: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สาขาวิชาศิลปะการแสดง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คณะศิลปกรรมศาสตร์จัดปฐมนิเทศนักศึกษาก่อนออกฝึกประสบการณ์วิชาชีพในสถานประกอบการด้านศิลปะการแสดง</w:t>
      </w:r>
    </w:p>
    <w:p w14:paraId="739ACB5E" w14:textId="77777777" w:rsidR="00466672" w:rsidRPr="009B14BE" w:rsidRDefault="00000000">
      <w:pPr>
        <w:spacing w:line="340" w:lineRule="auto"/>
        <w:ind w:left="720"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>(๒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>)  ปฏิบัติงานในหน้าที่ที่เกี่ยวข้องด้านศิลปะการแสดงร่วมกับบุคลากรในหน่วยงานหรือสถานประกอบการที่ฝึกประสบการณ์วิชาชีพ</w:t>
      </w:r>
      <w:proofErr w:type="gramEnd"/>
    </w:p>
    <w:p w14:paraId="1478B9DB" w14:textId="77777777" w:rsidR="00466672" w:rsidRPr="009B14BE" w:rsidRDefault="00000000">
      <w:pPr>
        <w:spacing w:line="340" w:lineRule="auto"/>
        <w:ind w:firstLine="720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๒.๓ 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วิธีการประเมินผลการเรียนรู้</w:t>
      </w:r>
      <w:proofErr w:type="spellEnd"/>
    </w:p>
    <w:p w14:paraId="767EBED4" w14:textId="77777777" w:rsidR="00466672" w:rsidRPr="009B14BE" w:rsidRDefault="00000000">
      <w:pPr>
        <w:spacing w:line="340" w:lineRule="auto"/>
        <w:ind w:left="720" w:firstLine="720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>(๑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</w:t>
      </w: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r w:rsidRPr="009B14BE">
        <w:rPr>
          <w:rFonts w:ascii="TH SarabunPSK" w:eastAsia="Niramit" w:hAnsi="TH SarabunPSK" w:cs="TH SarabunPSK" w:hint="cs"/>
          <w:sz w:val="30"/>
          <w:szCs w:val="30"/>
        </w:rPr>
        <w:t>พิจารณาจากแบบวัดและประเมินผลด้านทักษะและสมรรถนะของการปฏิบัติงานด้านศิลปะการแสดงตลอดภาคการศึกษา</w:t>
      </w:r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โดยการประเมินร่วมกันของอาจารย์นิเทศจากสาขาวิชาและผู้นิเทศในหน่วยงานอย่างน้อย 2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ครั้ง</w:t>
      </w:r>
      <w:proofErr w:type="spellEnd"/>
    </w:p>
    <w:p w14:paraId="776BB4A9" w14:textId="77777777" w:rsidR="00466672" w:rsidRPr="009B14BE" w:rsidRDefault="00000000">
      <w:pPr>
        <w:spacing w:line="340" w:lineRule="auto"/>
        <w:ind w:left="720" w:firstLine="720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lastRenderedPageBreak/>
        <w:t>(๒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>)  ประเมินการฝึกปฏิบัติการวิชาชีพตลอดภาคการศึกษาโดยนักศึกษาต้องส่งรายงานประจำวันทุกครั้งที่อาจารย์จากสาขาวิชาไปนิเทศที่หน่วยงาน</w:t>
      </w:r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และรายงานสรุปผลการจัดการปฏิบัติงานและงานอื่นๆที่ได้ฝึกปฏิบัติตลอดภาคการศึกษา</w:t>
      </w:r>
    </w:p>
    <w:p w14:paraId="79FEBBF1" w14:textId="77777777" w:rsidR="00466672" w:rsidRPr="009B14BE" w:rsidRDefault="00466672">
      <w:pPr>
        <w:spacing w:line="360" w:lineRule="auto"/>
        <w:rPr>
          <w:rFonts w:ascii="TH SarabunPSK" w:eastAsia="Niramit" w:hAnsi="TH SarabunPSK" w:cs="TH SarabunPSK" w:hint="cs"/>
          <w:b/>
          <w:sz w:val="32"/>
          <w:szCs w:val="32"/>
        </w:rPr>
      </w:pPr>
    </w:p>
    <w:p w14:paraId="3C7CF2D4" w14:textId="77777777" w:rsidR="00466672" w:rsidRPr="009B14BE" w:rsidRDefault="00000000">
      <w:pPr>
        <w:spacing w:line="360" w:lineRule="auto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๓.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ทักษะทางปัญญา</w:t>
      </w:r>
      <w:proofErr w:type="spellEnd"/>
    </w:p>
    <w:p w14:paraId="207C869C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๓.๑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ทักษะทางปัญญาที่จะได้รับการพัฒนา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/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ผลการเรียนรู้ด้านทักษะทางปัญญา</w:t>
      </w:r>
      <w:proofErr w:type="spellEnd"/>
    </w:p>
    <w:p w14:paraId="6444CF1C" w14:textId="77777777" w:rsidR="00466672" w:rsidRPr="009B14BE" w:rsidRDefault="00000000">
      <w:pPr>
        <w:spacing w:line="360" w:lineRule="auto"/>
        <w:ind w:left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(๑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เข้าใจแนวคิด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หลักการ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กระบวนการ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>ทฤษฎี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และสามารถคิดอย่างมีวิจารณญาณ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และเป็นระบบ</w:t>
      </w:r>
      <w:proofErr w:type="spellEnd"/>
    </w:p>
    <w:p w14:paraId="3ECA471B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(๒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สามารถค้นคว้า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ตีความ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และประเมินข้อมูล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เพื่อใช้ในการแก้ปัญหาได้อย่างสร้างสรรค์</w:t>
      </w:r>
      <w:proofErr w:type="spellEnd"/>
    </w:p>
    <w:p w14:paraId="711699CB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(๓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สามารถรวบรวม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ศึกษา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วิเคราะห์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และสรุปประเด็นปัญหาและความต้องการ</w:t>
      </w:r>
      <w:proofErr w:type="spellEnd"/>
    </w:p>
    <w:p w14:paraId="0B16E96D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(๔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สามารถบูรณาการความรู้เนื้อหารายวิชากับศิลปะการแสดง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และ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>/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หรือความรู้ในศาสตร์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อื่นๆ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ได้</w:t>
      </w:r>
      <w:proofErr w:type="spellEnd"/>
    </w:p>
    <w:p w14:paraId="0905A4A3" w14:textId="77777777" w:rsidR="00466672" w:rsidRPr="009B14BE" w:rsidRDefault="00000000">
      <w:pPr>
        <w:spacing w:line="34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๓.๒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กระบวนการหรือกิจกรรมต่างๆ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ที่ใช้ในการพัฒนาผลการเรียนรู้</w:t>
      </w:r>
      <w:proofErr w:type="spellEnd"/>
    </w:p>
    <w:p w14:paraId="3889B0DF" w14:textId="77777777" w:rsidR="00466672" w:rsidRPr="009B14BE" w:rsidRDefault="00000000">
      <w:pPr>
        <w:spacing w:line="340" w:lineRule="auto"/>
        <w:ind w:left="720"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>(๑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</w:t>
      </w: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อาจารย์ในสาขาวิชาสาธิต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แนะนำการทำงานที่เกี่ยวข้องกับงานศิลปะการแสดง</w:t>
      </w:r>
      <w:proofErr w:type="spellEnd"/>
    </w:p>
    <w:p w14:paraId="15532292" w14:textId="77777777" w:rsidR="00466672" w:rsidRPr="009B14BE" w:rsidRDefault="00000000">
      <w:pPr>
        <w:spacing w:line="340" w:lineRule="auto"/>
        <w:ind w:left="720"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>(๒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>)  จัดให้นักศึกษาได้ร่วมฝึกปฏิบัติงานการแสดงในสถาบันโดยอาจารย์ในสาขาเป็นผู้สังเกตการณ์และควบคุมการฝึกงานด้านการแสดง</w:t>
      </w:r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</w:p>
    <w:p w14:paraId="3162006D" w14:textId="77777777" w:rsidR="00466672" w:rsidRPr="009B14BE" w:rsidRDefault="00000000">
      <w:pPr>
        <w:spacing w:line="340" w:lineRule="auto"/>
        <w:ind w:firstLine="720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๓.๓ 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วิธีการประเมินผลการเรียนรู้</w:t>
      </w:r>
      <w:proofErr w:type="spellEnd"/>
    </w:p>
    <w:p w14:paraId="17B710B8" w14:textId="77777777" w:rsidR="00466672" w:rsidRPr="009B14BE" w:rsidRDefault="00000000">
      <w:pPr>
        <w:spacing w:line="340" w:lineRule="auto"/>
        <w:ind w:left="720" w:firstLine="720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>(๑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</w:t>
      </w: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r w:rsidRPr="009B14BE">
        <w:rPr>
          <w:rFonts w:ascii="TH SarabunPSK" w:eastAsia="Niramit" w:hAnsi="TH SarabunPSK" w:cs="TH SarabunPSK" w:hint="cs"/>
          <w:sz w:val="30"/>
          <w:szCs w:val="30"/>
        </w:rPr>
        <w:t>นิเทศการฝึกประสบการณ์วิชาชีพของนักศึกษาโดยอาจารย์นิเทศจากสาขาวิชาร่วมกับผู้นิเทศของสถานฝึกประสบการณ์</w:t>
      </w:r>
      <w:proofErr w:type="gramEnd"/>
    </w:p>
    <w:p w14:paraId="65092262" w14:textId="77777777" w:rsidR="00466672" w:rsidRPr="009B14BE" w:rsidRDefault="00000000">
      <w:pPr>
        <w:spacing w:line="340" w:lineRule="auto"/>
        <w:ind w:left="720"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>(๒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ใช้แบบวัดผล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ประเมินผลด้านทักษะและสมรรถนะของการปฏิบัติงานในสถานประกอบการตลอดภาคการศึกษา   </w:t>
      </w:r>
    </w:p>
    <w:p w14:paraId="2A78E4A4" w14:textId="77777777" w:rsidR="00466672" w:rsidRPr="009B14BE" w:rsidRDefault="00466672">
      <w:pPr>
        <w:rPr>
          <w:rFonts w:ascii="TH SarabunPSK" w:eastAsia="Niramit" w:hAnsi="TH SarabunPSK" w:cs="TH SarabunPSK" w:hint="cs"/>
          <w:b/>
          <w:sz w:val="32"/>
          <w:szCs w:val="32"/>
        </w:rPr>
      </w:pPr>
    </w:p>
    <w:p w14:paraId="7AE835A6" w14:textId="77777777" w:rsidR="00466672" w:rsidRPr="009B14BE" w:rsidRDefault="00000000">
      <w:pPr>
        <w:rPr>
          <w:rFonts w:ascii="TH SarabunPSK" w:eastAsia="Niramit" w:hAnsi="TH SarabunPSK" w:cs="TH SarabunPSK" w:hint="cs"/>
          <w:b/>
          <w:sz w:val="32"/>
          <w:szCs w:val="32"/>
        </w:rPr>
      </w:pP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๔.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ทักษะความสัมพันธ์ระหว่างบุคคลและความรับผิดชอบ</w:t>
      </w:r>
      <w:proofErr w:type="spellEnd"/>
    </w:p>
    <w:p w14:paraId="395F2BD9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lastRenderedPageBreak/>
        <w:t>๔.๑   คำอธิบายเกี่ยวกับทักษะความสัมพันธ์ระหว่างบุคคลและความสามารถในการรับภาระความรับผิดชอบที่ควรมีการพัฒนา</w:t>
      </w:r>
    </w:p>
    <w:p w14:paraId="1321F821" w14:textId="77777777" w:rsidR="00466672" w:rsidRPr="009B14BE" w:rsidRDefault="00000000">
      <w:pPr>
        <w:spacing w:line="360" w:lineRule="auto"/>
        <w:ind w:left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(๑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ภาวะความเป็นผู้นำและผู้ตาม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สามารถทำงานเป็นกลุ่มและแก้ปัญหาที่เกิดขึ้นได้</w:t>
      </w:r>
      <w:proofErr w:type="spellEnd"/>
    </w:p>
    <w:p w14:paraId="1938CABB" w14:textId="77777777" w:rsidR="00466672" w:rsidRPr="009B14BE" w:rsidRDefault="00000000">
      <w:pPr>
        <w:spacing w:line="360" w:lineRule="auto"/>
        <w:ind w:left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(๒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มีความรับผิดชอบต่อตนเองและสังคม</w:t>
      </w:r>
      <w:proofErr w:type="spellEnd"/>
      <w:proofErr w:type="gramEnd"/>
    </w:p>
    <w:p w14:paraId="32C61903" w14:textId="77777777" w:rsidR="00466672" w:rsidRPr="009B14BE" w:rsidRDefault="00000000">
      <w:pPr>
        <w:spacing w:line="360" w:lineRule="auto"/>
        <w:ind w:left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(๓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มีความรับผิดชอบการวางแผนการเรียนรู้ด้วยตนเอง</w:t>
      </w:r>
      <w:proofErr w:type="spellEnd"/>
      <w:proofErr w:type="gramEnd"/>
    </w:p>
    <w:p w14:paraId="74BA60F4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(๔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สามารถสร้างความสัมพันธ์อันดีกับกลุ่มบุคคลหลากหลาย</w:t>
      </w:r>
      <w:proofErr w:type="spellEnd"/>
      <w:proofErr w:type="gramEnd"/>
    </w:p>
    <w:p w14:paraId="2D265AD1" w14:textId="77777777" w:rsidR="00466672" w:rsidRPr="009B14BE" w:rsidRDefault="00000000">
      <w:pPr>
        <w:spacing w:line="34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๔.๒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กระบวนการ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หรือกิจกรรมต่างๆ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ที่จะพัฒนาผลการเรียนรู้</w:t>
      </w:r>
      <w:proofErr w:type="spellEnd"/>
    </w:p>
    <w:p w14:paraId="3376C63D" w14:textId="77777777" w:rsidR="00466672" w:rsidRPr="009B14BE" w:rsidRDefault="00000000">
      <w:pPr>
        <w:spacing w:line="340" w:lineRule="auto"/>
        <w:ind w:left="720"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>(๑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</w:t>
      </w: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การมีส่วนร่วมกับสถานประกอบการ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การจัดกิจกรรมการแสดงทั้งเบื้องหน้าในฐานะผู้แสดง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และงานเบื้องหลัง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เช่น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การแต่งตัว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การแต่งหน้า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การดูแลเครื่องแต่งกาย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>เป็นต้น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รวมทั้งการปฏิบัติงานที่เกี่ยวข้องด้านต่างๆ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ที่ไม่ใช่ด้านการแสดงโดยตรง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เช่น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>งานติดต่อประสานงาน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งานประชาสัมพันธ์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หรืองานอื่นๆที่ได้รับมอบหมาย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</w:p>
    <w:p w14:paraId="6E9FE27B" w14:textId="77777777" w:rsidR="00466672" w:rsidRPr="009B14BE" w:rsidRDefault="00000000">
      <w:pPr>
        <w:spacing w:line="340" w:lineRule="auto"/>
        <w:ind w:left="720"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>(๒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การนำเสนอปัญหาที่เกิดขึ้นในการปฏิบัติงาน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และแนวทางการแก้ไขในขณะทำงาน</w:t>
      </w:r>
      <w:proofErr w:type="spellEnd"/>
    </w:p>
    <w:p w14:paraId="06C07E1A" w14:textId="77777777" w:rsidR="00466672" w:rsidRPr="009B14BE" w:rsidRDefault="00000000">
      <w:pPr>
        <w:spacing w:line="340" w:lineRule="auto"/>
        <w:ind w:left="720"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>(๓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>)  การสัมมนานักศึกษาหลังการปฏิบัติงานในสถานประกอบการหรือหน่วยงานด้านศิลปะการแสดง</w:t>
      </w:r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เพื่อสรุปเป็นบทเรียนและการพัฒนาตนเองในอนาคต</w:t>
      </w:r>
      <w:proofErr w:type="spellEnd"/>
    </w:p>
    <w:p w14:paraId="21B250D6" w14:textId="77777777" w:rsidR="00466672" w:rsidRPr="009B14BE" w:rsidRDefault="00000000">
      <w:pPr>
        <w:spacing w:line="340" w:lineRule="auto"/>
        <w:ind w:firstLine="720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๔.๓ 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วิธีการประเมินผลการเรียนรู้</w:t>
      </w:r>
      <w:proofErr w:type="spellEnd"/>
    </w:p>
    <w:p w14:paraId="50D3EDB8" w14:textId="77777777" w:rsidR="00466672" w:rsidRPr="009B14BE" w:rsidRDefault="00000000">
      <w:pPr>
        <w:ind w:left="709" w:firstLine="1451"/>
        <w:rPr>
          <w:rFonts w:ascii="TH SarabunPSK" w:eastAsia="Niramit" w:hAnsi="TH SarabunPSK" w:cs="TH SarabunPSK" w:hint="cs"/>
          <w:b/>
          <w:sz w:val="32"/>
          <w:szCs w:val="32"/>
        </w:rPr>
      </w:pP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>ประเมินผลโดยใช้แบบวัดและประเมินผลตลอดภาคการศึกษาเกี่ยวกับความประพฤติของนักศึกษาในขณะปฏิบัติงานในสถานประกอบการตามมาตรฐานการปฏิบัติงานของผู้ประกอบวิชาชีพศิลปะการแสดง  การเสริมสร้างมนุษยสัมพันธ์ที่ดีและยึดมั่นในความรับผิดชอบต่อตนเอง</w:t>
      </w:r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>วิชาชีพ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ผู้รับบริการ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ผู้ร่วมประกอบวิชาชีพและสังคมตลอดภาคการศึกษา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 </w:t>
      </w:r>
    </w:p>
    <w:p w14:paraId="6D538CB9" w14:textId="77777777" w:rsidR="00466672" w:rsidRPr="009B14BE" w:rsidRDefault="00000000">
      <w:pPr>
        <w:rPr>
          <w:rFonts w:ascii="TH SarabunPSK" w:eastAsia="Niramit" w:hAnsi="TH SarabunPSK" w:cs="TH SarabunPSK" w:hint="cs"/>
          <w:b/>
          <w:sz w:val="32"/>
          <w:szCs w:val="32"/>
        </w:rPr>
      </w:pP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๕.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ทักษะการวิเคราะห์เชิงตัวเลข</w:t>
      </w:r>
      <w:proofErr w:type="spellEnd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การสื่อสาร</w:t>
      </w:r>
      <w:proofErr w:type="spellEnd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และการใช้เทคโนโลยีสารสนเทศ</w:t>
      </w:r>
      <w:proofErr w:type="spellEnd"/>
    </w:p>
    <w:p w14:paraId="394A9017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๕.๑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คำอธิบายเกี่ยวกับทักษะการวิเคราะห์เชิงตัวเลข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การสื่อสาร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และการใช้เทคโนโลยีสารสนเทศที่ควรมีการพัฒนา</w:t>
      </w:r>
      <w:proofErr w:type="spellEnd"/>
    </w:p>
    <w:p w14:paraId="7C8697FF" w14:textId="77777777" w:rsidR="00466672" w:rsidRPr="009B14BE" w:rsidRDefault="00000000">
      <w:pPr>
        <w:spacing w:line="360" w:lineRule="auto"/>
        <w:ind w:left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(๑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สามารถประยุกต์ใช้ทักษะเชิงตัวเลข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>คณิตศาสตร์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และข้อมูลทางสถิติมาแก้ปัญหา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อย่างสร้างสรรค์</w:t>
      </w:r>
      <w:proofErr w:type="spellEnd"/>
    </w:p>
    <w:p w14:paraId="52820314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(๒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สามารถใช้ภาษาสื่อสารความคิดได้อย่างมีประสิทธิภาพ</w:t>
      </w:r>
      <w:proofErr w:type="spellEnd"/>
      <w:proofErr w:type="gramEnd"/>
    </w:p>
    <w:p w14:paraId="60BCF041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(๓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สามารถใช้เทคโนโลยีสารสนเทศ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และ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>/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หรือ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โปรแกรมทางคอมพิวเตอร์เพื่อเป็นเครื่องมือ</w:t>
      </w:r>
      <w:proofErr w:type="spellEnd"/>
    </w:p>
    <w:p w14:paraId="4B59CD39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lastRenderedPageBreak/>
        <w:t>ในการสื่อสารและนำเสนอผลงานได้อย่างเหมาะสม</w:t>
      </w:r>
      <w:proofErr w:type="spellEnd"/>
    </w:p>
    <w:p w14:paraId="4F22D4DB" w14:textId="77777777" w:rsidR="00466672" w:rsidRPr="009B14BE" w:rsidRDefault="00000000">
      <w:pPr>
        <w:spacing w:line="34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๕.๒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กระบวนการหรือกิจกรรมต่างๆ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ที่จะพัฒนาผลการเรียนรู้</w:t>
      </w:r>
      <w:proofErr w:type="spellEnd"/>
    </w:p>
    <w:p w14:paraId="064CA489" w14:textId="77777777" w:rsidR="00466672" w:rsidRPr="009B14BE" w:rsidRDefault="00000000">
      <w:pPr>
        <w:spacing w:line="340" w:lineRule="auto"/>
        <w:ind w:left="1440"/>
        <w:rPr>
          <w:rFonts w:ascii="TH SarabunPSK" w:eastAsia="Niramit" w:hAnsi="TH SarabunPSK" w:cs="TH SarabunPSK" w:hint="cs"/>
          <w:sz w:val="30"/>
          <w:szCs w:val="30"/>
        </w:rPr>
      </w:pPr>
      <w:bookmarkStart w:id="3" w:name="_heading=h.d40od1803ud4" w:colFirst="0" w:colLast="0"/>
      <w:bookmarkEnd w:id="3"/>
      <w:r w:rsidRPr="009B14BE">
        <w:rPr>
          <w:rFonts w:ascii="TH SarabunPSK" w:eastAsia="Niramit" w:hAnsi="TH SarabunPSK" w:cs="TH SarabunPSK" w:hint="cs"/>
          <w:sz w:val="30"/>
          <w:szCs w:val="30"/>
        </w:rPr>
        <w:t>(๑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</w:t>
      </w: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r w:rsidRPr="009B14BE">
        <w:rPr>
          <w:rFonts w:ascii="TH SarabunPSK" w:eastAsia="Niramit" w:hAnsi="TH SarabunPSK" w:cs="TH SarabunPSK" w:hint="cs"/>
          <w:sz w:val="30"/>
          <w:szCs w:val="30"/>
        </w:rPr>
        <w:t>การจัดทำรายงานการฝึกประสบการณ์วิชาชีพเป็นประจำวันโดยการใช้ภาษาและรูปแบบที่เหมาะสม</w:t>
      </w:r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(๒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นำเสนอรายงานสรุปผลการปฏิบัติงานโดยใช้สื่อนำเสนอที่น่าสนใจ</w:t>
      </w:r>
      <w:proofErr w:type="spellEnd"/>
      <w:proofErr w:type="gramEnd"/>
    </w:p>
    <w:p w14:paraId="4550E07B" w14:textId="77777777" w:rsidR="00466672" w:rsidRPr="009B14BE" w:rsidRDefault="00000000">
      <w:pPr>
        <w:spacing w:line="340" w:lineRule="auto"/>
        <w:ind w:firstLine="720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๕.๓ 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วิธีการประเมินผลการเรียนรู้</w:t>
      </w:r>
      <w:proofErr w:type="spellEnd"/>
    </w:p>
    <w:p w14:paraId="4AC097D0" w14:textId="77777777" w:rsidR="00466672" w:rsidRPr="009B14BE" w:rsidRDefault="00000000">
      <w:pPr>
        <w:spacing w:line="340" w:lineRule="auto"/>
        <w:ind w:left="709" w:firstLine="1451"/>
        <w:rPr>
          <w:rFonts w:ascii="TH SarabunPSK" w:eastAsia="Niramit" w:hAnsi="TH SarabunPSK" w:cs="TH SarabunPSK" w:hint="cs"/>
          <w:sz w:val="30"/>
          <w:szCs w:val="30"/>
        </w:rPr>
      </w:pPr>
      <w:bookmarkStart w:id="4" w:name="_heading=h.dcqc29pqh7u" w:colFirst="0" w:colLast="0"/>
      <w:bookmarkEnd w:id="4"/>
      <w:r w:rsidRPr="009B14BE">
        <w:rPr>
          <w:rFonts w:ascii="TH SarabunPSK" w:eastAsia="Niramit" w:hAnsi="TH SarabunPSK" w:cs="TH SarabunPSK" w:hint="cs"/>
          <w:sz w:val="30"/>
          <w:szCs w:val="30"/>
        </w:rPr>
        <w:t>ใช้แบบวัดและประเมินผลด้านทักษะและสมรรถนะของการจัดการความรู้ในการฝึกประสบการณ์วิชาชีพตลอดภาคการศึกษาในด้านสาระการฝึกทักษะการเลือกใช้สื่อรวมถึงยุทธวิธีในการจัดการเรียนรู้</w:t>
      </w: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</w:p>
    <w:p w14:paraId="598CEB31" w14:textId="77777777" w:rsidR="00466672" w:rsidRPr="009B14BE" w:rsidRDefault="00466672">
      <w:pPr>
        <w:spacing w:line="360" w:lineRule="auto"/>
        <w:rPr>
          <w:rFonts w:ascii="TH SarabunPSK" w:eastAsia="Niramit" w:hAnsi="TH SarabunPSK" w:cs="TH SarabunPSK" w:hint="cs"/>
          <w:sz w:val="30"/>
          <w:szCs w:val="30"/>
        </w:rPr>
      </w:pPr>
    </w:p>
    <w:p w14:paraId="0E278E78" w14:textId="77777777" w:rsidR="00466672" w:rsidRPr="009B14BE" w:rsidRDefault="00466672">
      <w:pPr>
        <w:spacing w:line="360" w:lineRule="auto"/>
        <w:rPr>
          <w:rFonts w:ascii="TH SarabunPSK" w:eastAsia="Niramit" w:hAnsi="TH SarabunPSK" w:cs="TH SarabunPSK" w:hint="cs"/>
          <w:sz w:val="30"/>
          <w:szCs w:val="30"/>
        </w:rPr>
      </w:pPr>
    </w:p>
    <w:p w14:paraId="1E915901" w14:textId="77777777" w:rsidR="00466672" w:rsidRPr="009B14BE" w:rsidRDefault="00466672">
      <w:pPr>
        <w:spacing w:line="360" w:lineRule="auto"/>
        <w:rPr>
          <w:rFonts w:ascii="TH SarabunPSK" w:eastAsia="Niramit" w:hAnsi="TH SarabunPSK" w:cs="TH SarabunPSK" w:hint="cs"/>
          <w:sz w:val="30"/>
          <w:szCs w:val="30"/>
        </w:rPr>
      </w:pPr>
    </w:p>
    <w:p w14:paraId="491032CF" w14:textId="77777777" w:rsidR="00466672" w:rsidRPr="009B14BE" w:rsidRDefault="00000000">
      <w:pPr>
        <w:rPr>
          <w:rFonts w:ascii="TH SarabunPSK" w:eastAsia="Niramit" w:hAnsi="TH SarabunPSK" w:cs="TH SarabunPSK" w:hint="cs"/>
          <w:b/>
          <w:sz w:val="32"/>
          <w:szCs w:val="32"/>
        </w:rPr>
      </w:pP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๖.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ทักษะการวิเคราะห์เชิงตัวเลข</w:t>
      </w:r>
      <w:proofErr w:type="spellEnd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การสื่อสาร</w:t>
      </w:r>
      <w:proofErr w:type="spellEnd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และการใช้เทคโนโลยีสารสนเทศ</w:t>
      </w:r>
      <w:proofErr w:type="spellEnd"/>
    </w:p>
    <w:p w14:paraId="0D7A18ED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๖.๑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คำอธิบายเกี่ยวกับทักษะการวิเคราะห์เชิงตัวเลข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การสื่อสาร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และการใช้เทคโนโลยีสารสนเทศที่ควรมีการพัฒนา</w:t>
      </w:r>
      <w:proofErr w:type="spellEnd"/>
    </w:p>
    <w:p w14:paraId="201AFAE4" w14:textId="77777777" w:rsidR="00466672" w:rsidRPr="009B14BE" w:rsidRDefault="00000000">
      <w:pPr>
        <w:spacing w:line="360" w:lineRule="auto"/>
        <w:ind w:left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(๑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>)  มีทักษะการปฏิบัติศิลปะการแสดงตามเนื้อหารายวิชาและสามารถพัฒนาทักษะของตนเองอย่างมีประสิทธิภาพ</w:t>
      </w:r>
      <w:proofErr w:type="gramEnd"/>
    </w:p>
    <w:p w14:paraId="4617B88C" w14:textId="77777777" w:rsidR="00466672" w:rsidRPr="009B14BE" w:rsidRDefault="00000000">
      <w:pPr>
        <w:spacing w:line="360" w:lineRule="auto"/>
        <w:ind w:left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 xml:space="preserve">(๒)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นำความรู้ทางทฤษฎีมาใช้ในการปฏิบัติงานด้านศิลปะการแสดงได้</w:t>
      </w:r>
      <w:proofErr w:type="spellEnd"/>
    </w:p>
    <w:p w14:paraId="170FA3C9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(๓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มีทักษะทางการแสดงและการสื่อสารต่อสาธารณชน</w:t>
      </w:r>
      <w:proofErr w:type="spellEnd"/>
      <w:proofErr w:type="gramEnd"/>
    </w:p>
    <w:p w14:paraId="4E0B1017" w14:textId="77777777" w:rsidR="00466672" w:rsidRPr="009B14BE" w:rsidRDefault="00000000">
      <w:pPr>
        <w:spacing w:line="36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ab/>
        <w:t>(๔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มีทักษะความชำนาญเฉพาะทางตามความถนัดของผู้เรียน</w:t>
      </w:r>
      <w:proofErr w:type="spellEnd"/>
      <w:proofErr w:type="gramEnd"/>
    </w:p>
    <w:p w14:paraId="1975136E" w14:textId="77777777" w:rsidR="00466672" w:rsidRPr="009B14BE" w:rsidRDefault="00000000">
      <w:pPr>
        <w:spacing w:line="34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๖.๒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กระบวนการหรือกิจกรรมต่างๆ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ที่จะพัฒนาผลการเรียนรู้</w:t>
      </w:r>
      <w:proofErr w:type="spellEnd"/>
    </w:p>
    <w:p w14:paraId="3B772AF8" w14:textId="77777777" w:rsidR="00466672" w:rsidRPr="009B14BE" w:rsidRDefault="00000000">
      <w:pPr>
        <w:spacing w:line="340" w:lineRule="auto"/>
        <w:ind w:left="1440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>(๑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>)  การจัดทำรายงานการฝึกประสบการณ์วิชาชีพเป็นประจำวันโดยการใช้ภาษาและรูปแบบที่เหมาะสม</w:t>
      </w:r>
      <w:proofErr w:type="gram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(๒</w:t>
      </w:r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) 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นำเสนอรายงานสรุปผลการปฏิบัติงานโดยใช้สื่อนำเสนอที่น่าสนใจ</w:t>
      </w:r>
      <w:proofErr w:type="spellEnd"/>
      <w:proofErr w:type="gramEnd"/>
    </w:p>
    <w:p w14:paraId="65B834EC" w14:textId="77777777" w:rsidR="00466672" w:rsidRPr="009B14BE" w:rsidRDefault="00000000">
      <w:pPr>
        <w:spacing w:line="340" w:lineRule="auto"/>
        <w:ind w:firstLine="720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๖.๓   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วิธีการประเมินผลการเรียนรู้</w:t>
      </w:r>
      <w:proofErr w:type="spellEnd"/>
    </w:p>
    <w:p w14:paraId="66D330DA" w14:textId="77777777" w:rsidR="00466672" w:rsidRPr="009B14BE" w:rsidRDefault="00000000">
      <w:pPr>
        <w:spacing w:line="360" w:lineRule="auto"/>
        <w:ind w:firstLine="216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lastRenderedPageBreak/>
        <w:t>ใช้แบบวัดและประเมินผลด้านทักษะและสมรรถนะของการจัดการความรู้ในการฝึกประสบการณ์วิชาชีพตลอดภาคการศึกษาในด้านสาระการฝึกทักษะการเลือกใช้สื่อรวมถึงยุทธวิธีในการจัดการเรียนรู้</w:t>
      </w:r>
    </w:p>
    <w:p w14:paraId="4F060358" w14:textId="77777777" w:rsidR="00466672" w:rsidRPr="009B14BE" w:rsidRDefault="00466672">
      <w:pPr>
        <w:rPr>
          <w:rFonts w:ascii="TH SarabunPSK" w:eastAsia="Niramit" w:hAnsi="TH SarabunPSK" w:cs="TH SarabunPSK" w:hint="cs"/>
          <w:b/>
          <w:sz w:val="32"/>
          <w:szCs w:val="32"/>
          <w:u w:val="single"/>
        </w:rPr>
      </w:pPr>
    </w:p>
    <w:p w14:paraId="34BB333E" w14:textId="77777777" w:rsidR="00466672" w:rsidRPr="009B14BE" w:rsidRDefault="00000000">
      <w:pPr>
        <w:rPr>
          <w:rFonts w:ascii="TH SarabunPSK" w:eastAsia="Niramit" w:hAnsi="TH SarabunPSK" w:cs="TH SarabunPSK" w:hint="cs"/>
          <w:b/>
          <w:sz w:val="32"/>
          <w:szCs w:val="32"/>
          <w:u w:val="single"/>
        </w:rPr>
      </w:pP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  <w:u w:val="single"/>
        </w:rPr>
        <w:t>หมายเหตุ</w:t>
      </w:r>
      <w:proofErr w:type="spellEnd"/>
    </w:p>
    <w:p w14:paraId="0CA9970F" w14:textId="77777777" w:rsidR="00466672" w:rsidRPr="009B14BE" w:rsidRDefault="00000000">
      <w:pPr>
        <w:tabs>
          <w:tab w:val="left" w:pos="1560"/>
          <w:tab w:val="left" w:pos="2410"/>
        </w:tabs>
        <w:ind w:left="284"/>
        <w:rPr>
          <w:rFonts w:ascii="TH SarabunPSK" w:eastAsia="Niramit" w:hAnsi="TH SarabunPSK" w:cs="TH SarabunPSK" w:hint="cs"/>
          <w:sz w:val="28"/>
          <w:szCs w:val="28"/>
        </w:rPr>
      </w:pPr>
      <w:proofErr w:type="spellStart"/>
      <w:r w:rsidRPr="009B14BE">
        <w:rPr>
          <w:rFonts w:ascii="TH SarabunPSK" w:eastAsia="Niramit" w:hAnsi="TH SarabunPSK" w:cs="TH SarabunPSK" w:hint="cs"/>
          <w:sz w:val="28"/>
          <w:szCs w:val="28"/>
        </w:rPr>
        <w:t>สัญลักษณ์</w:t>
      </w:r>
      <w:proofErr w:type="spellEnd"/>
      <w:r w:rsidRPr="009B14BE">
        <w:rPr>
          <w:rFonts w:ascii="TH SarabunPSK" w:eastAsia="Niramit" w:hAnsi="TH SarabunPSK" w:cs="TH SarabunPSK" w:hint="cs"/>
          <w:i/>
          <w:sz w:val="28"/>
          <w:szCs w:val="28"/>
        </w:rPr>
        <w:t xml:space="preserve"> </w:t>
      </w:r>
      <w:r w:rsidRPr="009B14BE">
        <w:rPr>
          <w:rFonts w:ascii="Arial" w:eastAsia="Noto Sans Symbols" w:hAnsi="Arial" w:cs="Arial"/>
          <w:sz w:val="28"/>
          <w:szCs w:val="28"/>
        </w:rPr>
        <w:t>□</w:t>
      </w:r>
      <w:r w:rsidRPr="009B14BE">
        <w:rPr>
          <w:rFonts w:ascii="TH SarabunPSK" w:eastAsia="Niramit" w:hAnsi="TH SarabunPSK" w:cs="TH SarabunPSK" w:hint="cs"/>
          <w:sz w:val="28"/>
          <w:szCs w:val="28"/>
        </w:rPr>
        <w:tab/>
      </w:r>
      <w:proofErr w:type="spellStart"/>
      <w:r w:rsidRPr="009B14BE">
        <w:rPr>
          <w:rFonts w:ascii="TH SarabunPSK" w:eastAsia="Niramit" w:hAnsi="TH SarabunPSK" w:cs="TH SarabunPSK" w:hint="cs"/>
          <w:sz w:val="28"/>
          <w:szCs w:val="28"/>
        </w:rPr>
        <w:t>หมายถึง</w:t>
      </w:r>
      <w:proofErr w:type="spellEnd"/>
      <w:r w:rsidRPr="009B14BE">
        <w:rPr>
          <w:rFonts w:ascii="TH SarabunPSK" w:eastAsia="Niramit" w:hAnsi="TH SarabunPSK" w:cs="TH SarabunPSK" w:hint="cs"/>
          <w:sz w:val="28"/>
          <w:szCs w:val="28"/>
        </w:rPr>
        <w:tab/>
      </w:r>
      <w:proofErr w:type="spellStart"/>
      <w:r w:rsidRPr="009B14BE">
        <w:rPr>
          <w:rFonts w:ascii="TH SarabunPSK" w:eastAsia="Niramit" w:hAnsi="TH SarabunPSK" w:cs="TH SarabunPSK" w:hint="cs"/>
          <w:sz w:val="28"/>
          <w:szCs w:val="28"/>
        </w:rPr>
        <w:t>ความรับผิดชอบหลัก</w:t>
      </w:r>
      <w:proofErr w:type="spellEnd"/>
      <w:r w:rsidRPr="009B14BE">
        <w:rPr>
          <w:rFonts w:ascii="TH SarabunPSK" w:eastAsia="Niramit" w:hAnsi="TH SarabunPSK" w:cs="TH SarabunPSK" w:hint="cs"/>
          <w:sz w:val="28"/>
          <w:szCs w:val="28"/>
        </w:rPr>
        <w:t xml:space="preserve"> </w:t>
      </w:r>
    </w:p>
    <w:p w14:paraId="6114E381" w14:textId="77777777" w:rsidR="00466672" w:rsidRPr="009B14BE" w:rsidRDefault="00000000">
      <w:pPr>
        <w:tabs>
          <w:tab w:val="left" w:pos="1560"/>
          <w:tab w:val="left" w:pos="2410"/>
        </w:tabs>
        <w:ind w:left="284"/>
        <w:rPr>
          <w:rFonts w:ascii="TH SarabunPSK" w:eastAsia="Niramit" w:hAnsi="TH SarabunPSK" w:cs="TH SarabunPSK" w:hint="cs"/>
          <w:sz w:val="28"/>
          <w:szCs w:val="28"/>
        </w:rPr>
      </w:pPr>
      <w:proofErr w:type="spellStart"/>
      <w:r w:rsidRPr="009B14BE">
        <w:rPr>
          <w:rFonts w:ascii="TH SarabunPSK" w:eastAsia="Niramit" w:hAnsi="TH SarabunPSK" w:cs="TH SarabunPSK" w:hint="cs"/>
          <w:sz w:val="28"/>
          <w:szCs w:val="28"/>
        </w:rPr>
        <w:t>สัญลักษณ์</w:t>
      </w:r>
      <w:proofErr w:type="spellEnd"/>
      <w:r w:rsidRPr="009B14BE">
        <w:rPr>
          <w:rFonts w:ascii="TH SarabunPSK" w:eastAsia="Niramit" w:hAnsi="TH SarabunPSK" w:cs="TH SarabunPSK" w:hint="cs"/>
          <w:sz w:val="28"/>
          <w:szCs w:val="28"/>
        </w:rPr>
        <w:t xml:space="preserve"> </w:t>
      </w:r>
      <w:r w:rsidRPr="009B14BE">
        <w:rPr>
          <w:rFonts w:ascii="Arial" w:eastAsia="Noto Sans Symbols" w:hAnsi="Arial" w:cs="Arial"/>
          <w:sz w:val="28"/>
          <w:szCs w:val="28"/>
        </w:rPr>
        <w:t>□</w:t>
      </w:r>
      <w:r w:rsidRPr="009B14BE">
        <w:rPr>
          <w:rFonts w:ascii="TH SarabunPSK" w:eastAsia="Niramit" w:hAnsi="TH SarabunPSK" w:cs="TH SarabunPSK" w:hint="cs"/>
          <w:sz w:val="28"/>
          <w:szCs w:val="28"/>
        </w:rPr>
        <w:tab/>
      </w:r>
      <w:proofErr w:type="spellStart"/>
      <w:r w:rsidRPr="009B14BE">
        <w:rPr>
          <w:rFonts w:ascii="TH SarabunPSK" w:eastAsia="Niramit" w:hAnsi="TH SarabunPSK" w:cs="TH SarabunPSK" w:hint="cs"/>
          <w:sz w:val="28"/>
          <w:szCs w:val="28"/>
        </w:rPr>
        <w:t>หมายถึง</w:t>
      </w:r>
      <w:proofErr w:type="spellEnd"/>
      <w:r w:rsidRPr="009B14BE">
        <w:rPr>
          <w:rFonts w:ascii="TH SarabunPSK" w:eastAsia="Niramit" w:hAnsi="TH SarabunPSK" w:cs="TH SarabunPSK" w:hint="cs"/>
          <w:sz w:val="28"/>
          <w:szCs w:val="28"/>
        </w:rPr>
        <w:tab/>
      </w:r>
      <w:proofErr w:type="spellStart"/>
      <w:r w:rsidRPr="009B14BE">
        <w:rPr>
          <w:rFonts w:ascii="TH SarabunPSK" w:eastAsia="Niramit" w:hAnsi="TH SarabunPSK" w:cs="TH SarabunPSK" w:hint="cs"/>
          <w:sz w:val="28"/>
          <w:szCs w:val="28"/>
        </w:rPr>
        <w:t>ความรับผิดชอบรอง</w:t>
      </w:r>
      <w:proofErr w:type="spellEnd"/>
      <w:r w:rsidRPr="009B14BE">
        <w:rPr>
          <w:rFonts w:ascii="TH SarabunPSK" w:eastAsia="Niramit" w:hAnsi="TH SarabunPSK" w:cs="TH SarabunPSK" w:hint="cs"/>
          <w:sz w:val="28"/>
          <w:szCs w:val="28"/>
        </w:rPr>
        <w:t xml:space="preserve"> </w:t>
      </w:r>
    </w:p>
    <w:p w14:paraId="7968A985" w14:textId="77777777" w:rsidR="00466672" w:rsidRPr="009B14BE" w:rsidRDefault="00000000">
      <w:pPr>
        <w:tabs>
          <w:tab w:val="left" w:pos="1560"/>
          <w:tab w:val="left" w:pos="2410"/>
        </w:tabs>
        <w:ind w:left="284"/>
        <w:rPr>
          <w:rFonts w:ascii="TH SarabunPSK" w:eastAsia="Niramit" w:hAnsi="TH SarabunPSK" w:cs="TH SarabunPSK" w:hint="cs"/>
          <w:sz w:val="28"/>
          <w:szCs w:val="28"/>
        </w:rPr>
      </w:pPr>
      <w:proofErr w:type="spellStart"/>
      <w:r w:rsidRPr="009B14BE">
        <w:rPr>
          <w:rFonts w:ascii="TH SarabunPSK" w:eastAsia="Niramit" w:hAnsi="TH SarabunPSK" w:cs="TH SarabunPSK" w:hint="cs"/>
          <w:sz w:val="28"/>
          <w:szCs w:val="28"/>
        </w:rPr>
        <w:t>เว้นว่าง</w:t>
      </w:r>
      <w:proofErr w:type="spellEnd"/>
      <w:r w:rsidRPr="009B14BE">
        <w:rPr>
          <w:rFonts w:ascii="TH SarabunPSK" w:eastAsia="Niramit" w:hAnsi="TH SarabunPSK" w:cs="TH SarabunPSK" w:hint="cs"/>
          <w:sz w:val="28"/>
          <w:szCs w:val="28"/>
        </w:rPr>
        <w:tab/>
      </w:r>
      <w:proofErr w:type="spellStart"/>
      <w:r w:rsidRPr="009B14BE">
        <w:rPr>
          <w:rFonts w:ascii="TH SarabunPSK" w:eastAsia="Niramit" w:hAnsi="TH SarabunPSK" w:cs="TH SarabunPSK" w:hint="cs"/>
          <w:sz w:val="28"/>
          <w:szCs w:val="28"/>
        </w:rPr>
        <w:t>หมายถึง</w:t>
      </w:r>
      <w:proofErr w:type="spellEnd"/>
      <w:r w:rsidRPr="009B14BE">
        <w:rPr>
          <w:rFonts w:ascii="TH SarabunPSK" w:eastAsia="Niramit" w:hAnsi="TH SarabunPSK" w:cs="TH SarabunPSK" w:hint="cs"/>
          <w:sz w:val="28"/>
          <w:szCs w:val="28"/>
        </w:rPr>
        <w:tab/>
      </w:r>
      <w:proofErr w:type="spellStart"/>
      <w:r w:rsidRPr="009B14BE">
        <w:rPr>
          <w:rFonts w:ascii="TH SarabunPSK" w:eastAsia="Niramit" w:hAnsi="TH SarabunPSK" w:cs="TH SarabunPSK" w:hint="cs"/>
          <w:sz w:val="28"/>
          <w:szCs w:val="28"/>
        </w:rPr>
        <w:t>ไม่ได้รับผิดชอบ</w:t>
      </w:r>
      <w:proofErr w:type="spellEnd"/>
    </w:p>
    <w:p w14:paraId="3F3C5578" w14:textId="77777777" w:rsidR="00466672" w:rsidRPr="009B14BE" w:rsidRDefault="00000000">
      <w:pPr>
        <w:tabs>
          <w:tab w:val="left" w:pos="5418"/>
        </w:tabs>
        <w:rPr>
          <w:rFonts w:ascii="TH SarabunPSK" w:eastAsia="Niramit" w:hAnsi="TH SarabunPSK" w:cs="TH SarabunPSK" w:hint="cs"/>
          <w:sz w:val="36"/>
          <w:szCs w:val="36"/>
        </w:rPr>
      </w:pPr>
      <w:r w:rsidRPr="009B14BE">
        <w:rPr>
          <w:rFonts w:ascii="TH SarabunPSK" w:eastAsia="Niramit" w:hAnsi="TH SarabunPSK" w:cs="TH SarabunPSK" w:hint="cs"/>
          <w:sz w:val="28"/>
          <w:szCs w:val="28"/>
        </w:rPr>
        <w:t>ซึ่งจะปรากฎอยู่ในแผนที่แสดงการกระจายความรับผิดชอบมาตรฐานผลการเรียนรู้จากหลักสูตรสู่รายวิชา (Curriculum Mapping)</w:t>
      </w:r>
    </w:p>
    <w:p w14:paraId="08A7A3B4" w14:textId="77777777" w:rsidR="00466672" w:rsidRPr="009B14BE" w:rsidRDefault="00466672">
      <w:pPr>
        <w:rPr>
          <w:rFonts w:ascii="TH SarabunPSK" w:eastAsia="Niramit" w:hAnsi="TH SarabunPSK" w:cs="TH SarabunPSK" w:hint="cs"/>
          <w:sz w:val="36"/>
          <w:szCs w:val="36"/>
        </w:rPr>
      </w:pPr>
    </w:p>
    <w:p w14:paraId="223FF254" w14:textId="77777777" w:rsidR="00466672" w:rsidRPr="009B14BE" w:rsidRDefault="00000000">
      <w:pPr>
        <w:jc w:val="center"/>
        <w:rPr>
          <w:rFonts w:ascii="TH SarabunPSK" w:eastAsia="Niramit" w:hAnsi="TH SarabunPSK" w:cs="TH SarabunPSK" w:hint="cs"/>
          <w:b/>
          <w:sz w:val="36"/>
          <w:szCs w:val="36"/>
        </w:rPr>
      </w:pPr>
      <w:proofErr w:type="spellStart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>หมวดที่</w:t>
      </w:r>
      <w:proofErr w:type="spellEnd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 xml:space="preserve"> ๔ </w:t>
      </w:r>
      <w:proofErr w:type="spellStart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>ลักษณะและการดำเนินการ</w:t>
      </w:r>
      <w:proofErr w:type="spellEnd"/>
    </w:p>
    <w:p w14:paraId="0A40545D" w14:textId="77777777" w:rsidR="00466672" w:rsidRPr="009B14BE" w:rsidRDefault="00000000">
      <w:pPr>
        <w:spacing w:line="360" w:lineRule="auto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๑.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คำอธิบายโดยทั่วไปของประสบการณ์ภาคสนามหรือคำอธิบายรายวิชา</w:t>
      </w:r>
      <w:proofErr w:type="spellEnd"/>
    </w:p>
    <w:p w14:paraId="60F13113" w14:textId="77777777" w:rsidR="00466672" w:rsidRPr="009B14BE" w:rsidRDefault="00000000">
      <w:pPr>
        <w:spacing w:line="360" w:lineRule="auto"/>
        <w:ind w:firstLine="720"/>
        <w:jc w:val="both"/>
        <w:rPr>
          <w:rFonts w:ascii="TH SarabunPSK" w:eastAsia="Niramit" w:hAnsi="TH SarabunPSK" w:cs="TH SarabunPSK" w:hint="cs"/>
          <w:b/>
          <w:sz w:val="32"/>
          <w:szCs w:val="32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การจัดกิจกรรมเพื่อเตรียมความพร้อมของผู้เรียนก่อนออกฝึกประสบการณ์วิชาชีพในสายงานที่เกี่ยวข้อง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ในด้านการรับรู้และโอกาสของการประกอบอาชีพ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การพัฒนาตัวผู้เรียนให้มีความรู้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ทักษะ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  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เจตคติ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แรงจูงใจและคุณลักษณะที่เหมาะสมกับวิชาชีพ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โดยการศึกษาและสังเกตการณ์ปฏิบัติงานจริงทางการแสดง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ทั้งในและนอกสถานที่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ฝึกงานด้านการจัดการแสดงภายในสถานศึกษา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ออกฝึกประสบการณ์วิชาชีพกับหน่วยงานธุรกิจที่มีผลิตผลการแสดงภายใต้การควบคุมของอาจารย์นิเทศและผู้ประกอบการ</w:t>
      </w:r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</w:p>
    <w:p w14:paraId="1FF49613" w14:textId="77777777" w:rsidR="00466672" w:rsidRPr="009B14BE" w:rsidRDefault="00000000">
      <w:pPr>
        <w:spacing w:line="360" w:lineRule="auto"/>
        <w:rPr>
          <w:rFonts w:ascii="TH SarabunPSK" w:eastAsia="Niramit" w:hAnsi="TH SarabunPSK" w:cs="TH SarabunPSK" w:hint="cs"/>
          <w:b/>
          <w:sz w:val="32"/>
          <w:szCs w:val="32"/>
        </w:rPr>
      </w:pP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๒.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กิจกรรมของนักศึกษา</w:t>
      </w:r>
      <w:proofErr w:type="spellEnd"/>
    </w:p>
    <w:p w14:paraId="052E0729" w14:textId="77777777" w:rsidR="00466672" w:rsidRPr="009B14BE" w:rsidRDefault="00000000">
      <w:pPr>
        <w:tabs>
          <w:tab w:val="left" w:pos="284"/>
        </w:tabs>
        <w:spacing w:line="340" w:lineRule="auto"/>
        <w:jc w:val="both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นักศึกษาฝึกประสบการณ์วิชาชีพไม่น้อยกว่า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450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ชั่วโมง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เกี่ยวกับงานด้านศิลปะการแสดงทั้งงานเบื้องหน้าและงานเบื้องหลัง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รวมถึงงานอื่นๆที่เกี่ยวข้องหรือได้รับมอบหมายจากหน่วยงานที่ออกฝึกประสบการณ์วิชาชีพ</w:t>
      </w:r>
      <w:proofErr w:type="gramEnd"/>
    </w:p>
    <w:p w14:paraId="51D56278" w14:textId="77777777" w:rsidR="00466672" w:rsidRPr="009B14BE" w:rsidRDefault="00466672">
      <w:pPr>
        <w:jc w:val="both"/>
        <w:rPr>
          <w:rFonts w:ascii="TH SarabunPSK" w:eastAsia="Niramit" w:hAnsi="TH SarabunPSK" w:cs="TH SarabunPSK" w:hint="cs"/>
          <w:sz w:val="30"/>
          <w:szCs w:val="30"/>
        </w:rPr>
      </w:pPr>
    </w:p>
    <w:p w14:paraId="022F86BD" w14:textId="77777777" w:rsidR="00466672" w:rsidRPr="009B14BE" w:rsidRDefault="00000000">
      <w:pPr>
        <w:jc w:val="both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๓.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รายงานหรืองานที่นักศึกษาได้รับมอบหมาย</w:t>
      </w:r>
      <w:proofErr w:type="spellEnd"/>
    </w:p>
    <w:tbl>
      <w:tblPr>
        <w:tblStyle w:val="a"/>
        <w:tblW w:w="102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9"/>
        <w:gridCol w:w="4550"/>
      </w:tblGrid>
      <w:tr w:rsidR="00466672" w:rsidRPr="009B14BE" w14:paraId="7E5BA6C1" w14:textId="77777777">
        <w:trPr>
          <w:cantSplit/>
          <w:trHeight w:val="519"/>
          <w:tblHeader/>
        </w:trPr>
        <w:tc>
          <w:tcPr>
            <w:tcW w:w="5679" w:type="dxa"/>
          </w:tcPr>
          <w:p w14:paraId="7450BEC6" w14:textId="77777777" w:rsidR="00466672" w:rsidRPr="009B14BE" w:rsidRDefault="00000000">
            <w:pPr>
              <w:jc w:val="center"/>
              <w:rPr>
                <w:rFonts w:ascii="TH SarabunPSK" w:eastAsia="Niramit" w:hAnsi="TH SarabunPSK" w:cs="TH SarabunPSK" w:hint="cs"/>
                <w:b/>
                <w:sz w:val="30"/>
                <w:szCs w:val="30"/>
              </w:rPr>
            </w:pPr>
            <w:proofErr w:type="spellStart"/>
            <w:r w:rsidRPr="009B14BE">
              <w:rPr>
                <w:rFonts w:ascii="TH SarabunPSK" w:eastAsia="Niramit" w:hAnsi="TH SarabunPSK" w:cs="TH SarabunPSK" w:hint="cs"/>
                <w:b/>
                <w:sz w:val="30"/>
                <w:szCs w:val="30"/>
              </w:rPr>
              <w:t>รายงานหรืองานที่ได้รับมอบหมาย</w:t>
            </w:r>
            <w:proofErr w:type="spellEnd"/>
          </w:p>
        </w:tc>
        <w:tc>
          <w:tcPr>
            <w:tcW w:w="4550" w:type="dxa"/>
          </w:tcPr>
          <w:p w14:paraId="58B3A206" w14:textId="77777777" w:rsidR="00466672" w:rsidRPr="009B14BE" w:rsidRDefault="00000000">
            <w:pPr>
              <w:jc w:val="center"/>
              <w:rPr>
                <w:rFonts w:ascii="TH SarabunPSK" w:eastAsia="Niramit" w:hAnsi="TH SarabunPSK" w:cs="TH SarabunPSK" w:hint="cs"/>
                <w:b/>
                <w:sz w:val="30"/>
                <w:szCs w:val="30"/>
              </w:rPr>
            </w:pPr>
            <w:proofErr w:type="spellStart"/>
            <w:r w:rsidRPr="009B14BE">
              <w:rPr>
                <w:rFonts w:ascii="TH SarabunPSK" w:eastAsia="Niramit" w:hAnsi="TH SarabunPSK" w:cs="TH SarabunPSK" w:hint="cs"/>
                <w:b/>
                <w:sz w:val="30"/>
                <w:szCs w:val="30"/>
              </w:rPr>
              <w:t>กำหนดส่ง</w:t>
            </w:r>
            <w:proofErr w:type="spellEnd"/>
          </w:p>
        </w:tc>
      </w:tr>
      <w:tr w:rsidR="00466672" w:rsidRPr="009B14BE" w14:paraId="2593A5BB" w14:textId="77777777">
        <w:trPr>
          <w:cantSplit/>
          <w:trHeight w:val="517"/>
        </w:trPr>
        <w:tc>
          <w:tcPr>
            <w:tcW w:w="5679" w:type="dxa"/>
          </w:tcPr>
          <w:p w14:paraId="1D192D81" w14:textId="77777777" w:rsidR="00466672" w:rsidRPr="009B14BE" w:rsidRDefault="00000000">
            <w:pPr>
              <w:rPr>
                <w:rFonts w:ascii="TH SarabunPSK" w:eastAsia="Niramit" w:hAnsi="TH SarabunPSK" w:cs="TH SarabunPSK" w:hint="cs"/>
                <w:sz w:val="30"/>
                <w:szCs w:val="30"/>
              </w:rPr>
            </w:pPr>
            <w:proofErr w:type="spellStart"/>
            <w:r w:rsidRPr="009B14BE">
              <w:rPr>
                <w:rFonts w:ascii="TH SarabunPSK" w:eastAsia="Niramit" w:hAnsi="TH SarabunPSK" w:cs="TH SarabunPSK" w:hint="cs"/>
                <w:sz w:val="30"/>
                <w:szCs w:val="30"/>
              </w:rPr>
              <w:t>รายงานปฏิบัติงานในหน่วยงานประจำวัน</w:t>
            </w:r>
            <w:proofErr w:type="spellEnd"/>
          </w:p>
        </w:tc>
        <w:tc>
          <w:tcPr>
            <w:tcW w:w="4550" w:type="dxa"/>
          </w:tcPr>
          <w:p w14:paraId="69F37D36" w14:textId="77777777" w:rsidR="00466672" w:rsidRPr="009B14BE" w:rsidRDefault="00000000">
            <w:pPr>
              <w:rPr>
                <w:rFonts w:ascii="TH SarabunPSK" w:eastAsia="Niramit" w:hAnsi="TH SarabunPSK" w:cs="TH SarabunPSK" w:hint="cs"/>
                <w:sz w:val="30"/>
                <w:szCs w:val="30"/>
              </w:rPr>
            </w:pPr>
            <w:r w:rsidRPr="009B14BE">
              <w:rPr>
                <w:rFonts w:ascii="TH SarabunPSK" w:eastAsia="Niramit" w:hAnsi="TH SarabunPSK" w:cs="TH SarabunPSK" w:hint="cs"/>
                <w:sz w:val="30"/>
                <w:szCs w:val="30"/>
              </w:rPr>
              <w:t>-</w:t>
            </w:r>
            <w:proofErr w:type="spellStart"/>
            <w:r w:rsidRPr="009B14BE">
              <w:rPr>
                <w:rFonts w:ascii="TH SarabunPSK" w:eastAsia="Niramit" w:hAnsi="TH SarabunPSK" w:cs="TH SarabunPSK" w:hint="cs"/>
                <w:sz w:val="30"/>
                <w:szCs w:val="30"/>
              </w:rPr>
              <w:t>ส่งให้ผู้นิเทศในหน่วยงานทุกวัน</w:t>
            </w:r>
            <w:proofErr w:type="spellEnd"/>
            <w:r w:rsidRPr="009B14BE">
              <w:rPr>
                <w:rFonts w:ascii="TH SarabunPSK" w:eastAsia="Niramit" w:hAnsi="TH SarabunPSK" w:cs="TH SarabunPSK" w:hint="cs"/>
                <w:sz w:val="30"/>
                <w:szCs w:val="30"/>
              </w:rPr>
              <w:t xml:space="preserve"> </w:t>
            </w:r>
          </w:p>
          <w:p w14:paraId="3D17682B" w14:textId="77777777" w:rsidR="00466672" w:rsidRPr="009B14BE" w:rsidRDefault="00000000">
            <w:pPr>
              <w:rPr>
                <w:rFonts w:ascii="TH SarabunPSK" w:eastAsia="Niramit" w:hAnsi="TH SarabunPSK" w:cs="TH SarabunPSK" w:hint="cs"/>
                <w:sz w:val="30"/>
                <w:szCs w:val="30"/>
              </w:rPr>
            </w:pPr>
            <w:r w:rsidRPr="009B14BE">
              <w:rPr>
                <w:rFonts w:ascii="TH SarabunPSK" w:eastAsia="Niramit" w:hAnsi="TH SarabunPSK" w:cs="TH SarabunPSK" w:hint="cs"/>
                <w:sz w:val="30"/>
                <w:szCs w:val="30"/>
              </w:rPr>
              <w:t>-</w:t>
            </w:r>
            <w:proofErr w:type="spellStart"/>
            <w:r w:rsidRPr="009B14BE">
              <w:rPr>
                <w:rFonts w:ascii="TH SarabunPSK" w:eastAsia="Niramit" w:hAnsi="TH SarabunPSK" w:cs="TH SarabunPSK" w:hint="cs"/>
                <w:sz w:val="30"/>
                <w:szCs w:val="30"/>
              </w:rPr>
              <w:t>ส่งให้อาจารย์นิเทศจากสาขาวิชาทุกครั้งที่ทีการนิเทศ</w:t>
            </w:r>
            <w:proofErr w:type="spellEnd"/>
            <w:r w:rsidRPr="009B14BE">
              <w:rPr>
                <w:rFonts w:ascii="TH SarabunPSK" w:eastAsia="Niramit" w:hAnsi="TH SarabunPSK" w:cs="TH SarabunPSK" w:hint="cs"/>
                <w:sz w:val="30"/>
                <w:szCs w:val="30"/>
              </w:rPr>
              <w:t xml:space="preserve"> </w:t>
            </w:r>
          </w:p>
          <w:p w14:paraId="46041482" w14:textId="77777777" w:rsidR="00466672" w:rsidRPr="009B14BE" w:rsidRDefault="00000000">
            <w:pPr>
              <w:rPr>
                <w:rFonts w:ascii="TH SarabunPSK" w:eastAsia="Niramit" w:hAnsi="TH SarabunPSK" w:cs="TH SarabunPSK" w:hint="cs"/>
                <w:sz w:val="30"/>
                <w:szCs w:val="30"/>
              </w:rPr>
            </w:pPr>
            <w:r w:rsidRPr="009B14BE">
              <w:rPr>
                <w:rFonts w:ascii="TH SarabunPSK" w:eastAsia="Niramit" w:hAnsi="TH SarabunPSK" w:cs="TH SarabunPSK" w:hint="cs"/>
                <w:sz w:val="30"/>
                <w:szCs w:val="30"/>
              </w:rPr>
              <w:t>-</w:t>
            </w:r>
            <w:proofErr w:type="spellStart"/>
            <w:r w:rsidRPr="009B14BE">
              <w:rPr>
                <w:rFonts w:ascii="TH SarabunPSK" w:eastAsia="Niramit" w:hAnsi="TH SarabunPSK" w:cs="TH SarabunPSK" w:hint="cs"/>
                <w:sz w:val="30"/>
                <w:szCs w:val="30"/>
              </w:rPr>
              <w:t>รวบรวมทั้งหมดจัดทำรูปเล่มส่งปลายภาค</w:t>
            </w:r>
            <w:proofErr w:type="spellEnd"/>
          </w:p>
        </w:tc>
      </w:tr>
      <w:tr w:rsidR="00466672" w:rsidRPr="009B14BE" w14:paraId="04087334" w14:textId="77777777">
        <w:trPr>
          <w:cantSplit/>
          <w:trHeight w:val="517"/>
        </w:trPr>
        <w:tc>
          <w:tcPr>
            <w:tcW w:w="5679" w:type="dxa"/>
          </w:tcPr>
          <w:p w14:paraId="2C49BCFE" w14:textId="77777777" w:rsidR="00466672" w:rsidRPr="009B14BE" w:rsidRDefault="00000000">
            <w:pPr>
              <w:rPr>
                <w:rFonts w:ascii="TH SarabunPSK" w:eastAsia="Niramit" w:hAnsi="TH SarabunPSK" w:cs="TH SarabunPSK" w:hint="cs"/>
                <w:sz w:val="30"/>
                <w:szCs w:val="30"/>
              </w:rPr>
            </w:pPr>
            <w:proofErr w:type="spellStart"/>
            <w:r w:rsidRPr="009B14BE">
              <w:rPr>
                <w:rFonts w:ascii="TH SarabunPSK" w:eastAsia="Niramit" w:hAnsi="TH SarabunPSK" w:cs="TH SarabunPSK" w:hint="cs"/>
                <w:sz w:val="30"/>
                <w:szCs w:val="30"/>
              </w:rPr>
              <w:lastRenderedPageBreak/>
              <w:t>รายงานสรุปผลการฝึกประสบการณ์วิชาชีพที่ได้ปฏิบัติมาตลอดภาคเรียน</w:t>
            </w:r>
            <w:proofErr w:type="spellEnd"/>
          </w:p>
        </w:tc>
        <w:tc>
          <w:tcPr>
            <w:tcW w:w="4550" w:type="dxa"/>
          </w:tcPr>
          <w:p w14:paraId="23E42FBF" w14:textId="77777777" w:rsidR="00466672" w:rsidRPr="009B14BE" w:rsidRDefault="00000000">
            <w:pPr>
              <w:rPr>
                <w:rFonts w:ascii="TH SarabunPSK" w:eastAsia="Niramit" w:hAnsi="TH SarabunPSK" w:cs="TH SarabunPSK" w:hint="cs"/>
                <w:sz w:val="30"/>
                <w:szCs w:val="30"/>
              </w:rPr>
            </w:pPr>
            <w:proofErr w:type="spellStart"/>
            <w:r w:rsidRPr="009B14BE">
              <w:rPr>
                <w:rFonts w:ascii="TH SarabunPSK" w:eastAsia="Niramit" w:hAnsi="TH SarabunPSK" w:cs="TH SarabunPSK" w:hint="cs"/>
                <w:sz w:val="30"/>
                <w:szCs w:val="30"/>
              </w:rPr>
              <w:t>ส่งปลายภาคเรียน</w:t>
            </w:r>
            <w:proofErr w:type="spellEnd"/>
          </w:p>
        </w:tc>
      </w:tr>
    </w:tbl>
    <w:p w14:paraId="533849F0" w14:textId="77777777" w:rsidR="00466672" w:rsidRPr="009B14BE" w:rsidRDefault="00466672">
      <w:pPr>
        <w:jc w:val="both"/>
        <w:rPr>
          <w:rFonts w:ascii="TH SarabunPSK" w:eastAsia="Niramit" w:hAnsi="TH SarabunPSK" w:cs="TH SarabunPSK" w:hint="cs"/>
          <w:b/>
          <w:sz w:val="30"/>
          <w:szCs w:val="30"/>
        </w:rPr>
      </w:pPr>
    </w:p>
    <w:p w14:paraId="317950EF" w14:textId="77777777" w:rsidR="00466672" w:rsidRPr="009B14BE" w:rsidRDefault="00000000">
      <w:pPr>
        <w:jc w:val="both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๔.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การติดตามผลการเรียนรู้การฝึกประสบการณ์ภาคสนามของนักศึกษา</w:t>
      </w:r>
      <w:proofErr w:type="spellEnd"/>
    </w:p>
    <w:p w14:paraId="1622A503" w14:textId="77777777" w:rsidR="00466672" w:rsidRPr="009B14BE" w:rsidRDefault="00000000">
      <w:pPr>
        <w:tabs>
          <w:tab w:val="left" w:pos="284"/>
        </w:tabs>
        <w:spacing w:line="340" w:lineRule="auto"/>
        <w:jc w:val="both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</w:p>
    <w:tbl>
      <w:tblPr>
        <w:tblStyle w:val="a0"/>
        <w:tblW w:w="1019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5"/>
        <w:gridCol w:w="4095"/>
        <w:gridCol w:w="2265"/>
        <w:gridCol w:w="2743"/>
      </w:tblGrid>
      <w:tr w:rsidR="00466672" w:rsidRPr="009B14BE" w14:paraId="2AB4F460" w14:textId="77777777" w:rsidTr="009B14BE"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122CE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b/>
                <w:sz w:val="32"/>
                <w:szCs w:val="32"/>
              </w:rPr>
              <w:t>สัปดาห์ที่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4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44113F2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b/>
                <w:sz w:val="32"/>
                <w:szCs w:val="32"/>
              </w:rPr>
              <w:t>หัวข้อ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b/>
                <w:sz w:val="32"/>
                <w:szCs w:val="32"/>
              </w:rPr>
              <w:t>/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b/>
                <w:sz w:val="32"/>
                <w:szCs w:val="32"/>
              </w:rPr>
              <w:t>รายละเอียด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2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FA72651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b/>
                <w:sz w:val="32"/>
                <w:szCs w:val="32"/>
              </w:rPr>
              <w:t>ปฏิบัติงานอื่นๆ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7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A75F7EC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b/>
                <w:sz w:val="32"/>
                <w:szCs w:val="32"/>
              </w:rPr>
              <w:t>หมายเหตุ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</w:tr>
      <w:tr w:rsidR="00466672" w:rsidRPr="009B14BE" w14:paraId="14337C84" w14:textId="77777777" w:rsidTr="009B14BE">
        <w:tc>
          <w:tcPr>
            <w:tcW w:w="1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FBFF8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b/>
                <w:sz w:val="32"/>
                <w:szCs w:val="32"/>
              </w:rPr>
              <w:t>1</w:t>
            </w: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64476AB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-</w:t>
            </w:r>
            <w:proofErr w:type="gram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สถานประกอบการแนะนำบุคลากรที่เกี่ยวข้องและสถานที่ปฏิบัติงาน  รวมถึงการแจ้งระเบียบต่างๆในสถานประกอบการ</w:t>
            </w:r>
            <w:proofErr w:type="gram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  <w:p w14:paraId="2B89556A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-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พบพนักงานพี่เลี้ยงเพื่อเรียนรู้เกี่ยวกับการฝึกปฏิบัติงาน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E9E8E6F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ตามที่ได้รับมอบหมาย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3CB2ABE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</w:tr>
      <w:tr w:rsidR="00466672" w:rsidRPr="009B14BE" w14:paraId="53D22102" w14:textId="77777777" w:rsidTr="009B14BE">
        <w:tc>
          <w:tcPr>
            <w:tcW w:w="1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C7DFE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b/>
                <w:sz w:val="32"/>
                <w:szCs w:val="32"/>
              </w:rPr>
              <w:t>สัปดาห์ที่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9BA28EE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b/>
                <w:sz w:val="32"/>
                <w:szCs w:val="32"/>
              </w:rPr>
              <w:t>หัวข้อ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b/>
                <w:sz w:val="32"/>
                <w:szCs w:val="32"/>
              </w:rPr>
              <w:t>/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b/>
                <w:sz w:val="32"/>
                <w:szCs w:val="32"/>
              </w:rPr>
              <w:t>รายละเอียด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5C0FA04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b/>
                <w:sz w:val="32"/>
                <w:szCs w:val="32"/>
              </w:rPr>
              <w:t>ปฏิบัติงานอื่นๆ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7445733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b/>
                <w:sz w:val="32"/>
                <w:szCs w:val="32"/>
              </w:rPr>
              <w:t>หมายเหตุ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</w:tr>
      <w:tr w:rsidR="00466672" w:rsidRPr="009B14BE" w14:paraId="3621217C" w14:textId="77777777" w:rsidTr="009B14BE">
        <w:tc>
          <w:tcPr>
            <w:tcW w:w="1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92FA1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5B50E86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-</w:t>
            </w:r>
            <w:proofErr w:type="spellStart"/>
            <w:proofErr w:type="gram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ศึกษาข้อมูลเกี่ยวกับสถานที่ฝึกงาน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 xml:space="preserve">  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งานที่ได้รับมอบหมาย</w:t>
            </w:r>
            <w:proofErr w:type="spellEnd"/>
            <w:proofErr w:type="gram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DFB1F1E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5E5A613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</w:tr>
      <w:tr w:rsidR="00466672" w:rsidRPr="009B14BE" w14:paraId="2AC87E4D" w14:textId="77777777" w:rsidTr="009B14BE">
        <w:tc>
          <w:tcPr>
            <w:tcW w:w="1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E722E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2-7 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53F2A46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-ปฎิบัติงานที่ได้รับมอบหมายประจำหรือกิจกรรมพิเศษด้านศิลปะการแสดงหรืองานอื่นๆที่เกี่ยวข้อง </w:t>
            </w:r>
          </w:p>
          <w:p w14:paraId="534597EB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-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เขียนบันทึกการปฏิบัติงานรายวัน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รวมถึงปัญหาที่เกิดขึ้นในระหว่างการทำงาน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และแนวทางในการแก้ไขปัญหาให้ลุล่วงโดยไม่มีผลกระทบกับงาน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FE20011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ตามที่ได้รับมอบหมาย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C296305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</w:tr>
      <w:tr w:rsidR="00466672" w:rsidRPr="009B14BE" w14:paraId="73CE063B" w14:textId="77777777" w:rsidTr="009B14BE">
        <w:tc>
          <w:tcPr>
            <w:tcW w:w="1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20E63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8 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C0ED192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ประเมินผลครั้งที่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 xml:space="preserve"> 1 </w:t>
            </w:r>
          </w:p>
          <w:p w14:paraId="4F8A8D34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lastRenderedPageBreak/>
              <w:t>-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อาจารย์นิเทศจากสาขาวิชาเข้านิเทศในสถานประกอบการ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  </w:t>
            </w:r>
          </w:p>
          <w:p w14:paraId="1157E274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-สังเกตการณ์ปฏิบัติงานและการปฏิบัติตัวของนักศึกษาในระหว่างฝึกงาน  </w:t>
            </w:r>
          </w:p>
          <w:p w14:paraId="73973875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-</w:t>
            </w:r>
            <w:proofErr w:type="spellStart"/>
            <w:proofErr w:type="gram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เข้าพบพนักงานพี่เลี้ยงเพื่อร่วมหารือในการปฏิบัติงาน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 xml:space="preserve">  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และประเมินผลการปฏิบัติงานร่วมกัน</w:t>
            </w:r>
            <w:proofErr w:type="spellEnd"/>
            <w:proofErr w:type="gram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  <w:p w14:paraId="0B5DC2D0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-</w:t>
            </w:r>
            <w:proofErr w:type="spellStart"/>
            <w:proofErr w:type="gram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ตรวจสอบบันทึกการปฏิบัติงานรายวัน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 xml:space="preserve">  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ให้คำแนะนำ</w:t>
            </w:r>
            <w:proofErr w:type="spellEnd"/>
            <w:proofErr w:type="gram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 xml:space="preserve">  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และคำปรึกษาแก่นักศึกษาทุกเรื่อง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7076507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lastRenderedPageBreak/>
              <w:t>ตามที่ได้รับมอบหมาย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1BB919C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</w:tr>
      <w:tr w:rsidR="00466672" w:rsidRPr="009B14BE" w14:paraId="1153D35E" w14:textId="77777777" w:rsidTr="009B14BE">
        <w:tc>
          <w:tcPr>
            <w:tcW w:w="1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1E93D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9-15 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CEDA0E7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-ปฎิบัติงานที่ได้รับมอบหมายประจำหรือกิจกรรมพิเศษด้านศิลปะการแสดงหรืองานอื่นๆที่เกี่ยวข้อง </w:t>
            </w:r>
          </w:p>
          <w:p w14:paraId="33428C4B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-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เขียนบันทึกการปฏิบัติงานรายวัน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รวมถึงปัญหาที่เกิดขึ้นในระหว่างการทำงาน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และแนวทางในการแก้ไขปัญหาให้ลุล่วงโดยไม่มีผลกระทบกับงาน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B0CF2F0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ตามที่ได้รับมอบหมาย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AD0A4EC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</w:tr>
      <w:tr w:rsidR="00466672" w:rsidRPr="009B14BE" w14:paraId="74807D77" w14:textId="77777777" w:rsidTr="009B14BE">
        <w:tc>
          <w:tcPr>
            <w:tcW w:w="1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08AA0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16 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C32EEEB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ประเมินผลครั้งที่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 xml:space="preserve"> 2 </w:t>
            </w:r>
          </w:p>
          <w:p w14:paraId="2904A290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-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อาจารย์นิเทศจากสาขาวิชาเข้านิเทศใน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1DD2516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-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ตามที่ได้รับมอบหมาย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  <w:p w14:paraId="0BE48E5E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-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สรุปรายงานการฝึก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A3669AA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</w:tr>
      <w:tr w:rsidR="00466672" w:rsidRPr="009B14BE" w14:paraId="49452AF1" w14:textId="77777777" w:rsidTr="009B14BE">
        <w:tc>
          <w:tcPr>
            <w:tcW w:w="1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A2EDA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b/>
                <w:sz w:val="32"/>
                <w:szCs w:val="32"/>
              </w:rPr>
              <w:t>สัปดาห์ที่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EC414F9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b/>
                <w:sz w:val="32"/>
                <w:szCs w:val="32"/>
              </w:rPr>
              <w:t>หัวข้อ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b/>
                <w:sz w:val="32"/>
                <w:szCs w:val="32"/>
              </w:rPr>
              <w:t>/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b/>
                <w:sz w:val="32"/>
                <w:szCs w:val="32"/>
              </w:rPr>
              <w:t>รายละเอียด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3655BA3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b/>
                <w:sz w:val="32"/>
                <w:szCs w:val="32"/>
              </w:rPr>
              <w:t>ปฏิบัติงานอื่นๆ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27979DF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b/>
                <w:sz w:val="32"/>
                <w:szCs w:val="32"/>
              </w:rPr>
              <w:t>หมายเหตุ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</w:tr>
      <w:tr w:rsidR="00466672" w:rsidRPr="009B14BE" w14:paraId="7DF774C1" w14:textId="77777777" w:rsidTr="009B14BE">
        <w:tc>
          <w:tcPr>
            <w:tcW w:w="1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D2B99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BCE9ACC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สถานประกอบการครั้งที่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 xml:space="preserve"> 2   </w:t>
            </w:r>
          </w:p>
          <w:p w14:paraId="30155482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 xml:space="preserve">-สังเกตการณ์การพัฒนาในการปฏิบัติงานและการปฏิบัติตัวของนักศึกษาในระหว่างฝึกงาน 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รวมถึงการมีมนุษยสัมพันธ์กับบุคลากรอื่นๆในหน่วยงาน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  <w:p w14:paraId="3D57D53F" w14:textId="1660EEA5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lastRenderedPageBreak/>
              <w:t>-</w:t>
            </w:r>
            <w:proofErr w:type="spellStart"/>
            <w:proofErr w:type="gram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เข้าพบพนักงานพี่เลี้ยงเพื่อร่วมหารือในการปฏิบัติงาน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 xml:space="preserve">  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และประเมินผลการปฏิบัติงานร่วมกันเป็น</w:t>
            </w:r>
            <w:proofErr w:type="spellEnd"/>
            <w:proofErr w:type="gramEnd"/>
            <w:r w:rsidR="009B14BE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ครั้งที่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 xml:space="preserve"> 2 </w:t>
            </w:r>
          </w:p>
          <w:p w14:paraId="6D9C9971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-</w:t>
            </w:r>
            <w:proofErr w:type="spellStart"/>
            <w:proofErr w:type="gram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ตรวจสอบบันทึกการปฏิบัติงานรายวัน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 xml:space="preserve">  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ให้คำแนะนำ</w:t>
            </w:r>
            <w:proofErr w:type="spellEnd"/>
            <w:proofErr w:type="gram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 xml:space="preserve">  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และคำปรึกษาแก่นักศึกษาทุกเรื่อง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 xml:space="preserve"> และเตรียมการจัดทำรายงานสรุปการฝึกประสบการณ์วิชาชีพตลอดภาคการศึกษา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BB76FCD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lastRenderedPageBreak/>
              <w:t>ประสบการณ์วิชาชีพส่งอาจารย์นิเทศและสาขาวิชาต่อไป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748C698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</w:tr>
      <w:tr w:rsidR="00466672" w:rsidRPr="009B14BE" w14:paraId="1587690F" w14:textId="77777777" w:rsidTr="009B14BE">
        <w:tc>
          <w:tcPr>
            <w:tcW w:w="1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71184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17 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677C31A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อาจารย์นิเทศเข้าพบนักศึกษาเพื่อ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  <w:p w14:paraId="4B84A798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-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สรุปประเด็นปัญหาที่เกิดขึ้นในการฝึกประสบการณ์วิชาชีพ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และวิธีการแก้ไข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  </w:t>
            </w:r>
          </w:p>
          <w:p w14:paraId="3B1E4251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-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สรุปข้อดี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ข้อเสียในการออกฝึกประสบการณ์วิชาชีพในหน่วยงาน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  <w:p w14:paraId="12E2FDF0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-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สรุปสิ่งที่ได้รับจากการฝึกประสบการณ์วิชาชีพ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93491DE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-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สรุปประเด็นที่เกิดขึ้นในการฝึกประสบการณ์วิชาชีพ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  <w:p w14:paraId="60CCB588" w14:textId="77777777" w:rsidR="00466672" w:rsidRPr="009B14BE" w:rsidRDefault="00000000">
            <w:pPr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-</w:t>
            </w:r>
            <w:proofErr w:type="spellStart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ส่งเอกสารและรายงานประมวลกิจกรรมในการฝึกประสบการณ์วิชาชีพ</w:t>
            </w:r>
            <w:proofErr w:type="spellEnd"/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 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85D11FA" w14:textId="77777777" w:rsidR="00466672" w:rsidRPr="009B14BE" w:rsidRDefault="00000000">
            <w:pPr>
              <w:jc w:val="center"/>
              <w:rPr>
                <w:rFonts w:ascii="TH SarabunPSK" w:eastAsia="Quattrocento Sans" w:hAnsi="TH SarabunPSK" w:cs="TH SarabunPSK" w:hint="cs"/>
                <w:sz w:val="18"/>
                <w:szCs w:val="18"/>
              </w:rPr>
            </w:pPr>
            <w:r w:rsidRPr="009B14BE">
              <w:rPr>
                <w:rFonts w:ascii="TH SarabunPSK" w:eastAsia="Cordia New" w:hAnsi="TH SarabunPSK" w:cs="TH SarabunPSK" w:hint="cs"/>
                <w:sz w:val="32"/>
                <w:szCs w:val="32"/>
              </w:rPr>
              <w:t> </w:t>
            </w:r>
          </w:p>
        </w:tc>
      </w:tr>
    </w:tbl>
    <w:p w14:paraId="06D611A3" w14:textId="77777777" w:rsidR="00466672" w:rsidRPr="009B14BE" w:rsidRDefault="00466672">
      <w:pPr>
        <w:tabs>
          <w:tab w:val="left" w:pos="284"/>
        </w:tabs>
        <w:spacing w:line="340" w:lineRule="auto"/>
        <w:jc w:val="both"/>
        <w:rPr>
          <w:rFonts w:ascii="TH SarabunPSK" w:eastAsia="Niramit" w:hAnsi="TH SarabunPSK" w:cs="TH SarabunPSK" w:hint="cs"/>
          <w:sz w:val="30"/>
          <w:szCs w:val="30"/>
        </w:rPr>
      </w:pPr>
    </w:p>
    <w:p w14:paraId="5D6F3BA2" w14:textId="77777777" w:rsidR="00466672" w:rsidRPr="009B14BE" w:rsidRDefault="00000000">
      <w:pPr>
        <w:jc w:val="both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๕. หน้าที่และความรับผิดชอบของพนักงานพี่เลี้ยงในสถานประกอบการที่ดูแลกิจกรรมในภาคสนาม</w:t>
      </w:r>
    </w:p>
    <w:p w14:paraId="0F4F9025" w14:textId="77777777" w:rsidR="00466672" w:rsidRPr="009B14BE" w:rsidRDefault="00000000">
      <w:pPr>
        <w:tabs>
          <w:tab w:val="left" w:pos="284"/>
        </w:tabs>
        <w:spacing w:line="340" w:lineRule="auto"/>
        <w:jc w:val="both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พนักงานพี่เลี้ยงในสถานประกอบการมีหน้าที่ความรับผิดชอบในการดูแลนักศึกษาระหว่างฝึกงาน  ประชุมหารือกับอาจารย์นิเทศในการประเมินผลการปฏิบัติงานของนักศึกษา</w:t>
      </w:r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ตรวจสอบบันทึกการปฏิบัติ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งานประจำวันให้ถูกต้องและเป็นความจริงทุกครั้ง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  </w:t>
      </w:r>
    </w:p>
    <w:p w14:paraId="7A598A32" w14:textId="77777777" w:rsidR="00466672" w:rsidRPr="009B14BE" w:rsidRDefault="00466672">
      <w:pPr>
        <w:jc w:val="both"/>
        <w:rPr>
          <w:rFonts w:ascii="TH SarabunPSK" w:eastAsia="Niramit" w:hAnsi="TH SarabunPSK" w:cs="TH SarabunPSK" w:hint="cs"/>
          <w:sz w:val="30"/>
          <w:szCs w:val="30"/>
        </w:rPr>
      </w:pPr>
    </w:p>
    <w:p w14:paraId="58178730" w14:textId="77777777" w:rsidR="00466672" w:rsidRPr="009B14BE" w:rsidRDefault="00000000">
      <w:pPr>
        <w:jc w:val="both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๖.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หน้าที่และความรับผิดชอบของอาจารย์ที่ปรึกษา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/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อาจารย์นิเทศ</w:t>
      </w:r>
      <w:proofErr w:type="spellEnd"/>
    </w:p>
    <w:p w14:paraId="19AA335A" w14:textId="77777777" w:rsidR="00466672" w:rsidRPr="009B14BE" w:rsidRDefault="00000000">
      <w:pPr>
        <w:ind w:firstLine="720"/>
        <w:jc w:val="both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อาจารย์จากสาขาวิชามีหน้าที่ในการดูแลและให้การปรึกษาแก่นักศึกษาในเรื่องปฏิบัติวิชาชีพโดยตรง  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แนะแนวทางในการทำงานรวมถึงงานอื่นๆที่เกี่ยวข้อง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การให้คำปรึกษาเรื่องทั่วๆไป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เพื่อดูแลให้นักศึกษามีสภาพจิตใจและร่างกายสมบูรณ์ขณะฝึกงาน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โดยพบกับนักศึกษาอย่างน้อย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2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ครั้งตลอดภาคเรียน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แต่นักศึกษายังสามารถติดต่ออาจารย์นิเทศได้ตลอดเวลาโดยผ่านทางสาขาวิชา</w:t>
      </w:r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</w:p>
    <w:p w14:paraId="3180C14A" w14:textId="77777777" w:rsidR="00466672" w:rsidRPr="009B14BE" w:rsidRDefault="00466672">
      <w:pPr>
        <w:ind w:firstLine="720"/>
        <w:jc w:val="both"/>
        <w:rPr>
          <w:rFonts w:ascii="TH SarabunPSK" w:eastAsia="Niramit" w:hAnsi="TH SarabunPSK" w:cs="TH SarabunPSK" w:hint="cs"/>
          <w:sz w:val="30"/>
          <w:szCs w:val="30"/>
        </w:rPr>
      </w:pPr>
    </w:p>
    <w:p w14:paraId="3383F333" w14:textId="77777777" w:rsidR="00466672" w:rsidRPr="009B14BE" w:rsidRDefault="00000000">
      <w:pPr>
        <w:tabs>
          <w:tab w:val="left" w:pos="284"/>
        </w:tabs>
        <w:spacing w:line="340" w:lineRule="auto"/>
        <w:jc w:val="both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lastRenderedPageBreak/>
        <w:t xml:space="preserve">๗.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การเตรียมการในการแนะแนวและช่วยเหลือนักศึกษา</w:t>
      </w:r>
      <w:proofErr w:type="spellEnd"/>
    </w:p>
    <w:p w14:paraId="6815B1A8" w14:textId="77777777" w:rsidR="00466672" w:rsidRPr="009B14BE" w:rsidRDefault="00000000">
      <w:pPr>
        <w:spacing w:line="34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ปฏิบัติตามคู่มือการฝึกประสบการณ์วิชาชีพ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</w:t>
      </w:r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โดยให้คำปรึกษาทั้งระหว่างการนิเทศที่สถานประกอบการและการพบกับนักศึกษา  หากเกิดปัญหาจากการฝึกประสบการณ์วิชาชีพและเกินกว่าที่นักศึกษาจะแก้ไขได้</w:t>
      </w:r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 นักศึกษาสามารถติดต่อคณะอาจารย์นิเทศได้เพื่อดำเนินการช่วยเหลือต่อไป</w:t>
      </w:r>
    </w:p>
    <w:p w14:paraId="234D7AD6" w14:textId="77777777" w:rsidR="00466672" w:rsidRPr="009B14BE" w:rsidRDefault="00466672">
      <w:pPr>
        <w:spacing w:line="340" w:lineRule="auto"/>
        <w:rPr>
          <w:rFonts w:ascii="TH SarabunPSK" w:eastAsia="Niramit" w:hAnsi="TH SarabunPSK" w:cs="TH SarabunPSK" w:hint="cs"/>
          <w:sz w:val="30"/>
          <w:szCs w:val="30"/>
        </w:rPr>
      </w:pPr>
    </w:p>
    <w:p w14:paraId="6E6E206E" w14:textId="77777777" w:rsidR="00466672" w:rsidRPr="009B14BE" w:rsidRDefault="00000000">
      <w:pPr>
        <w:jc w:val="both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๘.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สิ่งอำนวยความสะดวกและการสนับสนุน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ที่ต้องการจากสถานที่ที่จัดประสบการณ์ภาคสนาม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 /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สถานประกอบการ</w:t>
      </w:r>
      <w:proofErr w:type="spellEnd"/>
    </w:p>
    <w:p w14:paraId="11DF211D" w14:textId="77777777" w:rsidR="00466672" w:rsidRPr="009B14BE" w:rsidRDefault="00000000">
      <w:pPr>
        <w:ind w:firstLine="720"/>
        <w:jc w:val="both"/>
        <w:rPr>
          <w:rFonts w:ascii="TH SarabunPSK" w:eastAsia="Niramit" w:hAnsi="TH SarabunPSK" w:cs="TH SarabunPSK" w:hint="cs"/>
          <w:b/>
          <w:sz w:val="36"/>
          <w:szCs w:val="36"/>
        </w:rPr>
      </w:pPr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สาขาวิชาและสถานประกอบการเป็นผู้ดำเนินการจัดสรรสิ่งอำนวยความสะดวกต่างๆ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เช่น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คอมพิวเตอร์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และวัสดุจำเป็นที่เกี่ยวข้องกับการฝึกประสบการณ์วิชาชีพ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</w:p>
    <w:p w14:paraId="38060078" w14:textId="77777777" w:rsidR="00466672" w:rsidRPr="009B14BE" w:rsidRDefault="00000000">
      <w:pPr>
        <w:jc w:val="center"/>
        <w:rPr>
          <w:rFonts w:ascii="TH SarabunPSK" w:eastAsia="Niramit" w:hAnsi="TH SarabunPSK" w:cs="TH SarabunPSK" w:hint="cs"/>
          <w:b/>
          <w:sz w:val="36"/>
          <w:szCs w:val="36"/>
        </w:rPr>
      </w:pPr>
      <w:proofErr w:type="spellStart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>หมวดที่</w:t>
      </w:r>
      <w:proofErr w:type="spellEnd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 xml:space="preserve"> ๕ </w:t>
      </w:r>
      <w:proofErr w:type="spellStart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>การวางแผนและการเตรียมการ</w:t>
      </w:r>
      <w:proofErr w:type="spellEnd"/>
    </w:p>
    <w:p w14:paraId="594CD881" w14:textId="77777777" w:rsidR="00466672" w:rsidRPr="009B14BE" w:rsidRDefault="00000000">
      <w:pPr>
        <w:tabs>
          <w:tab w:val="left" w:pos="284"/>
        </w:tabs>
        <w:rPr>
          <w:rFonts w:ascii="TH SarabunPSK" w:eastAsia="Niramit" w:hAnsi="TH SarabunPSK" w:cs="TH SarabunPSK" w:hint="cs"/>
          <w:b/>
          <w:sz w:val="32"/>
          <w:szCs w:val="32"/>
        </w:rPr>
      </w:pP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๑.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การกำหนดสถานที่ฝึก</w:t>
      </w:r>
      <w:proofErr w:type="spellEnd"/>
    </w:p>
    <w:p w14:paraId="741AAFB1" w14:textId="77777777" w:rsidR="00466672" w:rsidRPr="009B14BE" w:rsidRDefault="00000000">
      <w:pPr>
        <w:ind w:firstLine="720"/>
        <w:rPr>
          <w:rFonts w:ascii="TH SarabunPSK" w:eastAsia="Niramit" w:hAnsi="TH SarabunPSK" w:cs="TH SarabunPSK" w:hint="cs"/>
          <w:sz w:val="30"/>
          <w:szCs w:val="30"/>
        </w:rPr>
      </w:pP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ในการออกฝึกประสบการณ์วิชาชีพ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สาขาวิชาศิลปะการแสดงได้เตรียมสถานฝึกประสบการณ์วิชาชีพด้านศิลปะการแสดงไว้ส่วนหนึ่ง</w:t>
      </w:r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และเปิดโอกาสให้นักศึกษาเลือกสถานประกอบการที่มีการทำงานตรงกับความต้องการอีกส่วนหนึ่ง  โดยอาจารย์นิเทศของสาขาวิชาและนักศึกษาเป็นผู้ร่วมกันกำหนดสถานประกอบการสำหรับนักศึกษาในการปฏิบัติงาน</w:t>
      </w:r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และประกาศให้นักศึกษาทราบก่อนการออกปฏิบัติการวิชาชีพอย่างน้อย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6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สัปดาห์</w:t>
      </w:r>
      <w:proofErr w:type="spellEnd"/>
    </w:p>
    <w:p w14:paraId="3ED3098B" w14:textId="77777777" w:rsidR="00466672" w:rsidRPr="009B14BE" w:rsidRDefault="00000000">
      <w:pPr>
        <w:rPr>
          <w:rFonts w:ascii="TH SarabunPSK" w:eastAsia="Niramit" w:hAnsi="TH SarabunPSK" w:cs="TH SarabunPSK" w:hint="cs"/>
          <w:b/>
          <w:sz w:val="32"/>
          <w:szCs w:val="32"/>
        </w:rPr>
      </w:pP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๒.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การเตรียมนักศึกษา</w:t>
      </w:r>
      <w:proofErr w:type="spellEnd"/>
    </w:p>
    <w:p w14:paraId="4121F715" w14:textId="77777777" w:rsidR="00466672" w:rsidRPr="009B14BE" w:rsidRDefault="00000000">
      <w:pPr>
        <w:tabs>
          <w:tab w:val="left" w:pos="284"/>
        </w:tabs>
        <w:spacing w:line="340" w:lineRule="auto"/>
        <w:jc w:val="both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จัดปฐมนิเทศนักศึกษาก่อนออกไปปฏิบัติการวิชาชีพ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โดยมีการให้ความรู้ในเรื่องการปฏิบัติตนในสถานประกอบการ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การสร้างมนุษยสัมพันธ์กับเพื่อนร่วมงาน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กฎ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ระเบียบที่นักศึกษาควรทราบและปฏิบัติ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การนิเทศการฝึกปฏิบัติงาน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สาขาวิชามอบหมายให้นักศึกษารายงานตัวยังสถานประกอบการอย่างมืออาชีพ</w:t>
      </w:r>
    </w:p>
    <w:p w14:paraId="4F10B572" w14:textId="77777777" w:rsidR="00466672" w:rsidRPr="009B14BE" w:rsidRDefault="00000000">
      <w:pPr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๓.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การเตรียมอาจารย์ที่ปรึกษา</w:t>
      </w:r>
      <w:proofErr w:type="spellEnd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/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อาจารย์นิเทศ</w:t>
      </w:r>
      <w:proofErr w:type="spellEnd"/>
    </w:p>
    <w:p w14:paraId="4F0DC7EE" w14:textId="77777777" w:rsidR="00466672" w:rsidRPr="009B14BE" w:rsidRDefault="00000000">
      <w:pPr>
        <w:ind w:firstLine="720"/>
        <w:rPr>
          <w:rFonts w:ascii="TH SarabunPSK" w:eastAsia="Niramit" w:hAnsi="TH SarabunPSK" w:cs="TH SarabunPSK" w:hint="cs"/>
          <w:sz w:val="30"/>
          <w:szCs w:val="30"/>
        </w:rPr>
      </w:pP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สาขาวิชาจัดประชุมอาจารย์นิเทศด้านศิลปะการแสดง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โดยมีเอกสารการนิเทศให้กับอาจารย์นิเทศทุกท่าน</w:t>
      </w:r>
      <w:proofErr w:type="spellEnd"/>
      <w:proofErr w:type="gramEnd"/>
    </w:p>
    <w:p w14:paraId="5EBBD66B" w14:textId="77777777" w:rsidR="00466672" w:rsidRPr="009B14BE" w:rsidRDefault="00000000">
      <w:pPr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๔.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การเตรียมพนักงานพี่เลี้ยงในสถานที่ฝึก</w:t>
      </w:r>
      <w:proofErr w:type="spellEnd"/>
    </w:p>
    <w:p w14:paraId="671DA25B" w14:textId="77777777" w:rsidR="00466672" w:rsidRPr="009B14BE" w:rsidRDefault="00000000">
      <w:pPr>
        <w:ind w:firstLine="720"/>
        <w:rPr>
          <w:rFonts w:ascii="TH SarabunPSK" w:eastAsia="Niramit" w:hAnsi="TH SarabunPSK" w:cs="TH SarabunPSK" w:hint="cs"/>
          <w:sz w:val="30"/>
          <w:szCs w:val="30"/>
        </w:rPr>
      </w:pPr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สาขาวิชามอบหมายให้สถานประกอบการจัดบุคลากรของหน่วยงานเป็นพนักงานพี่ลี้ยงให้นักศึกษาเพื่อดูแลและให้คำแนะนำในการฝึกปฏิบัติงานทั้งในด้านการทำงานและการปฏิบัติตนในสถานประกอบการนั้นๆ  และอาจารย์นิเทศของสาชาวิชาทำความเข้าใจในการนิเทศร่วมกันโดยมีเอกสารนิเทศมอบให้ผู้เกี่ยวข้องทุกคน</w:t>
      </w:r>
      <w:proofErr w:type="gramEnd"/>
    </w:p>
    <w:p w14:paraId="76EA74F1" w14:textId="77777777" w:rsidR="00466672" w:rsidRPr="009B14BE" w:rsidRDefault="00000000">
      <w:pPr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๕.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การจัดการความเสี่ยง</w:t>
      </w:r>
      <w:proofErr w:type="spellEnd"/>
    </w:p>
    <w:p w14:paraId="1B95335F" w14:textId="77777777" w:rsidR="00466672" w:rsidRPr="009B14BE" w:rsidRDefault="00000000">
      <w:pPr>
        <w:ind w:firstLine="720"/>
        <w:rPr>
          <w:rFonts w:ascii="TH SarabunPSK" w:eastAsia="Niramit" w:hAnsi="TH SarabunPSK" w:cs="TH SarabunPSK" w:hint="cs"/>
          <w:sz w:val="30"/>
          <w:szCs w:val="30"/>
        </w:rPr>
      </w:pP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lastRenderedPageBreak/>
        <w:t>สาขาวิชาศิลปะการแสดงจัดประชุมวางแผนในเรื่องการจัดการความเสี่ยง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เกี่ยวกับการปฏิบัติงานในสถานประกอบการด้านศิลปะการแสดง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ความเครียด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และด้านสวัสดิภาพอื่นๆ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โดยมีการวางแผนการประชุมเพื่อให้นักศึกษาทราบข้อมูลต่างๆอย่างมีระบบพร้อมเอกสาร</w:t>
      </w:r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การวางแผนการติดตาม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การดูแลและช่วยเหลือนักศึกษาในกรณีเกิดเหตุการณ์ที่ไม่คาดคิดโดยมีลำดับขั้นตอนการช่วยเหลือ</w:t>
      </w:r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คือจากพนักงานพี่เลี้ยง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อาจารย์นิเทศจากสาขา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จนถึงหัวหน้าสาขาวิชา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เพื่อแก้ไขปัญหาอย่างเป็นขั้นตอน</w:t>
      </w:r>
      <w:proofErr w:type="spellEnd"/>
    </w:p>
    <w:p w14:paraId="45E073B1" w14:textId="77777777" w:rsidR="00466672" w:rsidRPr="009B14BE" w:rsidRDefault="00466672">
      <w:pPr>
        <w:rPr>
          <w:rFonts w:ascii="TH SarabunPSK" w:eastAsia="Niramit" w:hAnsi="TH SarabunPSK" w:cs="TH SarabunPSK" w:hint="cs"/>
          <w:sz w:val="10"/>
          <w:szCs w:val="10"/>
        </w:rPr>
      </w:pPr>
    </w:p>
    <w:p w14:paraId="4EC31F46" w14:textId="77777777" w:rsidR="00466672" w:rsidRPr="009B14BE" w:rsidRDefault="00000000">
      <w:pPr>
        <w:jc w:val="center"/>
        <w:rPr>
          <w:rFonts w:ascii="TH SarabunPSK" w:eastAsia="Niramit" w:hAnsi="TH SarabunPSK" w:cs="TH SarabunPSK" w:hint="cs"/>
          <w:b/>
          <w:sz w:val="36"/>
          <w:szCs w:val="36"/>
        </w:rPr>
      </w:pPr>
      <w:proofErr w:type="spellStart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>หมวดที่</w:t>
      </w:r>
      <w:proofErr w:type="spellEnd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 xml:space="preserve"> ๖ </w:t>
      </w:r>
      <w:proofErr w:type="spellStart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>การประเมินนักศึกษา</w:t>
      </w:r>
      <w:proofErr w:type="spellEnd"/>
    </w:p>
    <w:p w14:paraId="2E938F55" w14:textId="77777777" w:rsidR="00466672" w:rsidRPr="009B14BE" w:rsidRDefault="00000000">
      <w:pPr>
        <w:spacing w:line="380" w:lineRule="auto"/>
        <w:rPr>
          <w:rFonts w:ascii="TH SarabunPSK" w:eastAsia="Niramit" w:hAnsi="TH SarabunPSK" w:cs="TH SarabunPSK" w:hint="cs"/>
          <w:b/>
          <w:sz w:val="32"/>
          <w:szCs w:val="32"/>
        </w:rPr>
      </w:pP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๑.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หลักเกณฑ์การประเมิน</w:t>
      </w:r>
      <w:proofErr w:type="spellEnd"/>
    </w:p>
    <w:p w14:paraId="6DEE6D9E" w14:textId="77777777" w:rsidR="00466672" w:rsidRPr="009B14B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H SarabunPSK" w:eastAsia="Niramit" w:hAnsi="TH SarabunPSK" w:cs="TH SarabunPSK" w:hint="cs"/>
          <w:color w:val="000000"/>
          <w:sz w:val="18"/>
          <w:szCs w:val="18"/>
        </w:rPr>
      </w:pPr>
      <w:proofErr w:type="spellStart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ประเมินการบรรลุผลการเรียนรู้ทั้ง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 xml:space="preserve"> 5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ด้าน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 xml:space="preserve">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โดยให้ระดับคะแนนตามเกณฑ์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 xml:space="preserve"> 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ดังนี้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 </w:t>
      </w:r>
    </w:p>
    <w:p w14:paraId="6EF03A03" w14:textId="77777777" w:rsidR="00466672" w:rsidRPr="009B14BE" w:rsidRDefault="00000000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eastAsia="Niramit" w:hAnsi="TH SarabunPSK" w:cs="TH SarabunPSK" w:hint="cs"/>
          <w:color w:val="000000"/>
          <w:sz w:val="18"/>
          <w:szCs w:val="18"/>
        </w:rPr>
      </w:pPr>
      <w:proofErr w:type="gramStart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 xml:space="preserve">5 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หมายถึง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 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ดีมาก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 </w:t>
      </w:r>
    </w:p>
    <w:p w14:paraId="10EE696C" w14:textId="77777777" w:rsidR="00466672" w:rsidRPr="009B14BE" w:rsidRDefault="00000000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rFonts w:ascii="TH SarabunPSK" w:eastAsia="Niramit" w:hAnsi="TH SarabunPSK" w:cs="TH SarabunPSK" w:hint="cs"/>
          <w:color w:val="000000"/>
          <w:sz w:val="18"/>
          <w:szCs w:val="18"/>
        </w:rPr>
      </w:pPr>
      <w:proofErr w:type="gramStart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4  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หมายถึง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ดี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 </w:t>
      </w:r>
    </w:p>
    <w:p w14:paraId="254F101B" w14:textId="77777777" w:rsidR="00466672" w:rsidRPr="009B14BE" w:rsidRDefault="00000000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rFonts w:ascii="TH SarabunPSK" w:eastAsia="Niramit" w:hAnsi="TH SarabunPSK" w:cs="TH SarabunPSK" w:hint="cs"/>
          <w:color w:val="000000"/>
          <w:sz w:val="18"/>
          <w:szCs w:val="18"/>
        </w:rPr>
      </w:pPr>
      <w:proofErr w:type="gramStart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3  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หมายถึง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ปานกลาง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 </w:t>
      </w:r>
    </w:p>
    <w:p w14:paraId="6529944D" w14:textId="77777777" w:rsidR="00466672" w:rsidRPr="009B14BE" w:rsidRDefault="00000000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rFonts w:ascii="TH SarabunPSK" w:eastAsia="Niramit" w:hAnsi="TH SarabunPSK" w:cs="TH SarabunPSK" w:hint="cs"/>
          <w:color w:val="000000"/>
          <w:sz w:val="18"/>
          <w:szCs w:val="18"/>
        </w:rPr>
      </w:pPr>
      <w:proofErr w:type="gramStart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2  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หมายถึง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  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พอใช้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 </w:t>
      </w:r>
    </w:p>
    <w:p w14:paraId="072B4C88" w14:textId="77777777" w:rsidR="00466672" w:rsidRPr="009B14BE" w:rsidRDefault="00000000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rFonts w:ascii="TH SarabunPSK" w:eastAsia="Niramit" w:hAnsi="TH SarabunPSK" w:cs="TH SarabunPSK" w:hint="cs"/>
          <w:color w:val="000000"/>
          <w:sz w:val="18"/>
          <w:szCs w:val="18"/>
        </w:rPr>
      </w:pPr>
      <w:proofErr w:type="gramStart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1  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หมายถึง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ต้องปรับปรุง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2"/>
          <w:szCs w:val="32"/>
        </w:rPr>
        <w:t> </w:t>
      </w:r>
    </w:p>
    <w:p w14:paraId="2323A8DE" w14:textId="77777777" w:rsidR="00466672" w:rsidRPr="009B14BE" w:rsidRDefault="00000000">
      <w:pPr>
        <w:spacing w:line="380" w:lineRule="auto"/>
        <w:ind w:firstLine="720"/>
        <w:rPr>
          <w:rFonts w:ascii="TH SarabunPSK" w:eastAsia="Niramit" w:hAnsi="TH SarabunPSK" w:cs="TH SarabunPSK" w:hint="cs"/>
          <w:sz w:val="30"/>
          <w:szCs w:val="30"/>
        </w:rPr>
      </w:pP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นักศึกษาต้องได้รับการประเมินได้คะแนนเฉลี่ยไม่น้อยกว่า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2 </w:t>
      </w:r>
      <w:proofErr w:type="spellStart"/>
      <w:r w:rsidRPr="009B14BE">
        <w:rPr>
          <w:rFonts w:ascii="TH SarabunPSK" w:eastAsia="Niramit" w:hAnsi="TH SarabunPSK" w:cs="TH SarabunPSK" w:hint="cs"/>
          <w:sz w:val="30"/>
          <w:szCs w:val="30"/>
        </w:rPr>
        <w:t>จึงผ่านเกณฑ์การประเมิน</w:t>
      </w:r>
      <w:proofErr w:type="spellEnd"/>
    </w:p>
    <w:p w14:paraId="2A120D9D" w14:textId="77777777" w:rsidR="00466672" w:rsidRPr="009B14BE" w:rsidRDefault="00466672">
      <w:pPr>
        <w:spacing w:line="380" w:lineRule="auto"/>
        <w:rPr>
          <w:rFonts w:ascii="TH SarabunPSK" w:eastAsia="Niramit" w:hAnsi="TH SarabunPSK" w:cs="TH SarabunPSK" w:hint="cs"/>
          <w:sz w:val="30"/>
          <w:szCs w:val="30"/>
        </w:rPr>
      </w:pPr>
    </w:p>
    <w:p w14:paraId="11A10605" w14:textId="77777777" w:rsidR="00466672" w:rsidRPr="009B14BE" w:rsidRDefault="00000000">
      <w:pPr>
        <w:spacing w:line="380" w:lineRule="auto"/>
        <w:rPr>
          <w:rFonts w:ascii="TH SarabunPSK" w:eastAsia="Niramit" w:hAnsi="TH SarabunPSK" w:cs="TH SarabunPSK" w:hint="cs"/>
          <w:b/>
          <w:sz w:val="32"/>
          <w:szCs w:val="32"/>
        </w:rPr>
      </w:pP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๒.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กระบวนการประเมินผลการปฏิบัติงานของนักศึกษา</w:t>
      </w:r>
      <w:proofErr w:type="spellEnd"/>
    </w:p>
    <w:p w14:paraId="6970BA51" w14:textId="77777777" w:rsidR="00466672" w:rsidRPr="009B14BE" w:rsidRDefault="00000000">
      <w:pPr>
        <w:spacing w:line="380" w:lineRule="auto"/>
        <w:ind w:firstLine="720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๒.๑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ประเมินโดยพนักงานพี่เลี้ยงในสถานประกอบการ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โดยใช้เกณฑ์คะแนน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ตามแบบฟอร์มการประเมินการปฏิบัติงานให้ครบถ้วนสรุปเป็นคะแนนเฉลี่ยของแต่ละคน </w:t>
      </w:r>
    </w:p>
    <w:p w14:paraId="24A8A0BA" w14:textId="77777777" w:rsidR="00466672" w:rsidRPr="009B14BE" w:rsidRDefault="00000000">
      <w:pPr>
        <w:spacing w:line="380" w:lineRule="auto"/>
        <w:ind w:firstLine="720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๒.๒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ประเมินโดยอาจารย์นิเทศจากสาขาวิชา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โดยใช้เกณฑ์การให้คะแนนตามแบบฟอร์มการประเมินการปฏิบัติงานให้ครบถ้วนสรุปเป็นคะแนนเฉลี่ยของแต่ละคน</w:t>
      </w:r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</w:t>
      </w:r>
    </w:p>
    <w:p w14:paraId="742AB73D" w14:textId="77777777" w:rsidR="00466672" w:rsidRPr="009B14BE" w:rsidRDefault="00000000">
      <w:pPr>
        <w:spacing w:line="380" w:lineRule="auto"/>
        <w:ind w:firstLine="720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๒.๓ </w:t>
      </w:r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สาขาวิชาประมวลคะแนนตามหลักเกณฑ์ที่ได้ระบุไว้โดยรวมคะแนนจากพนักงานพี่เลี้ยงในสถานประกอบการ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และอาจารย์นิเทศจากสาขาวิชาเพื่อให้ได้เป็นผลการเรียน</w:t>
      </w:r>
      <w:proofErr w:type="spellEnd"/>
      <w:proofErr w:type="gramEnd"/>
    </w:p>
    <w:p w14:paraId="25C49DCA" w14:textId="77777777" w:rsidR="00466672" w:rsidRPr="009B14BE" w:rsidRDefault="00000000">
      <w:pPr>
        <w:spacing w:line="380" w:lineRule="auto"/>
        <w:rPr>
          <w:rFonts w:ascii="TH SarabunPSK" w:eastAsia="Niramit" w:hAnsi="TH SarabunPSK" w:cs="TH SarabunPSK" w:hint="cs"/>
          <w:b/>
          <w:sz w:val="32"/>
          <w:szCs w:val="32"/>
        </w:rPr>
      </w:pP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๓.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ความรับผิดชอบของพนักงานพี่เลี้ยงต่อการประเมินนักศึกษา</w:t>
      </w:r>
      <w:proofErr w:type="spellEnd"/>
    </w:p>
    <w:p w14:paraId="02E6272D" w14:textId="77777777" w:rsidR="00466672" w:rsidRPr="009B14BE" w:rsidRDefault="00000000">
      <w:pPr>
        <w:tabs>
          <w:tab w:val="left" w:pos="284"/>
        </w:tabs>
        <w:spacing w:line="340" w:lineRule="auto"/>
        <w:jc w:val="both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lastRenderedPageBreak/>
        <w:tab/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พนักงานพี่เลี้ยงในสถานประกอบการ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ต้องศึกษาวิธีการประเมินนักศึกษาและปรึกษากับอาจารย์นิเทศจากสาขาวิชาเพื่อร่วมกันประเมินผลการปฏิบัติงานของนักศึกษา</w:t>
      </w:r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2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ครั้ง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รวมถึงการประเมินภาพรวมของนักศึกษาตลอดการฝึกปฏิบัติงาน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และรวบรวมส่งอาจารย์นิเทศจากสาขาวิชาหรือส่งตรงมายังสาขาวิชาเพื่อประมวลผลเป็นระดับผลการเรียนต่อไป</w:t>
      </w:r>
    </w:p>
    <w:p w14:paraId="5279A630" w14:textId="77777777" w:rsidR="00466672" w:rsidRPr="009B14BE" w:rsidRDefault="00466672">
      <w:pPr>
        <w:spacing w:line="380" w:lineRule="auto"/>
        <w:rPr>
          <w:rFonts w:ascii="TH SarabunPSK" w:eastAsia="Niramit" w:hAnsi="TH SarabunPSK" w:cs="TH SarabunPSK" w:hint="cs"/>
          <w:sz w:val="30"/>
          <w:szCs w:val="30"/>
        </w:rPr>
      </w:pPr>
    </w:p>
    <w:p w14:paraId="1FE96C2A" w14:textId="77777777" w:rsidR="00466672" w:rsidRPr="009B14BE" w:rsidRDefault="00000000">
      <w:pPr>
        <w:spacing w:line="380" w:lineRule="auto"/>
        <w:rPr>
          <w:rFonts w:ascii="TH SarabunPSK" w:eastAsia="Niramit" w:hAnsi="TH SarabunPSK" w:cs="TH SarabunPSK" w:hint="cs"/>
          <w:b/>
          <w:sz w:val="32"/>
          <w:szCs w:val="32"/>
        </w:rPr>
      </w:pP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๔. ความรับผิดชอบของอาจารย์ผู้รับผิดชอบประสบการณ์ภาคสนามต่อการประเมินนักศึกษา</w:t>
      </w:r>
    </w:p>
    <w:p w14:paraId="58E740E0" w14:textId="77777777" w:rsidR="00466672" w:rsidRPr="009B14BE" w:rsidRDefault="00000000">
      <w:pPr>
        <w:tabs>
          <w:tab w:val="left" w:pos="284"/>
        </w:tabs>
        <w:spacing w:line="340" w:lineRule="auto"/>
        <w:jc w:val="both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ปรึกษาหารือกับบุคลากรพี่เลี้ยงในสถานประกอบการ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เพื่อประเมินพฤติกรรมนักศึกษา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และประเมินผลการปฏิบัติงานวิชาชีพของนักศึกษาในความดูแลตามที่ระบุไว้ในเอกสาร  และนำส่งสาขาวิชาเพื่อดำเนินการประมวลผลเป็นผลการเรียนส่งคณะวิชาต่อไป</w:t>
      </w:r>
      <w:proofErr w:type="gramEnd"/>
    </w:p>
    <w:p w14:paraId="3AB0C55D" w14:textId="77777777" w:rsidR="00466672" w:rsidRPr="009B14BE" w:rsidRDefault="00466672">
      <w:pPr>
        <w:spacing w:line="380" w:lineRule="auto"/>
        <w:rPr>
          <w:rFonts w:ascii="TH SarabunPSK" w:eastAsia="Niramit" w:hAnsi="TH SarabunPSK" w:cs="TH SarabunPSK" w:hint="cs"/>
          <w:sz w:val="30"/>
          <w:szCs w:val="30"/>
        </w:rPr>
      </w:pPr>
    </w:p>
    <w:p w14:paraId="2A906185" w14:textId="77777777" w:rsidR="00466672" w:rsidRPr="009B14BE" w:rsidRDefault="00000000">
      <w:pPr>
        <w:spacing w:line="380" w:lineRule="auto"/>
        <w:rPr>
          <w:rFonts w:ascii="TH SarabunPSK" w:eastAsia="Niramit" w:hAnsi="TH SarabunPSK" w:cs="TH SarabunPSK" w:hint="cs"/>
          <w:b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 xml:space="preserve">๕. </w:t>
      </w:r>
      <w:proofErr w:type="spellStart"/>
      <w:r w:rsidRPr="009B14BE">
        <w:rPr>
          <w:rFonts w:ascii="TH SarabunPSK" w:eastAsia="Niramit" w:hAnsi="TH SarabunPSK" w:cs="TH SarabunPSK" w:hint="cs"/>
          <w:b/>
          <w:sz w:val="30"/>
          <w:szCs w:val="30"/>
        </w:rPr>
        <w:t>การสรุปผลการประเมินที่แตกต่าง</w:t>
      </w:r>
      <w:proofErr w:type="spellEnd"/>
    </w:p>
    <w:p w14:paraId="7FF9F1E5" w14:textId="77777777" w:rsidR="00466672" w:rsidRPr="009B14BE" w:rsidRDefault="00000000">
      <w:pPr>
        <w:tabs>
          <w:tab w:val="left" w:pos="284"/>
        </w:tabs>
        <w:spacing w:line="340" w:lineRule="auto"/>
        <w:jc w:val="both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ab/>
      </w:r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สาขาวิชาประสานงานกับสถานประกอบการวิชาชีพเพื่อตรวจสอบและทำความเข้าใจเมื่อพบว่ามีผลการประเมินแตกต่างกันและกรณีจำเป็น  โดยการประสานงานหรือจัดประชุมเพื่อพิจารณาหาข้อสรุปที่ยุติธรรมต่อไป</w:t>
      </w:r>
      <w:proofErr w:type="gramEnd"/>
    </w:p>
    <w:p w14:paraId="32C1E271" w14:textId="77777777" w:rsidR="00466672" w:rsidRPr="009B14BE" w:rsidRDefault="00466672">
      <w:pPr>
        <w:rPr>
          <w:rFonts w:ascii="TH SarabunPSK" w:eastAsia="Niramit" w:hAnsi="TH SarabunPSK" w:cs="TH SarabunPSK" w:hint="cs"/>
          <w:sz w:val="36"/>
          <w:szCs w:val="36"/>
        </w:rPr>
      </w:pPr>
    </w:p>
    <w:p w14:paraId="5318D374" w14:textId="77777777" w:rsidR="00466672" w:rsidRPr="009B14BE" w:rsidRDefault="00000000">
      <w:pPr>
        <w:jc w:val="center"/>
        <w:rPr>
          <w:rFonts w:ascii="TH SarabunPSK" w:eastAsia="Niramit" w:hAnsi="TH SarabunPSK" w:cs="TH SarabunPSK" w:hint="cs"/>
          <w:b/>
          <w:sz w:val="36"/>
          <w:szCs w:val="36"/>
        </w:rPr>
      </w:pPr>
      <w:proofErr w:type="spellStart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>หมวดที่</w:t>
      </w:r>
      <w:proofErr w:type="spellEnd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 xml:space="preserve"> ๗ </w:t>
      </w:r>
      <w:proofErr w:type="spellStart"/>
      <w:r w:rsidRPr="009B14BE">
        <w:rPr>
          <w:rFonts w:ascii="TH SarabunPSK" w:eastAsia="Niramit" w:hAnsi="TH SarabunPSK" w:cs="TH SarabunPSK" w:hint="cs"/>
          <w:b/>
          <w:sz w:val="36"/>
          <w:szCs w:val="36"/>
        </w:rPr>
        <w:t>การประเมินและปรับปรุงการดำเนินการของการฝึกประสบการณ์ภาคสนาม</w:t>
      </w:r>
      <w:proofErr w:type="spellEnd"/>
    </w:p>
    <w:p w14:paraId="7A74F123" w14:textId="77777777" w:rsidR="00466672" w:rsidRPr="009B14BE" w:rsidRDefault="00000000">
      <w:pPr>
        <w:rPr>
          <w:rFonts w:ascii="TH SarabunPSK" w:eastAsia="Niramit" w:hAnsi="TH SarabunPSK" w:cs="TH SarabunPSK" w:hint="cs"/>
          <w:b/>
          <w:sz w:val="32"/>
          <w:szCs w:val="32"/>
        </w:rPr>
      </w:pP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๑. 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กระบวนการประเมินการฝึกประสบการณ์ภาคสนามโดยผู้เกี่ยวข้องต่อไปนี้</w:t>
      </w:r>
      <w:proofErr w:type="spellEnd"/>
    </w:p>
    <w:p w14:paraId="7353D069" w14:textId="77777777" w:rsidR="00466672" w:rsidRPr="009B14BE" w:rsidRDefault="00000000">
      <w:pPr>
        <w:ind w:left="426"/>
        <w:rPr>
          <w:rFonts w:ascii="TH SarabunPSK" w:eastAsia="Niramit" w:hAnsi="TH SarabunPSK" w:cs="TH SarabunPSK" w:hint="cs"/>
          <w:b/>
          <w:sz w:val="32"/>
          <w:szCs w:val="32"/>
        </w:rPr>
      </w:pP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๑.๑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นักศึกษา</w:t>
      </w:r>
      <w:proofErr w:type="spellEnd"/>
    </w:p>
    <w:p w14:paraId="716F405B" w14:textId="77777777" w:rsidR="00466672" w:rsidRPr="009B14BE" w:rsidRDefault="00000000">
      <w:pPr>
        <w:ind w:left="720" w:firstLine="720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-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การตอบแบบประเมินผล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</w:t>
      </w:r>
    </w:p>
    <w:p w14:paraId="5404D8C5" w14:textId="77777777" w:rsidR="00466672" w:rsidRPr="009B14BE" w:rsidRDefault="00000000">
      <w:pPr>
        <w:ind w:left="720" w:firstLine="720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-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การประชุมสัมมนาหลังการฝึกปฏิบัติการวิชาชีพ</w:t>
      </w:r>
      <w:proofErr w:type="spellEnd"/>
    </w:p>
    <w:p w14:paraId="58FCE531" w14:textId="77777777" w:rsidR="00466672" w:rsidRPr="009B14BE" w:rsidRDefault="00000000">
      <w:pPr>
        <w:ind w:left="426"/>
        <w:rPr>
          <w:rFonts w:ascii="TH SarabunPSK" w:eastAsia="Niramit" w:hAnsi="TH SarabunPSK" w:cs="TH SarabunPSK" w:hint="cs"/>
          <w:b/>
          <w:sz w:val="32"/>
          <w:szCs w:val="32"/>
        </w:rPr>
      </w:pP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๑.๒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พนักงานพี่เลี้ยงหรือผู้ประกอบการ</w:t>
      </w:r>
      <w:proofErr w:type="spellEnd"/>
    </w:p>
    <w:p w14:paraId="78F16AA7" w14:textId="77777777" w:rsidR="00466672" w:rsidRPr="009B14BE" w:rsidRDefault="00000000">
      <w:pPr>
        <w:ind w:left="720" w:firstLine="720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-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นิเทศ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และประเมินผลการปฏิบัติงานในสถานประกอบการหรือหน่วยงานที่ไปฝึกประสบการณ์วิชาชีพในแบบฟอร์มของสาขาวิชา </w:t>
      </w:r>
    </w:p>
    <w:p w14:paraId="60959169" w14:textId="77777777" w:rsidR="00466672" w:rsidRPr="009B14BE" w:rsidRDefault="00000000">
      <w:pPr>
        <w:ind w:left="720" w:firstLine="720"/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- การพบอาจารย์นิเทศจากสาขาวิชาระหว่างการฝึกประสบการณ์วิชาชีพเพื่อประเมินผลการปฏิบัติงานของนักศึกษา </w:t>
      </w:r>
    </w:p>
    <w:p w14:paraId="64F85603" w14:textId="77777777" w:rsidR="00466672" w:rsidRPr="009B14BE" w:rsidRDefault="00000000">
      <w:pPr>
        <w:ind w:left="426"/>
        <w:rPr>
          <w:rFonts w:ascii="TH SarabunPSK" w:eastAsia="Niramit" w:hAnsi="TH SarabunPSK" w:cs="TH SarabunPSK" w:hint="cs"/>
          <w:b/>
          <w:sz w:val="32"/>
          <w:szCs w:val="32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lastRenderedPageBreak/>
        <w:t xml:space="preserve"> </w:t>
      </w: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๑.๓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อาจารย์ที่ดูแลกิจกรรมภาคสนาม</w:t>
      </w:r>
      <w:proofErr w:type="spellEnd"/>
    </w:p>
    <w:p w14:paraId="2608AE5F" w14:textId="77777777" w:rsidR="00466672" w:rsidRPr="009B14BE" w:rsidRDefault="00000000">
      <w:pPr>
        <w:rPr>
          <w:rFonts w:ascii="TH SarabunPSK" w:eastAsia="Niramit" w:hAnsi="TH SarabunPSK" w:cs="TH SarabunPSK" w:hint="cs"/>
          <w:color w:val="000000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      -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นิเทศ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และประเมินผลการปฏิบัติงานในสถานประกอบการหรือหน่วยงานที่ไปฝึกประสบการณ์วิชาชีพในแบบฟอร์มของสาขาวิชา </w:t>
      </w:r>
    </w:p>
    <w:p w14:paraId="361640F6" w14:textId="77777777" w:rsidR="00466672" w:rsidRPr="009B14BE" w:rsidRDefault="00000000">
      <w:pPr>
        <w:ind w:firstLine="426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- การประชุมอาจารย์นิเทศของสาขาวิชาหลังการฝึกปฏิบัติงานในสถานประกอบการเพื่อประเมินผลการปฏิบัติงานวิชาชีพของนักศึกษา</w:t>
      </w:r>
    </w:p>
    <w:p w14:paraId="0EC6FE07" w14:textId="77777777" w:rsidR="00466672" w:rsidRPr="009B14BE" w:rsidRDefault="00000000">
      <w:pPr>
        <w:ind w:left="426"/>
        <w:rPr>
          <w:rFonts w:ascii="TH SarabunPSK" w:eastAsia="Niramit" w:hAnsi="TH SarabunPSK" w:cs="TH SarabunPSK" w:hint="cs"/>
          <w:b/>
          <w:sz w:val="32"/>
          <w:szCs w:val="32"/>
        </w:rPr>
      </w:pP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๑.๔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อื่น</w:t>
      </w:r>
      <w:proofErr w:type="spellEnd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 ๆ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เช่น</w:t>
      </w:r>
      <w:proofErr w:type="spellEnd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บัณฑิตจบใหม่</w:t>
      </w:r>
      <w:proofErr w:type="spellEnd"/>
    </w:p>
    <w:p w14:paraId="030C1229" w14:textId="77777777" w:rsidR="00466672" w:rsidRPr="009B14BE" w:rsidRDefault="00000000">
      <w:pPr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การสำรวจความพึงพอใจในการปฏิบัติการวิชาชีพของนักศึกษาจากสถานประกอบการหรือหน่วยงานที่ฝึกประสบการณ์วิชาชีพแต่ละแห่ง</w:t>
      </w:r>
    </w:p>
    <w:p w14:paraId="01216A8B" w14:textId="77777777" w:rsidR="00466672" w:rsidRPr="009B14BE" w:rsidRDefault="00000000">
      <w:pPr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 xml:space="preserve">๒. </w:t>
      </w:r>
      <w:proofErr w:type="spellStart"/>
      <w:r w:rsidRPr="009B14BE">
        <w:rPr>
          <w:rFonts w:ascii="TH SarabunPSK" w:eastAsia="Niramit" w:hAnsi="TH SarabunPSK" w:cs="TH SarabunPSK" w:hint="cs"/>
          <w:b/>
          <w:sz w:val="32"/>
          <w:szCs w:val="32"/>
        </w:rPr>
        <w:t>กระบวนการทบทวนผลการประเมินและการวางแผนปรับปรุง</w:t>
      </w:r>
      <w:proofErr w:type="spellEnd"/>
    </w:p>
    <w:p w14:paraId="7A00FA16" w14:textId="77777777" w:rsidR="00466672" w:rsidRPr="009B14BE" w:rsidRDefault="00000000">
      <w:pPr>
        <w:ind w:firstLine="720"/>
        <w:rPr>
          <w:rFonts w:ascii="TH SarabunPSK" w:eastAsia="Niramit" w:hAnsi="TH SarabunPSK" w:cs="TH SarabunPSK" w:hint="cs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๒.๑ </w:t>
      </w:r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สาขาวิชาประมวลผลการประชุมอาจารย์นิเทศของสาขาวิชาหลังการฝึกปฏิบัติงาน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เอกสารการนิเทศ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แบบสอบถามความพึงพอใจของสถานประกอบการต่างๆ</w:t>
      </w:r>
      <w:proofErr w:type="spell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 </w:t>
      </w:r>
      <w:proofErr w:type="spellStart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>การประเมินผลการเรียนของนักศึกษา</w:t>
      </w:r>
      <w:proofErr w:type="spellEnd"/>
      <w:proofErr w:type="gramEnd"/>
      <w:r w:rsidRPr="009B14BE">
        <w:rPr>
          <w:rFonts w:ascii="TH SarabunPSK" w:eastAsia="Niramit" w:hAnsi="TH SarabunPSK" w:cs="TH SarabunPSK" w:hint="cs"/>
          <w:color w:val="000000"/>
          <w:sz w:val="30"/>
          <w:szCs w:val="30"/>
        </w:rPr>
        <w:t xml:space="preserve"> เพื่อนำเสนอต่อคณะกรรมการวิชาการของคณะศิลปกรรมศาสตร์เพื่อทราบและพิจารณาแจ้งผลให้สาขาวิชาและนักศึกษาทราบ</w:t>
      </w:r>
    </w:p>
    <w:p w14:paraId="1287198C" w14:textId="77777777" w:rsidR="00466672" w:rsidRDefault="00000000">
      <w:pPr>
        <w:ind w:firstLine="720"/>
        <w:rPr>
          <w:rFonts w:ascii="Niramit" w:eastAsia="Niramit" w:hAnsi="Niramit" w:cs="Niramit"/>
          <w:sz w:val="30"/>
          <w:szCs w:val="30"/>
        </w:rPr>
      </w:pPr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๒.๒ </w:t>
      </w:r>
      <w:proofErr w:type="spellStart"/>
      <w:proofErr w:type="gramStart"/>
      <w:r w:rsidRPr="009B14BE">
        <w:rPr>
          <w:rFonts w:ascii="TH SarabunPSK" w:eastAsia="Niramit" w:hAnsi="TH SarabunPSK" w:cs="TH SarabunPSK" w:hint="cs"/>
          <w:sz w:val="30"/>
          <w:szCs w:val="30"/>
        </w:rPr>
        <w:t>สาขาวิชาร่วมพิจารณาประสิทธิผลของการฝึกประสบการณ์วิชาชีพ</w:t>
      </w:r>
      <w:proofErr w:type="spellEnd"/>
      <w:r w:rsidRPr="009B14BE">
        <w:rPr>
          <w:rFonts w:ascii="TH SarabunPSK" w:eastAsia="Niramit" w:hAnsi="TH SarabunPSK" w:cs="TH SarabunPSK" w:hint="cs"/>
          <w:sz w:val="30"/>
          <w:szCs w:val="30"/>
        </w:rPr>
        <w:t xml:space="preserve">  วิเคราะห์ปัญหาและกำหนดแผนพัฒนาปรับปรุงสำหรับใช้ในภาคการศึกษาต่อไปโดยแสดงไว้ในรายงานผลกา</w:t>
      </w:r>
      <w:r>
        <w:rPr>
          <w:rFonts w:ascii="Niramit" w:eastAsia="Niramit" w:hAnsi="Niramit" w:cs="Niramit"/>
          <w:sz w:val="30"/>
          <w:szCs w:val="30"/>
        </w:rPr>
        <w:t>รดำเนินงาน</w:t>
      </w:r>
      <w:proofErr w:type="gramEnd"/>
    </w:p>
    <w:sectPr w:rsidR="00466672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902" w:right="924" w:bottom="539" w:left="107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68664" w14:textId="77777777" w:rsidR="003D573C" w:rsidRDefault="003D573C">
      <w:r>
        <w:separator/>
      </w:r>
    </w:p>
  </w:endnote>
  <w:endnote w:type="continuationSeparator" w:id="0">
    <w:p w14:paraId="2F988D48" w14:textId="77777777" w:rsidR="003D573C" w:rsidRDefault="003D5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CE2431-7BD4-2749-B81B-A2F8FA6A6352}"/>
    <w:embedBold r:id="rId2" w:fontKey="{A89AB5B3-4022-4947-A7BB-8A2D04C789A0}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Regular r:id="rId3" w:fontKey="{385C119A-1881-354A-B5BB-4B582DCE4B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C923320-5BDD-254F-8636-DCE344151497}"/>
    <w:embedBold r:id="rId5" w:fontKey="{135D29FC-D0B8-3D42-B228-73A88B6474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DE9E61F-3E18-0446-9908-003802D6587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1A23DDD3-F2FF-CA4B-9E82-F917BC2DA342}"/>
    <w:embedBold r:id="rId8" w:fontKey="{10F7119F-1BE1-A542-9BFD-26BD03BED344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9" w:fontKey="{3B10BC86-B0F8-B247-BAA0-970486D0EA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3D3256B8-EDE1-9E4A-B265-0E5E9015DF49}"/>
    <w:embedItalic r:id="rId11" w:fontKey="{1504A760-8D75-1D46-86FB-566AAC49DE5F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2" w:fontKey="{CFB0976C-B74C-D542-9705-466E28FFA956}"/>
    <w:embedBold r:id="rId13" w:fontKey="{53BF16AA-D090-DB46-8271-0E67CD5CD247}"/>
    <w:embedItalic r:id="rId14" w:fontKey="{22A3C115-4D5E-784C-A756-5ED23283EEDB}"/>
  </w:font>
  <w:font w:name="Niramit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15" w:fontKey="{136496BF-609D-234F-916E-402CE7E3CA51}"/>
    <w:embedBold r:id="rId16" w:fontKey="{33C43866-0E84-384F-80B7-43E951948C40}"/>
    <w:embedItalic r:id="rId17" w:fontKey="{6B4B9F4F-4B0C-534E-BC11-DEB02A8E09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8" w:fontKey="{18C470CB-DCDE-9E4F-96C3-B845C631F948}"/>
  </w:font>
  <w:font w:name="Noto Sans Symbols">
    <w:panose1 w:val="020B0604020202020204"/>
    <w:charset w:val="00"/>
    <w:family w:val="auto"/>
    <w:pitch w:val="default"/>
    <w:embedRegular r:id="rId19" w:fontKey="{E119A00A-5C6D-234C-AC25-CDE4E89D5CE9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20" w:fontKey="{DB29AD02-0BEC-1E45-BD5F-A8C100A8C8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1" w:fontKey="{0EFB9578-A006-C240-9B2C-482FB52176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5EA86" w14:textId="77777777" w:rsidR="004666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Niramit" w:eastAsia="Niramit" w:hAnsi="Niramit" w:cs="Niramit"/>
        <w:color w:val="000000"/>
        <w:sz w:val="30"/>
        <w:szCs w:val="30"/>
      </w:rPr>
    </w:pPr>
    <w:proofErr w:type="spellStart"/>
    <w:r>
      <w:rPr>
        <w:rFonts w:ascii="Niramit" w:eastAsia="Niramit" w:hAnsi="Niramit" w:cs="Niramit"/>
        <w:color w:val="000000"/>
        <w:sz w:val="30"/>
        <w:szCs w:val="30"/>
      </w:rPr>
      <w:t>หน้า</w:t>
    </w:r>
    <w:proofErr w:type="spellEnd"/>
    <w:r>
      <w:rPr>
        <w:rFonts w:ascii="Niramit" w:eastAsia="Niramit" w:hAnsi="Niramit" w:cs="Niramit"/>
        <w:color w:val="000000"/>
        <w:sz w:val="30"/>
        <w:szCs w:val="30"/>
      </w:rPr>
      <w:t xml:space="preserve"> | </w:t>
    </w:r>
    <w:r>
      <w:rPr>
        <w:rFonts w:ascii="Niramit" w:eastAsia="Niramit" w:hAnsi="Niramit" w:cs="Niramit"/>
        <w:color w:val="000000"/>
        <w:sz w:val="30"/>
        <w:szCs w:val="30"/>
      </w:rPr>
      <w:fldChar w:fldCharType="begin"/>
    </w:r>
    <w:r>
      <w:rPr>
        <w:rFonts w:ascii="Niramit" w:eastAsia="Niramit" w:hAnsi="Niramit" w:cs="Niramit"/>
        <w:color w:val="000000"/>
        <w:sz w:val="30"/>
        <w:szCs w:val="30"/>
      </w:rPr>
      <w:instrText>PAGE</w:instrText>
    </w:r>
    <w:r>
      <w:rPr>
        <w:rFonts w:ascii="Niramit" w:eastAsia="Niramit" w:hAnsi="Niramit" w:cs="Niramit"/>
        <w:color w:val="000000"/>
        <w:sz w:val="30"/>
        <w:szCs w:val="30"/>
      </w:rPr>
      <w:fldChar w:fldCharType="separate"/>
    </w:r>
    <w:r w:rsidR="009B14BE">
      <w:rPr>
        <w:rFonts w:ascii="Niramit" w:eastAsia="Niramit" w:hAnsi="Niramit" w:cs="Niramit"/>
        <w:noProof/>
        <w:color w:val="000000"/>
        <w:sz w:val="30"/>
        <w:szCs w:val="30"/>
      </w:rPr>
      <w:t>1</w:t>
    </w:r>
    <w:r>
      <w:rPr>
        <w:rFonts w:ascii="Niramit" w:eastAsia="Niramit" w:hAnsi="Niramit" w:cs="Niramit"/>
        <w:color w:val="000000"/>
        <w:sz w:val="30"/>
        <w:szCs w:val="30"/>
      </w:rPr>
      <w:fldChar w:fldCharType="end"/>
    </w:r>
    <w:r>
      <w:rPr>
        <w:rFonts w:ascii="Niramit" w:eastAsia="Niramit" w:hAnsi="Niramit" w:cs="Niramit"/>
        <w:color w:val="000000"/>
        <w:sz w:val="30"/>
        <w:szCs w:val="30"/>
      </w:rPr>
      <w:t xml:space="preserve"> </w:t>
    </w:r>
  </w:p>
  <w:p w14:paraId="3932D266" w14:textId="77777777" w:rsidR="004666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proofErr w:type="spellStart"/>
    <w:r>
      <w:rPr>
        <w:rFonts w:ascii="Niramit" w:eastAsia="Niramit" w:hAnsi="Niramit" w:cs="Niramit"/>
        <w:color w:val="000000"/>
        <w:sz w:val="26"/>
        <w:szCs w:val="26"/>
      </w:rPr>
      <w:t>รายวิชา</w:t>
    </w:r>
    <w:proofErr w:type="spellEnd"/>
    <w:r>
      <w:rPr>
        <w:rFonts w:ascii="Niramit" w:eastAsia="Niramit" w:hAnsi="Niramit" w:cs="Niramit"/>
        <w:color w:val="000000"/>
        <w:sz w:val="26"/>
        <w:szCs w:val="26"/>
      </w:rPr>
      <w:t xml:space="preserve"> ...................... </w:t>
    </w:r>
    <w:proofErr w:type="spellStart"/>
    <w:r>
      <w:rPr>
        <w:rFonts w:ascii="Niramit" w:eastAsia="Niramit" w:hAnsi="Niramit" w:cs="Niramit"/>
        <w:color w:val="000000"/>
        <w:sz w:val="26"/>
        <w:szCs w:val="26"/>
      </w:rPr>
      <w:t>สาขาวิชา</w:t>
    </w:r>
    <w:proofErr w:type="spellEnd"/>
    <w:r>
      <w:rPr>
        <w:rFonts w:ascii="Niramit" w:eastAsia="Niramit" w:hAnsi="Niramit" w:cs="Niramit"/>
        <w:color w:val="000000"/>
        <w:sz w:val="26"/>
        <w:szCs w:val="26"/>
      </w:rPr>
      <w:t xml:space="preserve"> ............................................. </w:t>
    </w:r>
    <w:proofErr w:type="spellStart"/>
    <w:r>
      <w:rPr>
        <w:rFonts w:ascii="Niramit" w:eastAsia="Niramit" w:hAnsi="Niramit" w:cs="Niramit"/>
        <w:color w:val="000000"/>
        <w:sz w:val="26"/>
        <w:szCs w:val="26"/>
      </w:rPr>
      <w:t>คณะ</w:t>
    </w:r>
    <w:proofErr w:type="spellEnd"/>
    <w:r>
      <w:rPr>
        <w:rFonts w:ascii="Niramit" w:eastAsia="Niramit" w:hAnsi="Niramit" w:cs="Niramit"/>
        <w:color w:val="000000"/>
        <w:sz w:val="26"/>
        <w:szCs w:val="26"/>
      </w:rPr>
      <w:t>/</w:t>
    </w:r>
    <w:proofErr w:type="spellStart"/>
    <w:r>
      <w:rPr>
        <w:rFonts w:ascii="Niramit" w:eastAsia="Niramit" w:hAnsi="Niramit" w:cs="Niramit"/>
        <w:color w:val="000000"/>
        <w:sz w:val="26"/>
        <w:szCs w:val="26"/>
      </w:rPr>
      <w:t>วิทยาลัย</w:t>
    </w:r>
    <w:proofErr w:type="spellEnd"/>
    <w:r>
      <w:rPr>
        <w:rFonts w:ascii="Niramit" w:eastAsia="Niramit" w:hAnsi="Niramit" w:cs="Niramit"/>
        <w:color w:val="000000"/>
        <w:sz w:val="26"/>
        <w:szCs w:val="26"/>
      </w:rPr>
      <w:t xml:space="preserve">............................................... </w:t>
    </w:r>
    <w:proofErr w:type="spellStart"/>
    <w:r>
      <w:rPr>
        <w:rFonts w:ascii="Niramit" w:eastAsia="Niramit" w:hAnsi="Niramit" w:cs="Niramit"/>
        <w:color w:val="000000"/>
        <w:sz w:val="26"/>
        <w:szCs w:val="26"/>
      </w:rPr>
      <w:t>มหาวิทยาลัยราชภัฎสวนสุนันทา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82758" w14:textId="77777777" w:rsidR="004666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proofErr w:type="spellStart"/>
    <w:r>
      <w:rPr>
        <w:rFonts w:ascii="Niramit" w:eastAsia="Niramit" w:hAnsi="Niramit" w:cs="Niramit"/>
        <w:color w:val="000000"/>
        <w:sz w:val="26"/>
        <w:szCs w:val="26"/>
      </w:rPr>
      <w:t>รายวิชา</w:t>
    </w:r>
    <w:proofErr w:type="spellEnd"/>
    <w:r>
      <w:rPr>
        <w:rFonts w:ascii="Niramit" w:eastAsia="Niramit" w:hAnsi="Niramit" w:cs="Niramit"/>
        <w:color w:val="000000"/>
        <w:sz w:val="26"/>
        <w:szCs w:val="26"/>
      </w:rPr>
      <w:t xml:space="preserve"> ...................... </w:t>
    </w:r>
    <w:proofErr w:type="spellStart"/>
    <w:r>
      <w:rPr>
        <w:rFonts w:ascii="Niramit" w:eastAsia="Niramit" w:hAnsi="Niramit" w:cs="Niramit"/>
        <w:color w:val="000000"/>
        <w:sz w:val="26"/>
        <w:szCs w:val="26"/>
      </w:rPr>
      <w:t>สาขาวิชา</w:t>
    </w:r>
    <w:proofErr w:type="spellEnd"/>
    <w:r>
      <w:rPr>
        <w:rFonts w:ascii="Niramit" w:eastAsia="Niramit" w:hAnsi="Niramit" w:cs="Niramit"/>
        <w:color w:val="000000"/>
        <w:sz w:val="26"/>
        <w:szCs w:val="26"/>
      </w:rPr>
      <w:t xml:space="preserve"> ...................................... </w:t>
    </w:r>
    <w:proofErr w:type="spellStart"/>
    <w:r>
      <w:rPr>
        <w:rFonts w:ascii="Niramit" w:eastAsia="Niramit" w:hAnsi="Niramit" w:cs="Niramit"/>
        <w:color w:val="000000"/>
        <w:sz w:val="26"/>
        <w:szCs w:val="26"/>
      </w:rPr>
      <w:t>คณะ</w:t>
    </w:r>
    <w:proofErr w:type="spellEnd"/>
    <w:r>
      <w:rPr>
        <w:rFonts w:ascii="Niramit" w:eastAsia="Niramit" w:hAnsi="Niramit" w:cs="Niramit"/>
        <w:color w:val="000000"/>
        <w:sz w:val="26"/>
        <w:szCs w:val="26"/>
      </w:rPr>
      <w:t>/</w:t>
    </w:r>
    <w:proofErr w:type="spellStart"/>
    <w:r>
      <w:rPr>
        <w:rFonts w:ascii="Niramit" w:eastAsia="Niramit" w:hAnsi="Niramit" w:cs="Niramit"/>
        <w:color w:val="000000"/>
        <w:sz w:val="26"/>
        <w:szCs w:val="26"/>
      </w:rPr>
      <w:t>วิทยาลัย</w:t>
    </w:r>
    <w:proofErr w:type="spellEnd"/>
    <w:r>
      <w:rPr>
        <w:rFonts w:ascii="Niramit" w:eastAsia="Niramit" w:hAnsi="Niramit" w:cs="Niramit"/>
        <w:color w:val="000000"/>
        <w:sz w:val="26"/>
        <w:szCs w:val="26"/>
      </w:rPr>
      <w:t xml:space="preserve">........................................... </w:t>
    </w:r>
    <w:proofErr w:type="spellStart"/>
    <w:r>
      <w:rPr>
        <w:rFonts w:ascii="Niramit" w:eastAsia="Niramit" w:hAnsi="Niramit" w:cs="Niramit"/>
        <w:color w:val="000000"/>
        <w:sz w:val="26"/>
        <w:szCs w:val="26"/>
      </w:rPr>
      <w:t>มหาวิทยาลัยราชภัฎสวนสุนันทา</w:t>
    </w:r>
    <w:proofErr w:type="spellEnd"/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D3166A8" wp14:editId="4B3C18D7">
              <wp:simplePos x="0" y="0"/>
              <wp:positionH relativeFrom="column">
                <wp:posOffset>40006</wp:posOffset>
              </wp:positionH>
              <wp:positionV relativeFrom="paragraph">
                <wp:posOffset>-13969</wp:posOffset>
              </wp:positionV>
              <wp:extent cx="0" cy="38100"/>
              <wp:effectExtent l="0" t="0" r="0" b="0"/>
              <wp:wrapNone/>
              <wp:docPr id="7" name="Straight Arrow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07500" y="3780000"/>
                        <a:ext cx="647700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92D05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40006</wp:posOffset>
              </wp:positionH>
              <wp:positionV relativeFrom="paragraph">
                <wp:posOffset>-13969</wp:posOffset>
              </wp:positionV>
              <wp:extent cx="0" cy="38100"/>
              <wp:effectExtent b="0" l="0" r="0" t="0"/>
              <wp:wrapNone/>
              <wp:docPr id="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BD029" w14:textId="77777777" w:rsidR="003D573C" w:rsidRDefault="003D573C">
      <w:r>
        <w:separator/>
      </w:r>
    </w:p>
  </w:footnote>
  <w:footnote w:type="continuationSeparator" w:id="0">
    <w:p w14:paraId="6453C800" w14:textId="77777777" w:rsidR="003D573C" w:rsidRDefault="003D5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2034C" w14:textId="77777777" w:rsidR="004666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705562B" w14:textId="77777777" w:rsidR="00466672" w:rsidRDefault="004666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D45BA" w14:textId="77777777" w:rsidR="004666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Niramit" w:eastAsia="Niramit" w:hAnsi="Niramit" w:cs="Niramit"/>
        <w:color w:val="000000"/>
      </w:rPr>
    </w:pPr>
    <w:proofErr w:type="spellStart"/>
    <w:r>
      <w:rPr>
        <w:rFonts w:ascii="Niramit" w:eastAsia="Niramit" w:hAnsi="Niramit" w:cs="Niramit"/>
        <w:color w:val="000000"/>
      </w:rPr>
      <w:t>มคอ</w:t>
    </w:r>
    <w:proofErr w:type="spellEnd"/>
    <w:r>
      <w:rPr>
        <w:rFonts w:ascii="Niramit" w:eastAsia="Niramit" w:hAnsi="Niramit" w:cs="Niramit"/>
        <w:color w:val="000000"/>
      </w:rPr>
      <w:t>. ๔</w:t>
    </w:r>
  </w:p>
  <w:p w14:paraId="1DE8CE62" w14:textId="77777777" w:rsidR="004666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Niramit" w:eastAsia="Niramit" w:hAnsi="Niramit" w:cs="Niramit"/>
        <w:color w:val="000000"/>
      </w:rPr>
    </w:pPr>
    <w:proofErr w:type="spellStart"/>
    <w:proofErr w:type="gramStart"/>
    <w:r>
      <w:rPr>
        <w:rFonts w:ascii="Niramit" w:eastAsia="Niramit" w:hAnsi="Niramit" w:cs="Niramit"/>
        <w:color w:val="000000"/>
      </w:rPr>
      <w:t>หลักสูตรระดับปริญญา</w:t>
    </w:r>
    <w:proofErr w:type="spellEnd"/>
    <w:r>
      <w:rPr>
        <w:rFonts w:ascii="Niramit" w:eastAsia="Niramit" w:hAnsi="Niramit" w:cs="Niramit"/>
        <w:color w:val="000000"/>
      </w:rPr>
      <w:t xml:space="preserve">  </w:t>
    </w:r>
    <w:r>
      <w:rPr>
        <w:rFonts w:ascii="Noto Sans Symbols" w:eastAsia="Noto Sans Symbols" w:hAnsi="Noto Sans Symbols" w:cs="Noto Sans Symbols"/>
        <w:color w:val="000000"/>
      </w:rPr>
      <w:t>□</w:t>
    </w:r>
    <w:proofErr w:type="gramEnd"/>
    <w:r>
      <w:rPr>
        <w:rFonts w:ascii="Niramit" w:eastAsia="Niramit" w:hAnsi="Niramit" w:cs="Niramit"/>
        <w:color w:val="000000"/>
      </w:rPr>
      <w:t xml:space="preserve"> </w:t>
    </w:r>
    <w:proofErr w:type="spellStart"/>
    <w:proofErr w:type="gramStart"/>
    <w:r>
      <w:rPr>
        <w:rFonts w:ascii="Niramit" w:eastAsia="Niramit" w:hAnsi="Niramit" w:cs="Niramit"/>
        <w:color w:val="000000"/>
      </w:rPr>
      <w:t>ตรี</w:t>
    </w:r>
    <w:proofErr w:type="spellEnd"/>
    <w:r>
      <w:rPr>
        <w:rFonts w:ascii="Niramit" w:eastAsia="Niramit" w:hAnsi="Niramit" w:cs="Niramit"/>
        <w:color w:val="000000"/>
      </w:rPr>
      <w:t xml:space="preserve">  </w:t>
    </w:r>
    <w:r>
      <w:rPr>
        <w:rFonts w:ascii="Noto Sans Symbols" w:eastAsia="Noto Sans Symbols" w:hAnsi="Noto Sans Symbols" w:cs="Noto Sans Symbols"/>
        <w:color w:val="000000"/>
      </w:rPr>
      <w:t>□</w:t>
    </w:r>
    <w:proofErr w:type="gramEnd"/>
    <w:r>
      <w:rPr>
        <w:rFonts w:ascii="Niramit" w:eastAsia="Niramit" w:hAnsi="Niramit" w:cs="Niramit"/>
        <w:color w:val="000000"/>
      </w:rPr>
      <w:t xml:space="preserve"> </w:t>
    </w:r>
    <w:proofErr w:type="spellStart"/>
    <w:r>
      <w:rPr>
        <w:rFonts w:ascii="Niramit" w:eastAsia="Niramit" w:hAnsi="Niramit" w:cs="Niramit"/>
        <w:color w:val="000000"/>
      </w:rPr>
      <w:t>โท</w:t>
    </w:r>
    <w:proofErr w:type="spellEnd"/>
    <w:r>
      <w:rPr>
        <w:rFonts w:ascii="Niramit" w:eastAsia="Niramit" w:hAnsi="Niramit" w:cs="Niramit"/>
        <w:color w:val="000000"/>
      </w:rPr>
      <w:t xml:space="preserve"> </w:t>
    </w:r>
    <w:r>
      <w:rPr>
        <w:rFonts w:ascii="Noto Sans Symbols" w:eastAsia="Noto Sans Symbols" w:hAnsi="Noto Sans Symbols" w:cs="Noto Sans Symbols"/>
        <w:color w:val="000000"/>
      </w:rPr>
      <w:t>□</w:t>
    </w:r>
    <w:r>
      <w:rPr>
        <w:rFonts w:ascii="Niramit" w:eastAsia="Niramit" w:hAnsi="Niramit" w:cs="Niramit"/>
        <w:color w:val="000000"/>
      </w:rPr>
      <w:t xml:space="preserve"> </w:t>
    </w:r>
    <w:proofErr w:type="spellStart"/>
    <w:r>
      <w:rPr>
        <w:rFonts w:ascii="Niramit" w:eastAsia="Niramit" w:hAnsi="Niramit" w:cs="Niramit"/>
        <w:color w:val="000000"/>
      </w:rPr>
      <w:t>เอก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E4E41" w14:textId="77777777" w:rsidR="004666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Niramit" w:eastAsia="Niramit" w:hAnsi="Niramit" w:cs="Niramit"/>
        <w:color w:val="000000"/>
      </w:rPr>
    </w:pPr>
    <w:proofErr w:type="spellStart"/>
    <w:r>
      <w:rPr>
        <w:rFonts w:ascii="Niramit" w:eastAsia="Niramit" w:hAnsi="Niramit" w:cs="Niramit"/>
        <w:color w:val="000000"/>
      </w:rPr>
      <w:t>มคอ</w:t>
    </w:r>
    <w:proofErr w:type="spellEnd"/>
    <w:r>
      <w:rPr>
        <w:rFonts w:ascii="Niramit" w:eastAsia="Niramit" w:hAnsi="Niramit" w:cs="Niramit"/>
        <w:color w:val="000000"/>
      </w:rPr>
      <w:t>. ๔</w:t>
    </w:r>
  </w:p>
  <w:p w14:paraId="0BDCE4C4" w14:textId="77777777" w:rsidR="004666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Niramit" w:eastAsia="Niramit" w:hAnsi="Niramit" w:cs="Niramit"/>
        <w:color w:val="000000"/>
      </w:rPr>
    </w:pPr>
    <w:proofErr w:type="spellStart"/>
    <w:proofErr w:type="gramStart"/>
    <w:r>
      <w:rPr>
        <w:rFonts w:ascii="Niramit" w:eastAsia="Niramit" w:hAnsi="Niramit" w:cs="Niramit"/>
        <w:color w:val="000000"/>
      </w:rPr>
      <w:t>หลักสูตรระดับปริญญา</w:t>
    </w:r>
    <w:proofErr w:type="spellEnd"/>
    <w:r>
      <w:rPr>
        <w:rFonts w:ascii="Niramit" w:eastAsia="Niramit" w:hAnsi="Niramit" w:cs="Niramit"/>
        <w:color w:val="000000"/>
      </w:rPr>
      <w:t xml:space="preserve">  </w:t>
    </w:r>
    <w:r>
      <w:rPr>
        <w:rFonts w:ascii="Noto Sans Symbols" w:eastAsia="Noto Sans Symbols" w:hAnsi="Noto Sans Symbols" w:cs="Noto Sans Symbols"/>
        <w:color w:val="000000"/>
      </w:rPr>
      <w:t>□</w:t>
    </w:r>
    <w:proofErr w:type="gramEnd"/>
    <w:r>
      <w:rPr>
        <w:rFonts w:ascii="Niramit" w:eastAsia="Niramit" w:hAnsi="Niramit" w:cs="Niramit"/>
        <w:color w:val="000000"/>
      </w:rPr>
      <w:t xml:space="preserve"> </w:t>
    </w:r>
    <w:proofErr w:type="spellStart"/>
    <w:proofErr w:type="gramStart"/>
    <w:r>
      <w:rPr>
        <w:rFonts w:ascii="Niramit" w:eastAsia="Niramit" w:hAnsi="Niramit" w:cs="Niramit"/>
        <w:color w:val="000000"/>
      </w:rPr>
      <w:t>ตรี</w:t>
    </w:r>
    <w:proofErr w:type="spellEnd"/>
    <w:r>
      <w:rPr>
        <w:rFonts w:ascii="Niramit" w:eastAsia="Niramit" w:hAnsi="Niramit" w:cs="Niramit"/>
        <w:color w:val="000000"/>
      </w:rPr>
      <w:t xml:space="preserve">  </w:t>
    </w:r>
    <w:r>
      <w:rPr>
        <w:rFonts w:ascii="Noto Sans Symbols" w:eastAsia="Noto Sans Symbols" w:hAnsi="Noto Sans Symbols" w:cs="Noto Sans Symbols"/>
        <w:color w:val="000000"/>
      </w:rPr>
      <w:t>□</w:t>
    </w:r>
    <w:proofErr w:type="gramEnd"/>
    <w:r>
      <w:rPr>
        <w:rFonts w:ascii="Niramit" w:eastAsia="Niramit" w:hAnsi="Niramit" w:cs="Niramit"/>
        <w:color w:val="000000"/>
      </w:rPr>
      <w:t xml:space="preserve"> </w:t>
    </w:r>
    <w:proofErr w:type="spellStart"/>
    <w:r>
      <w:rPr>
        <w:rFonts w:ascii="Niramit" w:eastAsia="Niramit" w:hAnsi="Niramit" w:cs="Niramit"/>
        <w:color w:val="000000"/>
      </w:rPr>
      <w:t>โท</w:t>
    </w:r>
    <w:proofErr w:type="spellEnd"/>
    <w:r>
      <w:rPr>
        <w:rFonts w:ascii="Niramit" w:eastAsia="Niramit" w:hAnsi="Niramit" w:cs="Niramit"/>
        <w:color w:val="000000"/>
      </w:rPr>
      <w:t xml:space="preserve"> </w:t>
    </w:r>
    <w:r>
      <w:rPr>
        <w:rFonts w:ascii="Noto Sans Symbols" w:eastAsia="Noto Sans Symbols" w:hAnsi="Noto Sans Symbols" w:cs="Noto Sans Symbols"/>
        <w:color w:val="000000"/>
      </w:rPr>
      <w:t>□</w:t>
    </w:r>
    <w:r>
      <w:rPr>
        <w:rFonts w:ascii="Niramit" w:eastAsia="Niramit" w:hAnsi="Niramit" w:cs="Niramit"/>
        <w:color w:val="000000"/>
      </w:rPr>
      <w:t xml:space="preserve"> </w:t>
    </w:r>
    <w:proofErr w:type="spellStart"/>
    <w:r>
      <w:rPr>
        <w:rFonts w:ascii="Niramit" w:eastAsia="Niramit" w:hAnsi="Niramit" w:cs="Niramit"/>
        <w:color w:val="000000"/>
      </w:rPr>
      <w:t>เอก</w:t>
    </w:r>
    <w:proofErr w:type="spellEnd"/>
    <w:r>
      <w:rPr>
        <w:rFonts w:ascii="Niramit" w:eastAsia="Niramit" w:hAnsi="Niramit" w:cs="Niramit"/>
        <w:color w:val="000000"/>
        <w:sz w:val="32"/>
        <w:szCs w:val="32"/>
      </w:rPr>
      <w:t xml:space="preserve">  </w:t>
    </w:r>
  </w:p>
  <w:p w14:paraId="3440DBD1" w14:textId="77777777" w:rsidR="00466672" w:rsidRDefault="004666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672"/>
    <w:rsid w:val="003D573C"/>
    <w:rsid w:val="00466672"/>
    <w:rsid w:val="00626686"/>
    <w:rsid w:val="009B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0D81A0"/>
  <w15:docId w15:val="{5EF78712-6EA5-F54E-8DA4-27A9B51CD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Browallia New" w:eastAsia="Browallia New" w:hAnsi="Browallia New" w:cs="Browallia New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Calibri" w:eastAsia="Calibri" w:hAnsi="Calibri" w:cs="Calibri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A15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928BB"/>
    <w:rPr>
      <w:color w:val="0000FF"/>
      <w:u w:val="single"/>
    </w:rPr>
  </w:style>
  <w:style w:type="paragraph" w:styleId="Header">
    <w:name w:val="header"/>
    <w:link w:val="HeaderChar"/>
    <w:uiPriority w:val="99"/>
    <w:rsid w:val="003519B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519B6"/>
  </w:style>
  <w:style w:type="paragraph" w:styleId="Footer">
    <w:name w:val="footer"/>
    <w:link w:val="FooterChar"/>
    <w:uiPriority w:val="99"/>
    <w:rsid w:val="00536B9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280E86"/>
    <w:rPr>
      <w:sz w:val="24"/>
      <w:szCs w:val="28"/>
    </w:rPr>
  </w:style>
  <w:style w:type="paragraph" w:styleId="BalloonText">
    <w:name w:val="Balloon Text"/>
    <w:link w:val="BalloonTextChar"/>
    <w:rsid w:val="00280E86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280E86"/>
    <w:rPr>
      <w:rFonts w:ascii="Tahoma" w:hAnsi="Tahoma"/>
      <w:sz w:val="16"/>
    </w:rPr>
  </w:style>
  <w:style w:type="character" w:customStyle="1" w:styleId="4">
    <w:name w:val="หัวเรื่อง 4 อักขระ"/>
    <w:semiHidden/>
    <w:rsid w:val="00921B2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6">
    <w:name w:val="หัวเรื่อง 6 อักขระ"/>
    <w:semiHidden/>
    <w:rsid w:val="00921B2F"/>
    <w:rPr>
      <w:rFonts w:ascii="Calibri" w:eastAsia="Times New Roman" w:hAnsi="Calibri" w:cs="Cordia New"/>
      <w:b/>
      <w:bCs/>
      <w:sz w:val="22"/>
      <w:szCs w:val="28"/>
    </w:rPr>
  </w:style>
  <w:style w:type="paragraph" w:styleId="NoSpacing">
    <w:name w:val="No Spacing"/>
    <w:link w:val="NoSpacingChar"/>
    <w:uiPriority w:val="1"/>
    <w:qFormat/>
    <w:rsid w:val="00AE0744"/>
    <w:rPr>
      <w:rFonts w:ascii="Calibri" w:hAnsi="Calibri" w:cs="Cordia New"/>
      <w:sz w:val="22"/>
      <w:szCs w:val="28"/>
    </w:rPr>
  </w:style>
  <w:style w:type="character" w:customStyle="1" w:styleId="NoSpacingChar">
    <w:name w:val="No Spacing Char"/>
    <w:link w:val="NoSpacing"/>
    <w:uiPriority w:val="1"/>
    <w:rsid w:val="00AE0744"/>
    <w:rPr>
      <w:rFonts w:ascii="Calibri" w:hAnsi="Calibri" w:cs="Cordia New"/>
      <w:sz w:val="22"/>
      <w:szCs w:val="28"/>
    </w:rPr>
  </w:style>
  <w:style w:type="character" w:customStyle="1" w:styleId="FooterChar">
    <w:name w:val="Footer Char"/>
    <w:link w:val="Footer"/>
    <w:uiPriority w:val="99"/>
    <w:rsid w:val="00AE0744"/>
    <w:rPr>
      <w:sz w:val="24"/>
      <w:szCs w:val="28"/>
    </w:rPr>
  </w:style>
  <w:style w:type="paragraph" w:customStyle="1" w:styleId="paragraph">
    <w:name w:val="paragraph"/>
    <w:rsid w:val="00982F0B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normaltextrun">
    <w:name w:val="normaltextrun"/>
    <w:basedOn w:val="DefaultParagraphFont"/>
    <w:rsid w:val="00982F0B"/>
  </w:style>
  <w:style w:type="character" w:customStyle="1" w:styleId="eop">
    <w:name w:val="eop"/>
    <w:basedOn w:val="DefaultParagraphFont"/>
    <w:rsid w:val="00982F0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L/Yapon3sMt/zhYrGNROFSx7pw==">CgMxLjAyDmguZHRwbG0ybHlpN3g3Mg5oLnZwaWY2N2k3NWJ3YjIOaC52eml3emd1OWZuZDYyDmguZDQwb2QxODAzdWQ0Mg1oLmRjcWMyOXBxaDd1OAByITFTSEdXMzlpSDZIZ1BJdzdHT2JzbFBaWDMwNzJrVXNMQQ==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2577</Words>
  <Characters>14689</Characters>
  <Application>Microsoft Office Word</Application>
  <DocSecurity>0</DocSecurity>
  <Lines>122</Lines>
  <Paragraphs>34</Paragraphs>
  <ScaleCrop>false</ScaleCrop>
  <Company/>
  <LinksUpToDate>false</LinksUpToDate>
  <CharactersWithSpaces>17232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manissa vasinarom</cp:lastModifiedBy>
  <cp:revision>2</cp:revision>
  <dcterms:created xsi:type="dcterms:W3CDTF">2022-03-15T11:40:00Z</dcterms:created>
  <dcterms:modified xsi:type="dcterms:W3CDTF">2025-11-19T17:06:00Z</dcterms:modified>
</cp:coreProperties>
</file>