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06" w:rsidRPr="009C76A7" w:rsidRDefault="009C76A7" w:rsidP="009C76A7">
      <w:pPr>
        <w:spacing w:after="0" w:line="240" w:lineRule="auto"/>
        <w:contextualSpacing/>
        <w:mirrorIndents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9C76A7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หน่วยที่ </w:t>
      </w:r>
      <w:r w:rsidRPr="009C76A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9C76A7">
        <w:rPr>
          <w:rFonts w:ascii="TH SarabunPSK" w:hAnsi="TH SarabunPSK" w:cs="TH SarabunPSK"/>
          <w:sz w:val="32"/>
          <w:szCs w:val="32"/>
          <w:cs/>
          <w:lang w:bidi="th-TH"/>
        </w:rPr>
        <w:t>มนุษย์กับสังคม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วัตถุประสงค์ทั่วไป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bookmarkStart w:id="0" w:name="p00"/>
      <w:bookmarkEnd w:id="0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ทราบความความของสังคม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2.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รู้จักองค์ประกอบ และความสำคัญของสังคม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3.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เข้าใจการอยู่ร่วมกันของมนุษย์และหน้าที่ต่อสังคม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4.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เข้าใจความหมาย ลักษณะ และองค์ประกอบของโครงสร้างสังคม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วัตถุประสงค์เชิงพฤติกรรม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บอกความหมายของสังคมได้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2.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อธิบายองค์ประกอบ และความสำคัญของสังคมได้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3.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อธิบายความต้องการอยู่ร่วมกันของมนุษย์และทำหน้าที่ต่อสังคมได้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4.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อธิบายความหมาย ลักษณะและองค์ประกอบของโครงสร้างทางสังคมได้</w:t>
      </w:r>
    </w:p>
    <w:p w:rsid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เนื้อหาสาระ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มนุษย์เป็นสัตว์สังคมที่อยู่ร่วมกันเป็นกลุ่ม มมนุษย์์กับสังคมจึงแยกกันไม่ได้ เพราะมนุษย์เกิดมาต้องอาศัย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 พึ่งพาอาศัยและมีความสัมพันธ์ต่อกัน มีการจัดระเบียบในการมีชีวิตอยู่ร่วมกันอย่างมีแบบแผน เพื่อเป็น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หลักในการดำเนินชีวิตและการอยู่รอด และสร้างความเจริญก้าวหน้าให้แก่ตนเองและสังคมเพราะมนุษ์ืมีแบบแผนในการดำรงค์ชีวิต ซึ่งแบบแผนของมนุษย์ได้จากการเรียนรู้ การสร้างสม การสืบต่อ การถ่ายทอด จนทำให้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มนุษย์แตกต่าง จากสัตว์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มนุษย์กับสังคม</w:t>
      </w:r>
      <w:bookmarkStart w:id="1" w:name="p01"/>
      <w:bookmarkEnd w:id="1"/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ความหมายของสังคม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คำว่า "สังคม" นั้นได้มีผู้ให้นิยามไว้ต่าง ๆ มากมาย แต่พอสรุปความหมายได้ดังนี้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สังคมหมายถึง กลุ่มคนมากกว่าสองคนขึ้นไป ดำรงชีวิตอยู่ร่วมกันเป็นเวลายาวนานในขอบเขตหรือ พื้นที่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กำหนด ณ ที่ใดที่หนึ่ง มีการติดต่อสัมพันธ์กัน ประกอบไปด้วยสมาชิกเป็นคนทุกเพศทุกวัย ปฎิบัติตนต่อผู้อื่น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ภายใต้กฎเกณฑ์หรือระเบียบเดียวกัน โดยมีวัฒนธรรม ระเบียบแบบแผนในการดำเนินชีวิต เป็นของตนเอง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ปฎิบัติหน้าที่และแสดงบทบาทเพื่อสังคมดำรงความเป็นปึกแผ่น มั่นคงถาวร และเจริญก้าวหน้า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องค์ประกอบของสังคม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การที่คนจะมารวมกันเพื่อทำกิจกรรม หรือดำเนินชีวิตภายใต้กฎเกณฑ์ เดียวกันนั้น ต้องมีองค์ประกอบและองค์ประกอบนั้นคือ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ประชากรจำนวนหนึ่งทั้งเพศหญิงและชาย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2.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พื้นที่หรือดินแดนที่มีอานาเขตแน่นอน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3.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ความสัมพันธ์ของผู้คนมีต่อกัน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4.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การกระทำที่ต่อเนื่องจนเป็นกิจวัตร แม้ว่าจะมีหน้าที่ต่อสังคมแตกต่างกัน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5.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การประพฤติและปฎิบัติตนของสมาชิกภายใต้กรอบของสถาบันหรือวัฒนธรรมเดียวกัน</w:t>
      </w:r>
    </w:p>
    <w:p w:rsid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lang w:bidi="th-TH"/>
        </w:rPr>
      </w:pPr>
    </w:p>
    <w:p w:rsid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lang w:bidi="th-TH"/>
        </w:rPr>
      </w:pP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lastRenderedPageBreak/>
        <w:t xml:space="preserve">     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ความสำคัญของสังคม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มนุษย์จำเป็นต้องอยู่กันเป็นกลุ่ม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มีการพึ่งพาอาศัยซึ่งกันและกัน การเป็นมนุษย์ที่สมบรูณ์นั้นมิได้มีมาแต่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กำเนิด แต่เกิด จากการที่มนุษย์ได้เป็นสมาชิกของสังคม ทำให้มนุษย์เรียนรู้แบบแผนต่าง ๆ โดยเฉพาะัสังคม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มนุษย์คือ ครอบครัว ความรู้จากแบบแผนมนุษย์ รุ่นก่อนจากสภาพแวดล้อมครอบครัว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จากสถาบันที่ตนได้สัมผัส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สิ่งเหล่านี้ ล้วนมีอิทธิพล และมีส่วนทำให้มนุษย์ที่สมบรูณ์สามารถยังชีพอยู่สังคมได้อย่างมั่นคง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tbl>
      <w:tblPr>
        <w:tblW w:w="33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</w:tblGrid>
      <w:tr w:rsidR="009C76A7" w:rsidRPr="009C76A7" w:rsidTr="009C76A7">
        <w:trPr>
          <w:tblCellSpacing w:w="15" w:type="dxa"/>
          <w:jc w:val="center"/>
        </w:trPr>
        <w:tc>
          <w:tcPr>
            <w:tcW w:w="327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1ECBF8DE" wp14:editId="12171167">
                  <wp:extent cx="2257425" cy="1152525"/>
                  <wp:effectExtent l="0" t="0" r="9525" b="9525"/>
                  <wp:docPr id="5" name="Picture 5" descr="http://e-learning.e-tech.ac.th/learninghtml/s1301/punit1-13/u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e-learning.e-tech.ac.th/learninghtml/s1301/punit1-13/u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shd w:val="clear" w:color="auto" w:fill="FFCC66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ครอบครัวสถาบันแรกของครอบครัว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  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ความต้องการขั้นพื้นฐานของมนุษย์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สาเหตุที่มนุษย์ต้องการร่วมกันในสังคม มีดังนี้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 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เพื่อสนองความต้องการพื้นฐานของมนุษย์ ธรรมชาติของมนุษย์นั้นต้องการหลายอย่าง แต่พื้นฐานจริงๆ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ก็คือปัจจัยสี่ ได่แ่ก่ อาหาร เครื่องนุ่งห่ม ที่อยู่อาศัย และยารักษาโรค นอกจากวัตถุนั้นแล้วมนุษย์ต้องการ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ความรัก ความอบอุ่นความเข้าใจ ความปลอดภัย สิ่งเหล่านี้ล้วนเป็นสิ่งที่พึ่งพาอาศัยกันและกัน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tbl>
      <w:tblPr>
        <w:tblW w:w="2880" w:type="dxa"/>
        <w:jc w:val="center"/>
        <w:tblCellSpacing w:w="15" w:type="dxa"/>
        <w:shd w:val="clear" w:color="auto" w:fill="FFCC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</w:tblGrid>
      <w:tr w:rsidR="009C76A7" w:rsidRPr="009C76A7" w:rsidTr="009C76A7">
        <w:trPr>
          <w:tblCellSpacing w:w="15" w:type="dxa"/>
          <w:jc w:val="center"/>
        </w:trPr>
        <w:tc>
          <w:tcPr>
            <w:tcW w:w="3510" w:type="dxa"/>
            <w:shd w:val="clear" w:color="auto" w:fill="FFCC66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1A034B1A" wp14:editId="0B64DE25">
                  <wp:extent cx="2085975" cy="1333500"/>
                  <wp:effectExtent l="0" t="0" r="9525" b="0"/>
                  <wp:docPr id="6" name="Picture 6" descr="http://e-learning.e-tech.ac.th/learninghtml/s1301/punit1-13/piu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-learning.e-tech.ac.th/learninghtml/s1301/punit1-13/piu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shd w:val="clear" w:color="auto" w:fill="FFCC66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ปัจจัยขั้นพื้นฐานของมนุษย์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2.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เพื่อเป็นที่ยอมรับของสังคม การเป็นที่ยอมรับทำให้มนุษย์เกิดความมั่นใจ ความภูมิใจ ความเข้าใจที่จะ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ทำกิจกรรม ให้กับสังคมทำให้เกิดความสุข แต่ถ้าไม่ยอมรับ ธรรมชาติของมนุษย์จะหลีกเลี่ยง จากสังคมนั้น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ทำให้เกิดทุกข์ ไม่ประสบความสำเร็จ ในชีวิตและไม่มีความสุขที่จะอยู่ในสังคมนั้นๆ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  3.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เพื่อสร้างความเจริญก้าวหน้าให้กับตนเองและกลุ่ม มนุษย์จะรู้สึกว่ามีความปลอดภัยมีความเอื้ออาทรต่อกันเมื่อมีการทำกิจกรรมร่วมกันและเกิดความเต็มใจ ก็จะช่วยกันสร้างสรรค์ผลงานมื่อผลงานนั้นเกิดความสำเร็จ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จะกลายเป็นความภาคภูมิใจ สังคมก็จะเจริญกว้าหน้า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หน้าที่ของสังคม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สังคมประกอบด้วยมนุษย์ทุกเพศทุกวัย มีความรับผิดชอบ อยู่ภายใต้กฎเกณฑ์เดียวกันดังนั้น หน้าที่ของคน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ในสังคมที่จะตามมามีดังนี้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ผลิตสมาชิกใหม่ ธำรงไว้ซึ่งหน้าที่ทางชีวะ คือ การให้กำเนิดลุกหลานเพื่อทดแทนสมาชิกใหม่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</w:t>
      </w:r>
    </w:p>
    <w:tbl>
      <w:tblPr>
        <w:tblW w:w="64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0"/>
      </w:tblGrid>
      <w:tr w:rsidR="009C76A7" w:rsidRPr="009C76A7" w:rsidTr="009C76A7">
        <w:trPr>
          <w:tblCellSpacing w:w="15" w:type="dxa"/>
          <w:jc w:val="center"/>
        </w:trPr>
        <w:tc>
          <w:tcPr>
            <w:tcW w:w="633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37AADFAC" wp14:editId="3153A619">
                  <wp:extent cx="3352800" cy="847725"/>
                  <wp:effectExtent l="0" t="0" r="0" b="9525"/>
                  <wp:docPr id="7" name="Picture 7" descr="http://e-learning.e-tech.ac.th/learninghtml/s1301/punit1-13/u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e-learning.e-tech.ac.th/learninghtml/s1301/punit1-13/u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เด็กในวันนี้ คือสมาชิกที่ดีของสังคมในวันข้างหน้าจากการเรียนรู้และการปฎิบัติดี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  2.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อบรมสมาชิกใหม่ ให้สามารถเรียนรู้และปฎิบัติตามกฎระเบียบของสังคมดำรงอยู่และึความเจริญก้าวหน้าของสังคม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3.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รักษากฎระเบียบของสังคม ปกป้องคุ้มครองคนดี รักษากฎหมาย เพื่อความสงบสุขของสังคม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  4.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ส่งเสริมเศษรฐกิจให้เจริญก้าวหน้า เช่น ผลิต จำหน่าย แจกจ่ายสิ้นค้าและบริการให้ขวัญ กำลังใจ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ร่วมกลุ่มช่วยกันทำ แบ่งงานตามความชำนาญ ก่อให้เกิดกำลังใจ ทำให้สังคมแข็งแรง เศษรฐกิจเข้มแข็ง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คนในสังคมกินดีอยู่ดีก็มีความสุข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โครงสร้างของสังคม</w:t>
      </w:r>
      <w:bookmarkStart w:id="2" w:name="p02"/>
      <w:bookmarkEnd w:id="2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สังคมจะยั่งยืนเจริญก้าวหน้ายอมต้องมีการวางแผน มีนโยบายิ นั่นคือ ต้องมีโครงสร้างที่ดีและแข็งแรง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 ก็จะเป็นสังคมที่มีระเบียบมั่นคง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ความหมายของดครงสร้างสังคม 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Social </w:t>
      </w:r>
      <w:proofErr w:type="spellStart"/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Struction</w:t>
      </w:r>
      <w:proofErr w:type="spellEnd"/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)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โครงสร้างสังคม (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Social Interaction)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 ความสัมพันธ์ของกลุ่มบุคคลที่อยู่ร่วมกันในสังคม โดยมีองค์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ประกอบทาง สังคมที่ทำให้สังคมดำรงอยู่ได้ ดำเนินไปอย่างมีระเบียบ อาจออกมาในรูปของความร่วมมือ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ความขัดแย้ง การแข่งขัน อย่างไรก็ตาม ความสัมพันธ์ของกลุ่มคนนั้นจะมีเครื่องยึดเหนี่ยว ซึ่งเป็นบรรทัดฐาน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ให้คนมาอยู่ รวมกันเป็นสังคมอย่าง สันติสุขได้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ลักษณะโครงสร้างทางสังคม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โครงสร้างทางสังคม มีลักษณะ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4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ประการ คือ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มีปฎิสัมพันธ์(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Social Interaction)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 ความสัมพันธ์ระหว่างสมาชิก มีบุคคลตั้งแต่สองคนขึ้นไป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ติดต่อ สัมพันธ์กัน อาจเป็นกลุ่มปฐมภูมิ ได้แก่ ครอบครัว เพื่อน หรือกลุ่มทุติยภูมิ ที่มีการติดต่อรวมกัน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โดยหน้าที่ การงาน เช่น การประชุมการสนทนากัน การคบหาสมาคมการขัดแย้ง หรือการทำกิจกรรมร่วมกัน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 xml:space="preserve">      2.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มีกฎเกณฑ์ ข้อบังคับ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หรือบรรทัดฐานทางสังคม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ระเบียบแบบแผนข้อบังคับ เพื่อให้ทุกคน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ยึดถือ ปฎิบัติ ร่วมกันทำให้สังคมดำรงอยู่ ดำเนินไอย่างเป็นระเบียบ เช่น การปฎิบัติระหว่างบิดามารดากับบุตร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หรือ ระหว่างครูกับศิษย์เป็นต้น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3.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มีเป้าหมายหรือวัตถุประสงค์ที่แน่นนอน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ซึ่งมีอยู่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อย่าง ดังนี้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 xml:space="preserve">          -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เป้าหมายเฉพาะตัว หรือเป้าหมายของสมาชิกแต่ละคน เช่น ต้องการความรักความสำเร็จความกว้าวหน้า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การมี ฐานะดี ครอบครัวอบอุ่น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 -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เป้าหมายรวม เช่น ต้องการให้สังคมที่ตนอยู่มีชื่อเสียง มีคว่ามปลอดภัย สงบสุข มีความเจริญ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4.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มีลักษณะเคลื่อนไหวเปลี่ยนแปลงได้ตามยุคสมัย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สังคมเป็นสิ่งที่มนุษย์สร้างขึ้นจึงอาจเปลี่ยนแปลง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ได้มีการพัฒนา เพื่อให้โครงสร้างที่ดีกว่าเข้าทดแทนโครงสร้างที่ล้าสมัย ไม่ว่าจะเป็นความสัมพันธ์ บรรยากาศ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สภาพแวดล้อม จำนวนสมาชิก แม้ระเบียบกฎเกณฑ์บางอย่างเพื่อความเหมาะสม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 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องค์ประกอบของโครงสร้่างทางสังคม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โครงสร้างทางสังคมจะมั่นคงเพียงใดย่อมขึ้นอยู่กับองค์ประกอบของสังคมที่สำคัญ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ประการดังนี้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 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การจัดการระเบียบสังคม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 2.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สถาบันทางสังคม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การจัดระเบียบสังคม (</w:t>
      </w:r>
      <w:proofErr w:type="spellStart"/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Socail</w:t>
      </w:r>
      <w:proofErr w:type="spellEnd"/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 Organization)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สมาชิกของสังคมมีความแตกต่างกัน ทั้งแนวความคิด และความต้องการ การจัดระเบียบสังคมจึงมีความ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จำเป็น เพื่อเป็น ระเบียบสงบสุข จึงต้องมีกระบวนการจัดระเบียบในบทบาทและหน้าที่ของบุคคล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ประการคือ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1.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บรรทัดฐานทางสังคม 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Social Norms)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แบบพฤติกรรมกฎเกณฑ์ หรือคตินิยมที่สังคม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กำหนดไว้เป็น มาตรฐานในการประพฤติปฎิบัติที่สังคมยอมรับว่าดีและถูกต้องได้แก่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1.1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วิถีชาวบ้านหรือวิถีประชา 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Folk Ways)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แนวทางการปฎิบัติที่บุคคลปฎิบัติจนเกิด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ความเคยชิน ไม่มีกฎหมายบังคับ ถ้าไม่ปฎิบัติก็ไม่มีบทลงโทษ แต่อาจถูกตำหนิติเตียน เช่นการใส่ชุดดำไป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งานแต่งาน หรือการเสีย มารยาทในสังคมช่นไม่เข้าแถวในการซื้อตั๋วดูภาพยนต์ปิดเสียงโทรศัพท์ในการประชุม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สัมมนาหรือในห้องเรียนเป็นต้น</w:t>
      </w:r>
    </w:p>
    <w:tbl>
      <w:tblPr>
        <w:tblW w:w="35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</w:tblGrid>
      <w:tr w:rsidR="009C76A7" w:rsidRPr="009C76A7" w:rsidTr="009C76A7">
        <w:trPr>
          <w:tblCellSpacing w:w="15" w:type="dxa"/>
          <w:jc w:val="center"/>
        </w:trPr>
        <w:tc>
          <w:tcPr>
            <w:tcW w:w="372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7117D409" wp14:editId="3A2E5DFF">
                  <wp:extent cx="1428750" cy="1076325"/>
                  <wp:effectExtent l="0" t="0" r="0" b="9525"/>
                  <wp:docPr id="9" name="Picture 9" descr="http://e-learning.e-tech.ac.th/learninghtml/s1301/punit1-13/u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-learning.e-tech.ac.th/learninghtml/s1301/punit1-13/u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ผู้คนจำนวนมากแย่งกันขึ้นรถโดยสาร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 1.2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จารีตหรือกฎศีลธรรม 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Mores)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 ข้อห้ามในการกระทำบางอย่างของสังคมซึ่งมีเรื่องกฎ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ศีลธรรมเกี่ยวกับ ความดี ความชั่ว เข้ามาเกี่ยวข้องด้วยหากผู้ใดระเมิดจะได้รับการต่อต้านรุ่นแรงกว่า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วิถีชาวบ้าน เช่น ทอดทิ้ง ไม่เลี้ยงดูพ่อ-แม่ ยามแก่เฒ่า ไม่เลี้ยงดูบุตร เป็นต้น</w:t>
      </w:r>
    </w:p>
    <w:tbl>
      <w:tblPr>
        <w:tblW w:w="31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</w:tblGrid>
      <w:tr w:rsidR="009C76A7" w:rsidRPr="009C76A7" w:rsidTr="009C76A7">
        <w:trPr>
          <w:tblCellSpacing w:w="15" w:type="dxa"/>
          <w:jc w:val="center"/>
        </w:trPr>
        <w:tc>
          <w:tcPr>
            <w:tcW w:w="303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1FD8DBBA" wp14:editId="5D722B1C">
                  <wp:extent cx="1905000" cy="923925"/>
                  <wp:effectExtent l="0" t="0" r="0" b="9525"/>
                  <wp:docPr id="10" name="Picture 10" descr="http://e-learning.e-tech.ac.th/learninghtml/s1301/punit1-13/u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e-learning.e-tech.ac.th/learninghtml/s1301/punit1-13/u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ผู้สูงอายุเฝ้ารอลุกหลานมาหา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1.3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กฎหมาย 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Laws)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กฎข้อบังคับความประพฤติของบุคคลในสังคมผู้ใดระเมิดไม่ปฎิบัติ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lastRenderedPageBreak/>
        <w:t>มีบทลงโทษ ตาม กฎหมาย ที่กำหนดไว้ เช่น การฆ่าคนตาย การทำร้ายร่างกาย หรือการทิ้งขยะใน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ที่สาธารณะเป็นต้น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tbl>
      <w:tblPr>
        <w:tblW w:w="28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</w:tblGrid>
      <w:tr w:rsidR="009C76A7" w:rsidRPr="009C76A7" w:rsidTr="009C76A7">
        <w:trPr>
          <w:tblCellSpacing w:w="15" w:type="dxa"/>
          <w:jc w:val="center"/>
        </w:trPr>
        <w:tc>
          <w:tcPr>
            <w:tcW w:w="330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7FECC861" wp14:editId="39D03111">
                  <wp:extent cx="1790700" cy="1638300"/>
                  <wp:effectExtent l="0" t="0" r="0" b="0"/>
                  <wp:docPr id="11" name="Picture 11" descr="http://e-learning.e-tech.ac.th/learninghtml/s1301/punit1-13/pic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e-learning.e-tech.ac.th/learninghtml/s1301/punit1-13/pic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เมื่อทำผิดกฎหมายจะได้รับโทษ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2.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สถานภาพและบทบาททางสังคม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2.1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สถานภาพ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ฐานะ หรือตำแหน่งที่ได้จากการเป็นสมาชิกของสังคมสถานภาพคือตัวกำหนด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บทบาทมี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อย่างคือ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   -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สถานภาพที่ติดตัวมาแต่กำเนิด(</w:t>
      </w:r>
      <w:proofErr w:type="spellStart"/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Aseribed</w:t>
      </w:r>
      <w:proofErr w:type="spellEnd"/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 Status)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เช่นเพศ อายุ เชื้อชาติ บุตร ธิดา มารดา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สถานภาพที่สังคม กำหนด เช่น ปู่ ย่า ตา ยาย เป็นต้น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   -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สถานภา่พที่ได้มาจากความสามารถ (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Achieved Status)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ได้แก่สติปัญญาของตนเอง จากการศึกษา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เล่าเรียน จาก การทำงาน เช่น กรรมกร แพทย์ วิศวกร ครู พยาบาล ทนายความ ตำรวจ เป็นต้น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 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2.2 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บทบาททางสังคม หมายถึง การกระทำที่แสดงตามสถานภาพเช่น</w:t>
      </w:r>
    </w:p>
    <w:tbl>
      <w:tblPr>
        <w:tblW w:w="72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6"/>
        <w:gridCol w:w="3449"/>
      </w:tblGrid>
      <w:tr w:rsidR="009C76A7" w:rsidRPr="009C76A7" w:rsidTr="009C76A7">
        <w:trPr>
          <w:tblCellSpacing w:w="15" w:type="dxa"/>
          <w:jc w:val="center"/>
        </w:trPr>
        <w:tc>
          <w:tcPr>
            <w:tcW w:w="372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02F72E60" wp14:editId="5FBABA24">
                  <wp:extent cx="1809750" cy="990600"/>
                  <wp:effectExtent l="0" t="0" r="0" b="0"/>
                  <wp:docPr id="12" name="Picture 12" descr="http://e-learning.e-tech.ac.th/learninghtml/s1301/punit1-13/u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-learning.e-tech.ac.th/learninghtml/s1301/punit1-13/u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1983E9CC" wp14:editId="74AD051B">
                  <wp:extent cx="1781175" cy="1047750"/>
                  <wp:effectExtent l="0" t="0" r="9525" b="0"/>
                  <wp:docPr id="13" name="Picture 13" descr="http://e-learning.e-tech.ac.th/learninghtml/s1301/punit1-13/u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e-learning.e-tech.ac.th/learninghtml/s1301/punit1-13/u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ครู อบรมสั่งสอนให้ความรู้แ่นักเรียน</w:t>
            </w:r>
          </w:p>
        </w:tc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ตำรวจรักษาความสงบ จับผู้กระทำผิด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vanish/>
          <w:sz w:val="32"/>
          <w:szCs w:val="32"/>
          <w:lang w:bidi="th-TH"/>
        </w:rPr>
      </w:pPr>
    </w:p>
    <w:tbl>
      <w:tblPr>
        <w:tblW w:w="71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3373"/>
      </w:tblGrid>
      <w:tr w:rsidR="009C76A7" w:rsidRPr="009C76A7" w:rsidTr="009C76A7">
        <w:trPr>
          <w:tblCellSpacing w:w="15" w:type="dxa"/>
          <w:jc w:val="center"/>
        </w:trPr>
        <w:tc>
          <w:tcPr>
            <w:tcW w:w="372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2CA9E062" wp14:editId="0C11E7F2">
                  <wp:extent cx="1800225" cy="914400"/>
                  <wp:effectExtent l="0" t="0" r="9525" b="0"/>
                  <wp:docPr id="14" name="Picture 14" descr="http://e-learning.e-tech.ac.th/learninghtml/s1301/punit1-13/u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e-learning.e-tech.ac.th/learninghtml/s1301/punit1-13/u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25FBE850" wp14:editId="4C0BFDC8">
                  <wp:extent cx="1819275" cy="828675"/>
                  <wp:effectExtent l="0" t="0" r="9525" b="9525"/>
                  <wp:docPr id="15" name="Picture 15" descr="http://e-learning.e-tech.ac.th/learninghtml/s1301/punit1-13/u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-learning.e-tech.ac.th/learninghtml/s1301/punit1-13/u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แพทย์ ให้การรักษาผู้เจ็ยป่วย</w:t>
            </w:r>
          </w:p>
        </w:tc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พ่อแม่ เลี้ยงดู ให้การอบรมสั่งสอนบุตร</w:t>
            </w:r>
          </w:p>
        </w:tc>
      </w:tr>
    </w:tbl>
    <w:p w:rsid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                                        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>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สถาบันทางสังคม (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Institution)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แบบแผน พฤติกรรมที่เป็นมาตรฐานของสังคม ที่มีเพื่อแก้ปัญหาพื้นฐานของสังคม และมีหน้าที่ทำ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ให้สังคม คงสภาพอยู่ได้ สถาบันที่สำคัญ ประกอบด้วย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สถาบันครอบครัว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เป็นสถาบันพื้นฐานที่มีบทบาทต่อสังคมมากเพราะมีหน้าที่ในการ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อบรม สั่งสอนเลี้ยงดูสมาชิกใหม่ ให้เป็นคนดีมีคุณภาพของสังคม ซึ่งเกิดจากการสมรสของชายหญิง ที่ตกลงจะมีชีวิตคู่ร่วมกัน เมื่อให้กำเนิดบุตรหน้าที่ของบิดาและมารดาจึงมีความสำคัญมาก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สถาบันการศึกษา เ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ป็นสถาบันที่สนองความต้องการของสังคมด้านการถ่ายทอดความรู้ทักษะวิชาการ และวิชาชีพเพื่อให้สมาชิกมีความรู้ ความสมารถ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 คุณธรรม</w:t>
      </w: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vanish/>
          <w:sz w:val="32"/>
          <w:szCs w:val="32"/>
          <w:lang w:bidi="th-TH"/>
        </w:rPr>
      </w:pPr>
    </w:p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3.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สถาบันการเมืองการปกครอง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เป็นแบบอย่างของการคิดการกระทำในเรื่องเกี่ยวกับการรักษาระเบียบ ความสงบ เรียบร้อยของสังคม พิทักษ์ความถูกต้อง รักษาอธิปไตยของชาติ</w:t>
      </w:r>
    </w:p>
    <w:tbl>
      <w:tblPr>
        <w:tblW w:w="36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</w:tblGrid>
      <w:tr w:rsidR="009C76A7" w:rsidRPr="009C76A7" w:rsidTr="009C76A7">
        <w:trPr>
          <w:tblCellSpacing w:w="15" w:type="dxa"/>
          <w:jc w:val="center"/>
        </w:trPr>
        <w:tc>
          <w:tcPr>
            <w:tcW w:w="3525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0313CEC2" wp14:editId="29EF8793">
                  <wp:extent cx="1809750" cy="1200150"/>
                  <wp:effectExtent l="0" t="0" r="0" b="0"/>
                  <wp:docPr id="18" name="Picture 18" descr="http://e-learning.e-tech.ac.th/learninghtml/s1301/punit1-13/u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e-learning.e-tech.ac.th/learninghtml/s1301/punit1-13/u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ทำเนียบรัฐบาล ที่ทำการขอ</w:t>
            </w: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นายกรัฐมนตรี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 4.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สถาบันเศรษฐกิจ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ปฎิบัติหน้าที่เพื่อสนองความต้องการของสังคมในด้านการผลิต การกระจาย การแลก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เปลี่ยน สิ้นค้าและบริการแก่สมาชิกในสังคม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tbl>
      <w:tblPr>
        <w:tblW w:w="5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</w:tblGrid>
      <w:tr w:rsidR="009C76A7" w:rsidRPr="009C76A7" w:rsidTr="009C76A7">
        <w:trPr>
          <w:tblCellSpacing w:w="15" w:type="dxa"/>
          <w:jc w:val="center"/>
        </w:trPr>
        <w:tc>
          <w:tcPr>
            <w:tcW w:w="516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6530D47D" wp14:editId="1D54B832">
                  <wp:extent cx="1619250" cy="1209675"/>
                  <wp:effectExtent l="0" t="0" r="0" b="9525"/>
                  <wp:docPr id="19" name="Picture 19" descr="http://e-learning.e-tech.ac.th/learninghtml/s1301/punit1-13/u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e-learning.e-tech.ac.th/learninghtml/s1301/punit1-13/u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562B2882" wp14:editId="50BDF4F8">
                  <wp:extent cx="1657350" cy="1228725"/>
                  <wp:effectExtent l="0" t="0" r="0" b="9525"/>
                  <wp:docPr id="20" name="Picture 20" descr="http://e-learning.e-tech.ac.th/learninghtml/s1301/punit1-13/u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e-learning.e-tech.ac.th/learninghtml/s1301/punit1-13/u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ตลาดหุ้นและการลงทุน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5. 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สถาบันศาสนา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ปฎิบัติหน้าที่ทางพิธีกรรม อบรมสั่งสอนหลักธรรม เพื่อสนองความต้องการของสังคม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ในเรื่องความเชื่อ ความศรัธาของมนุษย์ ช่วยควบคุมพฤติกรรมของบุคคลในสังคม ทั้งกาย วาจาใจ ให้อยู่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ในระเบียบ เพื่อให้เกิดสันติสุข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tbl>
      <w:tblPr>
        <w:tblW w:w="79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999"/>
        <w:gridCol w:w="1943"/>
        <w:gridCol w:w="1935"/>
      </w:tblGrid>
      <w:tr w:rsidR="009C76A7" w:rsidRPr="009C76A7" w:rsidTr="009C76A7">
        <w:trPr>
          <w:tblCellSpacing w:w="15" w:type="dxa"/>
          <w:jc w:val="center"/>
        </w:trPr>
        <w:tc>
          <w:tcPr>
            <w:tcW w:w="225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lastRenderedPageBreak/>
              <w:drawing>
                <wp:inline distT="0" distB="0" distL="0" distR="0" wp14:anchorId="226B9D98" wp14:editId="15899F59">
                  <wp:extent cx="1228725" cy="876300"/>
                  <wp:effectExtent l="0" t="0" r="9525" b="0"/>
                  <wp:docPr id="21" name="Picture 21" descr="http://e-learning.e-tech.ac.th/learninghtml/s1301/punit1-13/u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e-learning.e-tech.ac.th/learninghtml/s1301/punit1-13/u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5BB2C59D" wp14:editId="7453FF49">
                  <wp:extent cx="1219200" cy="914400"/>
                  <wp:effectExtent l="0" t="0" r="0" b="0"/>
                  <wp:docPr id="22" name="Picture 22" descr="http://e-learning.e-tech.ac.th/learninghtml/s1301/punit1-13/u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e-learning.e-tech.ac.th/learninghtml/s1301/punit1-13/u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557578E6" wp14:editId="16ABE041">
                  <wp:extent cx="1181100" cy="914400"/>
                  <wp:effectExtent l="0" t="0" r="0" b="0"/>
                  <wp:docPr id="23" name="Picture 23" descr="http://e-learning.e-tech.ac.th/learninghtml/s1301/punit1-13/u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e-learning.e-tech.ac.th/learninghtml/s1301/punit1-13/u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5AC6E924" wp14:editId="1BEAE784">
                  <wp:extent cx="1171575" cy="895350"/>
                  <wp:effectExtent l="0" t="0" r="9525" b="0"/>
                  <wp:docPr id="24" name="Picture 24" descr="http://e-learning.e-tech.ac.th/learninghtml/s1301/punit1-13/u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e-learning.e-tech.ac.th/learninghtml/s1301/punit1-13/u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วัด</w:t>
            </w:r>
          </w:p>
        </w:tc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โบสถ์</w:t>
            </w:r>
          </w:p>
        </w:tc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มัสยิด</w:t>
            </w:r>
          </w:p>
        </w:tc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เทวสถาน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6.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สถาบันสื่อสารมวลชน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สนองความต้องการของสังคมในเรื่องการติดต่อสื่อสาร ทำให้บุคคลในสังคม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ทันเหตุการณ์ ในโลกยุคปัจจุบัน ทันคน ไม่ตกข่าว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EC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tbl>
      <w:tblPr>
        <w:tblW w:w="445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</w:tblGrid>
      <w:tr w:rsidR="009C76A7" w:rsidRPr="009C76A7" w:rsidTr="009C76A7">
        <w:trPr>
          <w:tblCellSpacing w:w="15" w:type="dxa"/>
          <w:jc w:val="center"/>
        </w:trPr>
        <w:tc>
          <w:tcPr>
            <w:tcW w:w="4365" w:type="dxa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lang w:bidi="th-TH"/>
              </w:rPr>
              <w:drawing>
                <wp:inline distT="0" distB="0" distL="0" distR="0" wp14:anchorId="1DC079D6" wp14:editId="7C0EDA22">
                  <wp:extent cx="1428750" cy="1657350"/>
                  <wp:effectExtent l="0" t="0" r="0" b="0"/>
                  <wp:docPr id="25" name="Picture 25" descr="http://e-learning.e-tech.ac.th/learninghtml/s1301/punit1-13/new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e-learning.e-tech.ac.th/learninghtml/s1301/punit1-13/new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6A7" w:rsidRPr="009C76A7" w:rsidTr="009C76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76A7" w:rsidRPr="009C76A7" w:rsidRDefault="009C76A7" w:rsidP="009C76A7">
            <w:pPr>
              <w:spacing w:after="0" w:line="240" w:lineRule="auto"/>
              <w:contextualSpacing/>
              <w:mirrorIndents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9C76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หนังสื่อพิมพ์ สถาบันสื่อมวลชนแขนงหนึ่ีง</w:t>
            </w:r>
          </w:p>
        </w:tc>
      </w:tr>
    </w:tbl>
    <w:p w:rsidR="009C76A7" w:rsidRPr="009C76A7" w:rsidRDefault="009C76A7" w:rsidP="009C76A7">
      <w:pPr>
        <w:spacing w:after="0" w:line="240" w:lineRule="auto"/>
        <w:contextualSpacing/>
        <w:mirrorIndents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7. 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สถาบันนันทนาการ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สนองความต้องการสมาชิกในสังคมในด้านการพักผ่อนหย่อนใจการออก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กำลังกาย การใช้เวลาว่างให้เป็นประโยชน์ ส่งเสริมสุขภาพกายและสุขภาพจิตใจให้มีความแข็งแรงสมบรูณ์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หน้าที่ของสถาบันทางสังคม</w:t>
      </w:r>
      <w:r w:rsidRPr="009C76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1.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เพิ่มจำนวนสมาชิกให้สังคม ชดเชยสมาชิกที่ขาดไป เลี้ยงดูให้มีสุขภาพพลานามัยสมบรูณ์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2.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ให้การศึกษา ความรู้ทางด้านวิชาการ มีความชำนาญด้านวิชาชีพ เพื่อการดำรงชีวิตให้สังคมอย่างสงบสุข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bookmarkStart w:id="3" w:name="_GoBack"/>
      <w:bookmarkEnd w:id="3"/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3.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สนับสนุนความเป็นระเบียบเีรียบร้อย และความมั่นคงของสังคมให้เจริญก้าวหน้า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4.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ผลิตสินค้าและบริการที่จำเป็นต่อการดำรงชีพ ให้ประชากรมีการกินดีอยู่ดี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5.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ส่งเสริมสุขภาพอนามัยของคนในสังคม ให้มีสุขภาพกายและสุขภาพจิตที่สมบรูณ์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6.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ให้มีความรู้ความเข้าใจเกี่ยวกับการสื่อสาร สร้างความเข้าใจซึ่งกันและกัน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 7. 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มีความรู้ความเข้าใจเกี่ยวกับการออกกำลังกาย การพักผ่อนหย่อนใจได้เหมาะสมกับวัยเป็นการใช้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เวลาว่าง ให้เป็นประโยชน์ มีผลตต่อสุขภาพอนามัยที่ดี</w:t>
      </w:r>
      <w:r w:rsidRPr="009C76A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</w:t>
      </w:r>
    </w:p>
    <w:sectPr w:rsidR="009C76A7" w:rsidRPr="009C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A7"/>
    <w:rsid w:val="001F4006"/>
    <w:rsid w:val="009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1</cp:revision>
  <dcterms:created xsi:type="dcterms:W3CDTF">2017-09-18T11:33:00Z</dcterms:created>
  <dcterms:modified xsi:type="dcterms:W3CDTF">2017-09-18T11:42:00Z</dcterms:modified>
</cp:coreProperties>
</file>