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420F1908" w:rsidR="009B631A" w:rsidRPr="004E7183" w:rsidRDefault="00EE5804" w:rsidP="004E7183">
      <w:pPr>
        <w:spacing w:line="20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E7183" w:rsidRPr="004E7183">
        <w:rPr>
          <w:rFonts w:ascii="TH SarabunPSK" w:hAnsi="TH SarabunPSK" w:cs="TH SarabunPSK"/>
          <w:sz w:val="32"/>
          <w:szCs w:val="32"/>
        </w:rPr>
        <w:t xml:space="preserve">DPH7803 </w:t>
      </w:r>
      <w:r w:rsidR="004E7183" w:rsidRPr="004E7183">
        <w:rPr>
          <w:rFonts w:ascii="TH SarabunPSK" w:hAnsi="TH SarabunPSK" w:cs="TH SarabunPSK"/>
          <w:sz w:val="32"/>
          <w:szCs w:val="32"/>
          <w:cs/>
        </w:rPr>
        <w:t>การวิจัยขั้นสูงทางด้านสาธารณสุขศาสตร์</w:t>
      </w:r>
    </w:p>
    <w:p w14:paraId="683C9F21" w14:textId="7705A18D" w:rsidR="00B16656" w:rsidRPr="008B7494" w:rsidRDefault="009B631A" w:rsidP="00B16656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16656" w:rsidRPr="004E7183">
        <w:rPr>
          <w:rFonts w:ascii="TH SarabunPSK" w:hAnsi="TH SarabunPSK" w:cs="TH SarabunPSK"/>
          <w:sz w:val="32"/>
          <w:szCs w:val="32"/>
        </w:rPr>
        <w:t>DPH780</w:t>
      </w:r>
      <w:r w:rsidR="00FA1937">
        <w:rPr>
          <w:rFonts w:ascii="TH SarabunPSK" w:hAnsi="TH SarabunPSK" w:cs="TH SarabunPSK"/>
          <w:sz w:val="32"/>
          <w:szCs w:val="32"/>
        </w:rPr>
        <w:t>3</w:t>
      </w:r>
      <w:r w:rsidR="00B16656" w:rsidRPr="004E7183">
        <w:rPr>
          <w:rFonts w:ascii="TH SarabunPSK" w:hAnsi="TH SarabunPSK" w:cs="TH SarabunPSK"/>
          <w:sz w:val="32"/>
          <w:szCs w:val="32"/>
        </w:rPr>
        <w:t xml:space="preserve"> </w:t>
      </w:r>
      <w:r w:rsidR="004E7183" w:rsidRPr="004E7183">
        <w:rPr>
          <w:rFonts w:ascii="TH SarabunPSK" w:hAnsi="TH SarabunPSK" w:cs="TH SarabunPSK"/>
          <w:sz w:val="32"/>
          <w:szCs w:val="32"/>
        </w:rPr>
        <w:t>Advanced Public Health Research</w:t>
      </w:r>
    </w:p>
    <w:p w14:paraId="1ACEF172" w14:textId="78B19917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28B446D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 xml:space="preserve">3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3B89F7CA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007390DB" w:rsidR="00EE5804" w:rsidRPr="0054398A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รองศาสตราจารย์ ดร</w:t>
      </w:r>
      <w:r w:rsidR="00B16656">
        <w:rPr>
          <w:rFonts w:ascii="TH SarabunPSK" w:hAnsi="TH SarabunPSK" w:cs="TH SarabunPSK"/>
          <w:sz w:val="32"/>
          <w:szCs w:val="32"/>
        </w:rPr>
        <w:t>.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ศริศักดิ์ สุนทรไชย</w:t>
      </w:r>
    </w:p>
    <w:p w14:paraId="3514901F" w14:textId="04F0FF1D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อาจารย์ ดร</w:t>
      </w:r>
      <w:r w:rsidR="00B16656">
        <w:rPr>
          <w:rFonts w:ascii="TH SarabunPSK" w:hAnsi="TH SarabunPSK" w:cs="TH SarabunPSK"/>
          <w:sz w:val="32"/>
          <w:szCs w:val="32"/>
        </w:rPr>
        <w:t>.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ธนวรรธน์ อิ่มสมบูรณ์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6EB1738C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สาขาวิชาสาธาร</w:t>
      </w:r>
      <w:r w:rsidR="00193774">
        <w:rPr>
          <w:rFonts w:ascii="TH SarabunPSK" w:hAnsi="TH SarabunPSK" w:cs="TH SarabunPSK" w:hint="cs"/>
          <w:sz w:val="32"/>
          <w:szCs w:val="32"/>
          <w:cs/>
        </w:rPr>
        <w:t>ณ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สุขศาสตร์ บัณฑิตวิทยาลัย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9B23CA4" w14:textId="1673E70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 </w:t>
      </w:r>
      <w:r w:rsidR="00B16656">
        <w:rPr>
          <w:rFonts w:ascii="TH SarabunPSK" w:hAnsi="TH SarabunPSK" w:cs="TH SarabunPSK"/>
          <w:sz w:val="32"/>
          <w:szCs w:val="32"/>
        </w:rPr>
        <w:t>sarisak.so@ssru.ac.th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2B39738B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4E7183">
        <w:rPr>
          <w:rFonts w:ascii="TH SarabunPSK" w:hAnsi="TH SarabunPSK" w:cs="TH SarabunPSK"/>
          <w:sz w:val="32"/>
          <w:szCs w:val="32"/>
        </w:rPr>
        <w:t>2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eastAsia="BrowalliaNew" w:hAnsi="TH SarabunPSK" w:cs="TH SarabunPSK"/>
          <w:sz w:val="32"/>
          <w:szCs w:val="32"/>
        </w:rPr>
        <w:t>1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E37269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107A578F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3B807AA3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สาขาวิชาสาธาร</w:t>
      </w:r>
      <w:r w:rsidR="006C1016">
        <w:rPr>
          <w:rFonts w:ascii="TH SarabunPSK" w:hAnsi="TH SarabunPSK" w:cs="TH SarabunPSK" w:hint="cs"/>
          <w:sz w:val="32"/>
          <w:szCs w:val="32"/>
          <w:cs/>
        </w:rPr>
        <w:t>ณ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สุขศาสตร์ บัณฑิตวิทยาลัย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6DFEF47D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E7183">
        <w:rPr>
          <w:rFonts w:ascii="TH SarabunPSK" w:hAnsi="TH SarabunPSK" w:cs="TH SarabunPSK"/>
          <w:sz w:val="32"/>
          <w:szCs w:val="32"/>
        </w:rPr>
        <w:t>31</w:t>
      </w:r>
      <w:r w:rsidR="00B16656">
        <w:rPr>
          <w:rFonts w:ascii="TH SarabunPSK" w:hAnsi="TH SarabunPSK" w:cs="TH SarabunPSK"/>
          <w:sz w:val="32"/>
          <w:szCs w:val="32"/>
        </w:rPr>
        <w:t xml:space="preserve"> </w:t>
      </w:r>
      <w:r w:rsidR="004E7183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B166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/>
          <w:sz w:val="32"/>
          <w:szCs w:val="32"/>
        </w:rPr>
        <w:t>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2D9723EA" w14:textId="77777777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7032C9B3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2B032656" w14:textId="6770B9A8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32E288AF" w14:textId="6A8F55F1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1021F22A" w14:textId="61AC5713" w:rsidR="0058634B" w:rsidRPr="0058634B" w:rsidRDefault="00A33E7E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และข้อกำหนดตามเกณฑ์มาตรฐานอุดมศึกษาระดับปริญญาโท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58634B" w14:paraId="0AB0918D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0153E2E5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0A34100F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0A58D104" w14:textId="359785A4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สร้างสิ่งใหม่ เพื่อสร้างความรู้เชิงวิชาการหรือวิชาชีพ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0C5742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6F54F31C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2CC9691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DB90DA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6F4EBBF7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3A8DDC9B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4EE25115" w14:textId="77777777" w:rsidTr="0058634B">
        <w:tc>
          <w:tcPr>
            <w:tcW w:w="2337" w:type="dxa"/>
          </w:tcPr>
          <w:p w14:paraId="28FF59F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672BBFB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14676910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5E365584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657B8676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5B4D61E7" w14:textId="77777777" w:rsidR="0058634B" w:rsidRDefault="0058634B" w:rsidP="0058634B">
      <w:pPr>
        <w:rPr>
          <w:rFonts w:ascii="TH SarabunPSK" w:hAnsi="TH SarabunPSK" w:cs="TH SarabunPSK"/>
          <w:sz w:val="32"/>
          <w:szCs w:val="32"/>
        </w:rPr>
      </w:pPr>
    </w:p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28BBF073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845C70F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4F99DEDB" w14:textId="77777777" w:rsidR="0058634B" w:rsidRPr="0058634B" w:rsidRDefault="00AF56B2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692"/>
        <w:gridCol w:w="1984"/>
      </w:tblGrid>
      <w:tr w:rsidR="0058634B" w14:paraId="739F5FC8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D075B8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7E4E9644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692" w:type="dxa"/>
            <w:vMerge w:val="restart"/>
            <w:shd w:val="clear" w:color="auto" w:fill="D9D9D9" w:themeFill="background1" w:themeFillShade="D9"/>
            <w:vAlign w:val="center"/>
          </w:tcPr>
          <w:p w14:paraId="27E79B33" w14:textId="1D4508FF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สร้างสรรค์ เพื่อสร้างองค์ความรู้ใหม่เชิงวิชาการหรือวิชาชีพในระดับที่อ้างอิงหรือปรับใช้ในบริบทอื่นได้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B39CD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211CC7D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442A80C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D9C3022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692" w:type="dxa"/>
            <w:vMerge/>
            <w:shd w:val="clear" w:color="auto" w:fill="D9D9D9" w:themeFill="background1" w:themeFillShade="D9"/>
            <w:vAlign w:val="center"/>
          </w:tcPr>
          <w:p w14:paraId="5BEF654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A0C9E2D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335AAB07" w14:textId="77777777" w:rsidTr="0058634B">
        <w:tc>
          <w:tcPr>
            <w:tcW w:w="2337" w:type="dxa"/>
          </w:tcPr>
          <w:p w14:paraId="682C46DE" w14:textId="54A292A6" w:rsidR="0058634B" w:rsidRDefault="00B16656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  <w:p w14:paraId="05A7ADD6" w14:textId="77777777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0CC48F89" w14:textId="79C5E61E" w:rsidR="0058634B" w:rsidRDefault="00B16656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2692" w:type="dxa"/>
          </w:tcPr>
          <w:p w14:paraId="6BC3355C" w14:textId="59A67981" w:rsidR="0058634B" w:rsidRDefault="00B16656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984" w:type="dxa"/>
          </w:tcPr>
          <w:p w14:paraId="3AE30C46" w14:textId="4E29A866" w:rsidR="0058634B" w:rsidRDefault="00B16656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</w:tr>
    </w:tbl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52701E89" w14:textId="07A62D25" w:rsidR="000F28CD" w:rsidRPr="008B7494" w:rsidRDefault="00657D42" w:rsidP="000F28CD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F28C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E7183" w:rsidRPr="008B7494">
        <w:rPr>
          <w:rFonts w:ascii="TH SarabunPSK" w:hAnsi="TH SarabunPSK" w:cs="TH SarabunPSK"/>
          <w:sz w:val="32"/>
          <w:szCs w:val="32"/>
          <w:cs/>
        </w:rPr>
        <w:t>ระเบียบวิธีวิจัยขั้นสูงทางด้านสาธารณสุขศาสตร์ และสุขภาพ การออกแบบ</w:t>
      </w:r>
      <w:r w:rsidR="004E7183" w:rsidRPr="008B749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E7183" w:rsidRPr="008B7494">
        <w:rPr>
          <w:rFonts w:ascii="TH SarabunPSK" w:hAnsi="TH SarabunPSK" w:cs="TH SarabunPSK"/>
          <w:sz w:val="32"/>
          <w:szCs w:val="32"/>
          <w:cs/>
        </w:rPr>
        <w:t>การวิจัย การดำเนินการวิจัย การวิเคราะห์ผลการวิจัย การเขียนรายงานการวิจัย และ</w:t>
      </w:r>
      <w:r w:rsidR="004E7183" w:rsidRPr="008B749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E7183" w:rsidRPr="008B7494">
        <w:rPr>
          <w:rFonts w:ascii="TH SarabunPSK" w:hAnsi="TH SarabunPSK" w:cs="TH SarabunPSK"/>
          <w:sz w:val="32"/>
          <w:szCs w:val="32"/>
          <w:cs/>
        </w:rPr>
        <w:t xml:space="preserve">การนำเสนอผลการวิจัยในช่องทางต่าง ๆ การใช้ผลงานวิจัยเพื่อทำการวิจัยต่อยอด </w:t>
      </w:r>
      <w:r w:rsidR="004E7183" w:rsidRPr="008B749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E7183" w:rsidRPr="008B7494">
        <w:rPr>
          <w:rFonts w:ascii="TH SarabunPSK" w:hAnsi="TH SarabunPSK" w:cs="TH SarabunPSK"/>
          <w:sz w:val="32"/>
          <w:szCs w:val="32"/>
          <w:cs/>
        </w:rPr>
        <w:t>การพัฒนาเทคโนโลยีสาธารณสุขในเชิงปัญญาประดิษฐ์ และการดำเนินงานสาธารณสุขในเชิงบูรณาการ ตั้งแต่ระดับนโยบาย ลงไปจนถึงระดับการดำเนินโครงการ</w:t>
      </w:r>
    </w:p>
    <w:p w14:paraId="713490C4" w14:textId="77777777" w:rsidR="004E7183" w:rsidRDefault="00657D42" w:rsidP="004E7183">
      <w:pPr>
        <w:ind w:left="2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F28CD" w:rsidRPr="008B7494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4E7183" w:rsidRPr="008B7494">
        <w:rPr>
          <w:rFonts w:ascii="TH SarabunPSK" w:hAnsi="TH SarabunPSK" w:cs="TH SarabunPSK"/>
          <w:sz w:val="32"/>
          <w:szCs w:val="32"/>
        </w:rPr>
        <w:t>Advanced research methodology relevant to public health and health; design of research; research implementation; research data analysis; research report writing; and research report presentation in various channels; the consideration on utilization of research results for further study; development of public health technology in terms of artificial intelligence and integrated public health operations from the policy level down to the project implementation level</w:t>
      </w:r>
    </w:p>
    <w:p w14:paraId="41FB5A1C" w14:textId="7D1D8998" w:rsidR="006B6A42" w:rsidRPr="006B6A42" w:rsidRDefault="006B6A42" w:rsidP="004E7183">
      <w:pPr>
        <w:ind w:left="2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222F23CD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73DBCA52" w:rsidR="003348A6" w:rsidRPr="003348A6" w:rsidRDefault="00227F9C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 </w:t>
            </w: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</w:tcPr>
          <w:p w14:paraId="203BF15C" w14:textId="36A70DCB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765E9E12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</w:tcPr>
          <w:p w14:paraId="44C39B3E" w14:textId="1F276C19" w:rsidR="009C2121" w:rsidRDefault="009C212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375B4DC7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77777777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Pr="006B6A42">
        <w:rPr>
          <w:rFonts w:ascii="TH SarabunPSK" w:hAnsi="TH SarabunPSK" w:cs="TH SarabunPSK"/>
          <w:sz w:val="32"/>
          <w:szCs w:val="32"/>
        </w:rPr>
        <w:fldChar w:fldCharType="begin"/>
      </w:r>
      <w:r w:rsidRPr="006B6A42">
        <w:rPr>
          <w:rFonts w:ascii="TH SarabunPSK" w:hAnsi="TH SarabunPSK" w:cs="TH SarabunPSK"/>
          <w:sz w:val="32"/>
          <w:szCs w:val="32"/>
        </w:rPr>
        <w:instrText xml:space="preserve"> MACROBUTTON  AcceptAllChangesInDoc [</w:instrText>
      </w:r>
      <w:r w:rsidRPr="006B6A42">
        <w:rPr>
          <w:rFonts w:ascii="TH SarabunPSK" w:hAnsi="TH SarabunPSK" w:cs="TH SarabunPSK"/>
          <w:sz w:val="32"/>
          <w:szCs w:val="32"/>
          <w:cs/>
        </w:rPr>
        <w:instrText>คลิกพิมพ์]</w:instrText>
      </w:r>
      <w:r w:rsidRPr="006B6A42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6B6A42">
        <w:rPr>
          <w:rFonts w:ascii="TH SarabunPSK" w:hAnsi="TH SarabunPSK" w:cs="TH SarabunPSK"/>
          <w:sz w:val="32"/>
          <w:szCs w:val="32"/>
        </w:rPr>
        <w:fldChar w:fldCharType="end"/>
      </w:r>
    </w:p>
    <w:p w14:paraId="335A11E7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1CAC2BA8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7777777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lastRenderedPageBreak/>
        <w:t xml:space="preserve">2.4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E27ECED" w14:textId="77777777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17242439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4E7183" w:rsidRPr="008B7494">
        <w:rPr>
          <w:rFonts w:ascii="TH SarabunPSK" w:hAnsi="TH SarabunPSK" w:cs="TH SarabunPSK"/>
          <w:sz w:val="32"/>
          <w:szCs w:val="32"/>
          <w:cs/>
        </w:rPr>
        <w:t>ประยุกต์ระเบียบวิธีวิจัยขั้นสูงเพื่องานทางด้านสาธารณสุขศาสตร์</w:t>
      </w:r>
    </w:p>
    <w:p w14:paraId="16C14878" w14:textId="20802F92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4E7183" w:rsidRPr="008B7494">
        <w:rPr>
          <w:rFonts w:ascii="TH SarabunPSK" w:hAnsi="TH SarabunPSK" w:cs="TH SarabunPSK"/>
          <w:sz w:val="32"/>
          <w:szCs w:val="32"/>
          <w:cs/>
        </w:rPr>
        <w:t>ออกแบบการวิจัยทางด้านสาธารณสุขศาสตร์เพื่อการดำเนินการวิจัย แก้ไขปัญหาสาธารณสุขและสถานการณ์ฉุกเฉินด้านสุขภาพ</w:t>
      </w:r>
    </w:p>
    <w:p w14:paraId="18F842DA" w14:textId="35E22BE1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4E7183" w:rsidRPr="008B7494">
        <w:rPr>
          <w:rFonts w:ascii="TH SarabunPSK" w:hAnsi="TH SarabunPSK" w:cs="TH SarabunPSK"/>
          <w:sz w:val="32"/>
          <w:szCs w:val="32"/>
          <w:cs/>
        </w:rPr>
        <w:t>วิเคราะห์ผลการวิจัย เขียนรายงานการวิจัย และนำเสนอผลการวิจัยในช่องทางต่าง ๆ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417"/>
        <w:gridCol w:w="1276"/>
        <w:gridCol w:w="1269"/>
        <w:gridCol w:w="1701"/>
      </w:tblGrid>
      <w:tr w:rsidR="00A267AB" w:rsidRPr="00C37426" w14:paraId="173F09B1" w14:textId="77777777" w:rsidTr="004E7183">
        <w:trPr>
          <w:tblHeader/>
        </w:trPr>
        <w:tc>
          <w:tcPr>
            <w:tcW w:w="4957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4E7183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A267AB" w:rsidRPr="00C37426" w14:paraId="06626B62" w14:textId="77777777" w:rsidTr="004E7183">
        <w:tc>
          <w:tcPr>
            <w:tcW w:w="4957" w:type="dxa"/>
          </w:tcPr>
          <w:p w14:paraId="68638511" w14:textId="5315C52B" w:rsidR="005C2B25" w:rsidRPr="00A267AB" w:rsidRDefault="005C2B25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1</w:t>
            </w:r>
            <w:r w:rsidR="000F28CD"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F28CD"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สร้างองค์ความรู้ใหม่หรือนวัตกรรมและทักษะเพื่อ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สาธารณสุขและสถานการณ์ฉุกเฉินด้านสุขภาพโดยประยุกต์ใช้ผ่านกระบวนการวิจัยและเผยแพร่ผลการวิจัยในระดับชาติและนานาชาติ</w:t>
            </w:r>
          </w:p>
        </w:tc>
        <w:tc>
          <w:tcPr>
            <w:tcW w:w="1417" w:type="dxa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76" w:type="dxa"/>
          </w:tcPr>
          <w:p w14:paraId="691FC0EF" w14:textId="4428540F" w:rsidR="005C2B25" w:rsidRPr="00C37426" w:rsidRDefault="000F28C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69" w:type="dxa"/>
          </w:tcPr>
          <w:p w14:paraId="02397E86" w14:textId="4039ED90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33A63A23" w14:textId="77777777" w:rsidTr="004E7183">
        <w:tc>
          <w:tcPr>
            <w:tcW w:w="4957" w:type="dxa"/>
          </w:tcPr>
          <w:p w14:paraId="08BE3D96" w14:textId="042B1DF1" w:rsidR="005C2B25" w:rsidRPr="00A267AB" w:rsidRDefault="005C2B25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2</w:t>
            </w:r>
            <w:r w:rsidR="000F28CD"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ออกแบบการวิจัยจาก</w:t>
            </w:r>
            <w:r w:rsidR="000F28CD"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องค์ความรู้ใหม่หรือนวัตกรรมและทักษะ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โดยการสืบค้น วิเคราะห์ สังเคราะห์เพื่อการแก้ไขปัญหาสาธารณสุข สถานการณ์ฉุกเฉินด้านสุขภาพโดยใช้ทักษะดิจิทัลอย่างมีจรรยาบรรณนักวิจัยและจรรยาบรรณวิชาชีพสาธารณสุข</w:t>
            </w:r>
          </w:p>
        </w:tc>
        <w:tc>
          <w:tcPr>
            <w:tcW w:w="1417" w:type="dxa"/>
          </w:tcPr>
          <w:p w14:paraId="054D52B3" w14:textId="5A2D9FC2" w:rsidR="005C2B25" w:rsidRPr="00C37426" w:rsidRDefault="000F28C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76" w:type="dxa"/>
          </w:tcPr>
          <w:p w14:paraId="026A6124" w14:textId="2356CD4A" w:rsidR="005C2B25" w:rsidRPr="00C37426" w:rsidRDefault="000F28C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69" w:type="dxa"/>
          </w:tcPr>
          <w:p w14:paraId="461D59D3" w14:textId="44C774BD" w:rsidR="005C2B25" w:rsidRPr="00C37426" w:rsidRDefault="000F28C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701" w:type="dxa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06033F89" w14:textId="77777777" w:rsidTr="004E7183">
        <w:tc>
          <w:tcPr>
            <w:tcW w:w="4957" w:type="dxa"/>
          </w:tcPr>
          <w:p w14:paraId="0B112B4F" w14:textId="3A9629F5" w:rsidR="005C2B25" w:rsidRPr="00A267AB" w:rsidRDefault="005C2B25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3</w:t>
            </w:r>
            <w:r w:rsidR="000F28CD"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ปฎิบัติงานที่ได้รับมอบหมายด้วยความมีวินัย มีการพัฒนาตนเองอย่างต่อเนื่อง ปฏิบัติตามกฎระเบียบหรือกติกาขององค์กรและสังคมอย่างมีคุณธรรม และจริยธรรม</w:t>
            </w:r>
          </w:p>
        </w:tc>
        <w:tc>
          <w:tcPr>
            <w:tcW w:w="1417" w:type="dxa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9" w:type="dxa"/>
          </w:tcPr>
          <w:p w14:paraId="52C72267" w14:textId="1E085D21" w:rsidR="005C2B25" w:rsidRPr="00C37426" w:rsidRDefault="00A267AB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701" w:type="dxa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1B4BC959" w14:textId="77777777" w:rsidTr="004E7183">
        <w:tc>
          <w:tcPr>
            <w:tcW w:w="4957" w:type="dxa"/>
          </w:tcPr>
          <w:p w14:paraId="45A911A8" w14:textId="122415A0" w:rsidR="005C2B25" w:rsidRPr="00A267AB" w:rsidRDefault="005C2B25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  <w:r w:rsidR="000F28CD"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สามารถทำงานเป็นทีม แสดงบทบาทของผู้นำทีม และผู้ร่วมทีมได้อย่างเหมาะสมของทีมสหวิชาชีพด้วยความรับผิดชอบ</w:t>
            </w:r>
          </w:p>
        </w:tc>
        <w:tc>
          <w:tcPr>
            <w:tcW w:w="1417" w:type="dxa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9" w:type="dxa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0641A26" w14:textId="41E9706A" w:rsidR="005C2B25" w:rsidRPr="00C37426" w:rsidRDefault="00A267AB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A267AB" w:rsidRDefault="000B4830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 xml:space="preserve"> ความสอดคล้องของ </w:t>
            </w:r>
            <w:r w:rsidR="00A6344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P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LOs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/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A267AB" w:rsidRPr="00C37426" w14:paraId="206FAED8" w14:textId="72F33AD3" w:rsidTr="00C37426">
        <w:tc>
          <w:tcPr>
            <w:tcW w:w="3240" w:type="dxa"/>
          </w:tcPr>
          <w:p w14:paraId="770459EA" w14:textId="7011EF13" w:rsidR="00A267AB" w:rsidRPr="00A267AB" w:rsidRDefault="00A267AB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PLO 1 </w:t>
            </w:r>
            <w:r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สร้างองค์ความรู้ใหม่หรือนวัตกรรมและทักษะเพื่อ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สาธารณสุขและสถานการณ์ฉุกเฉินด้านสุขภาพโดยประยุกต์ใช้ผ่านกระบวนการวิจัยและเผยแพร่ผลการวิจัยในระดับชาติและนานาชาติ</w:t>
            </w:r>
          </w:p>
        </w:tc>
        <w:tc>
          <w:tcPr>
            <w:tcW w:w="1238" w:type="dxa"/>
          </w:tcPr>
          <w:p w14:paraId="7CFA52F3" w14:textId="1A8B6360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32D6414A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F7E5D72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47CFBE4C" w14:textId="28147677" w:rsidTr="00C37426">
        <w:tc>
          <w:tcPr>
            <w:tcW w:w="3240" w:type="dxa"/>
          </w:tcPr>
          <w:p w14:paraId="7793623E" w14:textId="5698F93E" w:rsidR="00A267AB" w:rsidRPr="00A267AB" w:rsidRDefault="00A267AB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PLO 2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ออกแบบการวิจัยจาก</w:t>
            </w:r>
            <w:r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องค์ความรู้ใหม่หรือนวัตกรรมและทักษะ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โดยการสืบค้น วิเคราะห์ สังเคราะห์เพื่อการแก้ไขปัญหาสาธารณสุข สถานการณ์ฉุกเฉินด้านสุขภาพโดยใช้ทักษะดิจิทัลอย่างมีจรรยาบรรณนักวิจัยและจรรยาบรรณวิชาชีพสาธารณสุข</w:t>
            </w:r>
          </w:p>
        </w:tc>
        <w:tc>
          <w:tcPr>
            <w:tcW w:w="1238" w:type="dxa"/>
          </w:tcPr>
          <w:p w14:paraId="6C2CD331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4ACA519D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65D8A71" w14:textId="4EA9E135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D94FD8C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03E2FFF7" w14:textId="2EE77E48" w:rsidTr="00C37426">
        <w:tc>
          <w:tcPr>
            <w:tcW w:w="3240" w:type="dxa"/>
          </w:tcPr>
          <w:p w14:paraId="07C44CAB" w14:textId="709C5463" w:rsidR="00A267AB" w:rsidRPr="00A267AB" w:rsidRDefault="00A267AB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PLO 3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ปฎิบัติงานที่ได้รับมอบหมายด้วยความมีวินัย มีการพัฒนาตนเองอย่างต่อเนื่อง ปฏิบัติตามกฎระเบียบหรือกติกาขององค์กรและสังคมอย่างมีคุณธรรม และจริยธรรม</w:t>
            </w:r>
          </w:p>
        </w:tc>
        <w:tc>
          <w:tcPr>
            <w:tcW w:w="1238" w:type="dxa"/>
          </w:tcPr>
          <w:p w14:paraId="10BDF48C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DA1EF9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1282E5BD" w:rsidR="00A267AB" w:rsidRPr="00A267AB" w:rsidRDefault="00A267AB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PLO 4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สามารถทำงานเป็นทีม แสดงบทบาทของผู้นำทีม และผู้ร่วมทีมได้อย่างเหมาะสมของทีมสหวิชาชีพด้วยความรับผิดชอบ</w:t>
            </w:r>
          </w:p>
        </w:tc>
        <w:tc>
          <w:tcPr>
            <w:tcW w:w="1238" w:type="dxa"/>
          </w:tcPr>
          <w:p w14:paraId="55328349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8A93CB1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133C498B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04E38FC7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51F7CAF8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6D09D623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87BA894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2FCA96C" w14:textId="1AFF2B08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71FC756A" w14:textId="4A228FA6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0CAB524C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2380E356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672" w:type="dxa"/>
          </w:tcPr>
          <w:p w14:paraId="1D926544" w14:textId="4F7FB73B" w:rsidR="001C3026" w:rsidRPr="009F5ECF" w:rsidRDefault="00A1618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</w:tcPr>
          <w:p w14:paraId="144398B4" w14:textId="7FDE7BDA" w:rsidR="001C3026" w:rsidRPr="009F5ECF" w:rsidRDefault="00AE76DA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0045F14F" w14:textId="15424D96" w:rsidR="001C3026" w:rsidRPr="001F0EF1" w:rsidRDefault="00AE76DA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279E371D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BB528BA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672" w:type="dxa"/>
          </w:tcPr>
          <w:p w14:paraId="0EC6D9A3" w14:textId="71A525C0" w:rsidR="001C3026" w:rsidRPr="009F5ECF" w:rsidRDefault="00A1618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2BA742D8" w:rsidR="001C3026" w:rsidRPr="001F0EF1" w:rsidRDefault="00AE76DA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1BBA38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0DD05769" w14:textId="636102E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4AD18826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339CF3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520C0C1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1AE01A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4BCE3AA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LO4/CLO4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54FB55F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4BF28D9" w14:textId="7C11E14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4B8302D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0092A5A4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491D354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1209"/>
        <w:gridCol w:w="5775"/>
        <w:gridCol w:w="1596"/>
      </w:tblGrid>
      <w:tr w:rsidR="00F03F99" w:rsidRPr="00F03F99" w14:paraId="1B2D20A4" w14:textId="77777777" w:rsidTr="009669A2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646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086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9669A2">
        <w:trPr>
          <w:trHeight w:val="352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46" w:type="pct"/>
          </w:tcPr>
          <w:p w14:paraId="0B3BBD3B" w14:textId="47F893E6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  <w:r w:rsidR="00A161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61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A1618B"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086" w:type="pct"/>
          </w:tcPr>
          <w:p w14:paraId="0BB841A5" w14:textId="26ADB88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บรรยายและอภิปรายเพื่อแลกเปลี่ยนเรียนรู้ </w:t>
            </w:r>
          </w:p>
        </w:tc>
        <w:tc>
          <w:tcPr>
            <w:tcW w:w="853" w:type="pct"/>
          </w:tcPr>
          <w:p w14:paraId="36BAFECE" w14:textId="6C6A9D88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  <w:tr w:rsidR="00F03F99" w:rsidRPr="00F03F99" w14:paraId="78CDAA4D" w14:textId="77777777" w:rsidTr="009669A2">
        <w:trPr>
          <w:trHeight w:val="352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46" w:type="pct"/>
          </w:tcPr>
          <w:p w14:paraId="11F5692F" w14:textId="3AEAF915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="009669A2">
              <w:rPr>
                <w:rFonts w:ascii="TH SarabunPSK" w:hAnsi="TH SarabunPSK" w:cs="TH SarabunPSK"/>
                <w:sz w:val="28"/>
                <w:szCs w:val="28"/>
              </w:rPr>
              <w:t xml:space="preserve"> E </w:t>
            </w:r>
            <w:r w:rsidR="009669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9669A2"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086" w:type="pct"/>
          </w:tcPr>
          <w:p w14:paraId="17B676F0" w14:textId="30B2992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นำเสนอกรณีตัวอย่างโดยวิทยากร</w:t>
            </w:r>
          </w:p>
        </w:tc>
        <w:tc>
          <w:tcPr>
            <w:tcW w:w="853" w:type="pct"/>
          </w:tcPr>
          <w:p w14:paraId="4DFD8B6F" w14:textId="0D613D01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  <w:tr w:rsidR="00F03F99" w:rsidRPr="00F03F99" w14:paraId="687927B5" w14:textId="77777777" w:rsidTr="009669A2">
        <w:trPr>
          <w:trHeight w:val="352"/>
        </w:trPr>
        <w:tc>
          <w:tcPr>
            <w:tcW w:w="41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46" w:type="pct"/>
          </w:tcPr>
          <w:p w14:paraId="19B917D4" w14:textId="387D680C" w:rsidR="00F03F99" w:rsidRPr="00F03F99" w:rsidRDefault="009669A2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S 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086" w:type="pct"/>
          </w:tcPr>
          <w:p w14:paraId="1DCC6838" w14:textId="194A579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นำเสนอกรณีตัวอย่างโดยนักศึกษา</w:t>
            </w:r>
          </w:p>
        </w:tc>
        <w:tc>
          <w:tcPr>
            <w:tcW w:w="853" w:type="pct"/>
          </w:tcPr>
          <w:p w14:paraId="45C6DDCC" w14:textId="666E0708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77777777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0FACEFA1" w14:textId="77777777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1E505D8F" w14:textId="31F05F82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7777777" w:rsidR="007426B8" w:rsidRDefault="007426B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60DFC2B4" w14:textId="3E0D5FE3" w:rsidR="00672946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33D5C98" w14:textId="77777777" w:rsidR="00672946" w:rsidRDefault="0067294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3D36C18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187D7F" w14:textId="74015512" w:rsidR="0058696D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1936E7F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03EE9CEB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2297B03" w:rsidR="0058696D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3D1264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62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2908"/>
        <w:gridCol w:w="992"/>
        <w:gridCol w:w="1276"/>
        <w:gridCol w:w="2268"/>
        <w:gridCol w:w="1091"/>
        <w:gridCol w:w="1985"/>
      </w:tblGrid>
      <w:tr w:rsidR="00BF04B7" w:rsidRPr="00D115E9" w14:paraId="7BD8EC80" w14:textId="77777777" w:rsidTr="001D3EB3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091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F4304C" w:rsidRPr="00D115E9" w14:paraId="4EB1A736" w14:textId="77777777" w:rsidTr="001D3EB3">
        <w:trPr>
          <w:trHeight w:val="379"/>
        </w:trPr>
        <w:tc>
          <w:tcPr>
            <w:tcW w:w="0" w:type="auto"/>
          </w:tcPr>
          <w:p w14:paraId="4BF5E2D6" w14:textId="77777777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68588154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ระเบียบวิธีวิจัยขั้นสูงทางสาธารณสุข</w:t>
            </w:r>
          </w:p>
          <w:p w14:paraId="330BFAA5" w14:textId="2666755E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(Advanced Research Methods in Public Health)</w:t>
            </w:r>
          </w:p>
        </w:tc>
        <w:tc>
          <w:tcPr>
            <w:tcW w:w="992" w:type="dxa"/>
          </w:tcPr>
          <w:p w14:paraId="6D9B49AE" w14:textId="10C7A26A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621537AC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6E0F01FB" w14:textId="460D60D9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2CC00B5E" w14:textId="1F9359EF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600B3002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7D3AD71" w14:textId="4F3935BB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4304C" w:rsidRPr="00D115E9" w14:paraId="1E0B12B4" w14:textId="77777777" w:rsidTr="001D3EB3">
        <w:trPr>
          <w:trHeight w:val="379"/>
        </w:trPr>
        <w:tc>
          <w:tcPr>
            <w:tcW w:w="0" w:type="auto"/>
          </w:tcPr>
          <w:p w14:paraId="10689052" w14:textId="77777777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080959F1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การออกแบบการวิจัย</w:t>
            </w:r>
          </w:p>
          <w:p w14:paraId="2C06D371" w14:textId="69CC22A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(Research Design)</w:t>
            </w:r>
          </w:p>
        </w:tc>
        <w:tc>
          <w:tcPr>
            <w:tcW w:w="992" w:type="dxa"/>
          </w:tcPr>
          <w:p w14:paraId="1CEA627B" w14:textId="3A6C3E27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7D51C6D0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7261B075" w14:textId="62C0FE61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053122CE" w14:textId="53FE21B5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ABDDAFB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AC7CCDD" w14:textId="60CF2FC2" w:rsidR="00F4304C" w:rsidRPr="00F4304C" w:rsidRDefault="00F4304C" w:rsidP="00F430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1DB4E73C" w14:textId="77777777" w:rsidTr="001D3EB3">
        <w:trPr>
          <w:trHeight w:val="379"/>
        </w:trPr>
        <w:tc>
          <w:tcPr>
            <w:tcW w:w="0" w:type="auto"/>
          </w:tcPr>
          <w:p w14:paraId="3A6CDA00" w14:textId="4017AB1C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3F09F64A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 w:hint="cs"/>
                <w:sz w:val="28"/>
                <w:szCs w:val="28"/>
                <w:cs/>
              </w:rPr>
              <w:t>วิธีดำเนินการวิจัย</w:t>
            </w:r>
          </w:p>
          <w:p w14:paraId="7CF3F20F" w14:textId="7C3A589C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(Research Methodology)</w:t>
            </w:r>
          </w:p>
        </w:tc>
        <w:tc>
          <w:tcPr>
            <w:tcW w:w="992" w:type="dxa"/>
          </w:tcPr>
          <w:p w14:paraId="359A3544" w14:textId="55AE66EB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45451EDC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57DAA90C" w14:textId="20EBB67E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100D0A8C" w14:textId="6266D3E2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539731C8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7A94134A" w14:textId="076803BD" w:rsidR="00F4304C" w:rsidRPr="00F4304C" w:rsidRDefault="00F4304C" w:rsidP="00F430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552B3DCC" w14:textId="77777777" w:rsidTr="001D3EB3">
        <w:trPr>
          <w:trHeight w:val="360"/>
        </w:trPr>
        <w:tc>
          <w:tcPr>
            <w:tcW w:w="0" w:type="auto"/>
          </w:tcPr>
          <w:p w14:paraId="4C3957EC" w14:textId="376ADA41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21108AD9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การดำเนินการวิจัยเชิงปริมาณ </w:t>
            </w:r>
          </w:p>
          <w:p w14:paraId="4EEED86B" w14:textId="12AB67B9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(Conducting Quantitative Research)</w:t>
            </w:r>
          </w:p>
        </w:tc>
        <w:tc>
          <w:tcPr>
            <w:tcW w:w="992" w:type="dxa"/>
          </w:tcPr>
          <w:p w14:paraId="3BF158FD" w14:textId="44FD06E0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34EFACC4" w14:textId="40B451B7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69C3A049" w14:textId="0DC4BECB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43014094" w14:textId="575FEF79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66B48390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10E8FC7F" w14:textId="3C643078" w:rsidR="00F4304C" w:rsidRPr="00F4304C" w:rsidRDefault="00F4304C" w:rsidP="00F430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2FEA78FD" w14:textId="77777777" w:rsidTr="001D3EB3">
        <w:trPr>
          <w:trHeight w:val="379"/>
        </w:trPr>
        <w:tc>
          <w:tcPr>
            <w:tcW w:w="0" w:type="auto"/>
          </w:tcPr>
          <w:p w14:paraId="3F837BBB" w14:textId="1943CDA7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0737D255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การวิเคราะห์ผลการวิจัยเชิงปริมาณ</w:t>
            </w:r>
          </w:p>
          <w:p w14:paraId="322E8B07" w14:textId="038CCB71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(Quantitative Analysis of Research Results)</w:t>
            </w:r>
          </w:p>
        </w:tc>
        <w:tc>
          <w:tcPr>
            <w:tcW w:w="992" w:type="dxa"/>
          </w:tcPr>
          <w:p w14:paraId="3E985A11" w14:textId="4F4AD767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75C425CC" w14:textId="49E4AC90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00EB0B55" w14:textId="4FD81C01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2DED8449" w14:textId="6ECE329C" w:rsidR="00F4304C" w:rsidRPr="00D115E9" w:rsidRDefault="00E75298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73FD5B4C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541E77E5" w14:textId="6AA43805" w:rsidR="00F4304C" w:rsidRPr="00F4304C" w:rsidRDefault="00F4304C" w:rsidP="00F430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278BC13E" w14:textId="77777777" w:rsidTr="001D3EB3">
        <w:trPr>
          <w:trHeight w:val="379"/>
        </w:trPr>
        <w:tc>
          <w:tcPr>
            <w:tcW w:w="0" w:type="auto"/>
          </w:tcPr>
          <w:p w14:paraId="51305D52" w14:textId="59353192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0C835C66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การดำเนินการวิจัยเชิงคุณภาพ </w:t>
            </w:r>
          </w:p>
          <w:p w14:paraId="477903B5" w14:textId="267C659C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(Conducting Qualitative Research)</w:t>
            </w:r>
          </w:p>
        </w:tc>
        <w:tc>
          <w:tcPr>
            <w:tcW w:w="992" w:type="dxa"/>
          </w:tcPr>
          <w:p w14:paraId="08900655" w14:textId="577F3066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184F9A9C" w14:textId="51288F52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40EB2132" w14:textId="4CFA6AD8" w:rsidR="00F4304C" w:rsidRPr="00D115E9" w:rsidRDefault="00E75298" w:rsidP="00F4304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0EEE9358" w14:textId="226B9241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2FDFC86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176562CB" w14:textId="3905FC25" w:rsidR="00F4304C" w:rsidRPr="00F4304C" w:rsidRDefault="00F4304C" w:rsidP="00F430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452F0DF3" w14:textId="77777777" w:rsidTr="001D3EB3">
        <w:trPr>
          <w:trHeight w:val="379"/>
        </w:trPr>
        <w:tc>
          <w:tcPr>
            <w:tcW w:w="0" w:type="auto"/>
          </w:tcPr>
          <w:p w14:paraId="3781238B" w14:textId="68BB86D4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3F6CE5EB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การวิเคราะห์ผลการวิจัยเชิงคุณภาพ</w:t>
            </w:r>
          </w:p>
          <w:p w14:paraId="703D51ED" w14:textId="4FBD4E59" w:rsidR="00F4304C" w:rsidRPr="00F4304C" w:rsidRDefault="00F4304C" w:rsidP="00F4304C">
            <w:pPr>
              <w:rPr>
                <w:rFonts w:ascii="TH SarabunPSK" w:hAnsi="TH SarabunPSK" w:cs="TH SarabunPSK"/>
                <w:sz w:val="28"/>
              </w:rPr>
            </w:pPr>
            <w:r w:rsidRPr="00F4304C">
              <w:rPr>
                <w:rFonts w:ascii="TH SarabunPSK" w:hAnsi="TH SarabunPSK" w:cs="TH SarabunPSK"/>
                <w:sz w:val="28"/>
              </w:rPr>
              <w:t>(Qualitative Analysis of Research Results)</w:t>
            </w:r>
          </w:p>
        </w:tc>
        <w:tc>
          <w:tcPr>
            <w:tcW w:w="992" w:type="dxa"/>
          </w:tcPr>
          <w:p w14:paraId="7B7CE768" w14:textId="15EFC447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1C679CB" w14:textId="19B68E88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363B21B6" w14:textId="1A0B1F79" w:rsidR="00F4304C" w:rsidRPr="00D115E9" w:rsidRDefault="00E75298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0495F80D" w14:textId="77786FD2" w:rsidR="00F4304C" w:rsidRPr="00D115E9" w:rsidRDefault="00E75298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42E9024D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1589091B" w14:textId="35A6F999" w:rsidR="00F4304C" w:rsidRPr="00F4304C" w:rsidRDefault="00F4304C" w:rsidP="00F430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3184317A" w14:textId="77777777" w:rsidTr="001D3EB3">
        <w:trPr>
          <w:trHeight w:val="379"/>
        </w:trPr>
        <w:tc>
          <w:tcPr>
            <w:tcW w:w="0" w:type="auto"/>
          </w:tcPr>
          <w:p w14:paraId="39370582" w14:textId="7D305638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6828698F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เครื่องมือการวิจัย</w:t>
            </w:r>
          </w:p>
          <w:p w14:paraId="0EDB2B17" w14:textId="71667780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  <w:highlight w:val="yellow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(Research Tools)</w:t>
            </w:r>
          </w:p>
        </w:tc>
        <w:tc>
          <w:tcPr>
            <w:tcW w:w="992" w:type="dxa"/>
          </w:tcPr>
          <w:p w14:paraId="0910C330" w14:textId="6FBF3A03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31CB3E5" w14:textId="2E5D91E4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5F2E3F84" w14:textId="15E17701" w:rsidR="00F4304C" w:rsidRPr="00D115E9" w:rsidRDefault="00E75298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77E8256F" w14:textId="32953DAB" w:rsidR="00F4304C" w:rsidRPr="00D115E9" w:rsidRDefault="00E75298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M (2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1985" w:type="dxa"/>
          </w:tcPr>
          <w:p w14:paraId="1D68FA48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0C47974E" w14:textId="61C23A79" w:rsidR="00F4304C" w:rsidRPr="00F4304C" w:rsidRDefault="00F4304C" w:rsidP="00F430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4F8C35E3" w14:textId="77777777" w:rsidTr="001D3EB3">
        <w:trPr>
          <w:trHeight w:val="379"/>
        </w:trPr>
        <w:tc>
          <w:tcPr>
            <w:tcW w:w="0" w:type="auto"/>
          </w:tcPr>
          <w:p w14:paraId="762BC2BD" w14:textId="2A7C148A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9</w:t>
            </w:r>
          </w:p>
        </w:tc>
        <w:tc>
          <w:tcPr>
            <w:tcW w:w="2908" w:type="dxa"/>
          </w:tcPr>
          <w:p w14:paraId="339C3FEB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การดำเนินการวิจัยเชิงผสานวิธี</w:t>
            </w:r>
          </w:p>
          <w:p w14:paraId="07DAB6EA" w14:textId="0C4CD86B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(Conducting Mixed Methods Research)</w:t>
            </w:r>
          </w:p>
        </w:tc>
        <w:tc>
          <w:tcPr>
            <w:tcW w:w="992" w:type="dxa"/>
          </w:tcPr>
          <w:p w14:paraId="6CA7D1D9" w14:textId="621D4B7D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7D2A5D6D" w14:textId="72C238C7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5D4F1881" w14:textId="1F3BE109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3A3485CF" w14:textId="27DAE068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0E5CEE0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E6BFB15" w14:textId="734A1044" w:rsidR="00F4304C" w:rsidRPr="00F4304C" w:rsidRDefault="00F4304C" w:rsidP="00F430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212334D8" w14:textId="77777777" w:rsidTr="001D3EB3">
        <w:trPr>
          <w:trHeight w:val="360"/>
        </w:trPr>
        <w:tc>
          <w:tcPr>
            <w:tcW w:w="0" w:type="auto"/>
          </w:tcPr>
          <w:p w14:paraId="50FC1676" w14:textId="4FD9A0D0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443D2C22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การสรุปและการวิเคราะห์ผลการวิจัยเชิงผสานวิธี</w:t>
            </w:r>
          </w:p>
          <w:p w14:paraId="71F69444" w14:textId="79D2F1EF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(Summary and Analysis of Mixed Methods Research Results)</w:t>
            </w:r>
          </w:p>
        </w:tc>
        <w:tc>
          <w:tcPr>
            <w:tcW w:w="992" w:type="dxa"/>
          </w:tcPr>
          <w:p w14:paraId="1BA2E805" w14:textId="44A4C611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53ABD045" w14:textId="1AF238FD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0161D9B6" w14:textId="30D4AF25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4DBFBD66" w14:textId="1B04A197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74C99E85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21E9CB26" w14:textId="7B5EF883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4304C" w:rsidRPr="00D115E9" w14:paraId="361A9AFD" w14:textId="77777777" w:rsidTr="001D3EB3">
        <w:trPr>
          <w:trHeight w:val="379"/>
        </w:trPr>
        <w:tc>
          <w:tcPr>
            <w:tcW w:w="0" w:type="auto"/>
          </w:tcPr>
          <w:p w14:paraId="5EAEFEBF" w14:textId="419CDDA8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6B9B6CE1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การเขียนรายงานการวิจัย และการนำเสนอผลการวิจัยในช่องทางต่างๆ</w:t>
            </w:r>
          </w:p>
          <w:p w14:paraId="7A6FD763" w14:textId="44ACD4B2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(Writing a Research Report and Presenting Research Results in Various Channels)</w:t>
            </w:r>
          </w:p>
        </w:tc>
        <w:tc>
          <w:tcPr>
            <w:tcW w:w="992" w:type="dxa"/>
          </w:tcPr>
          <w:p w14:paraId="2FA6EC13" w14:textId="1B106A76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31BB592A" w14:textId="70D1422A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7B5865F0" w14:textId="4328CB31" w:rsidR="00F4304C" w:rsidRPr="00D115E9" w:rsidRDefault="00E75298" w:rsidP="00F4304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14443EB0" w14:textId="1DDB640A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7361119B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094BA58C" w14:textId="0570A484" w:rsidR="00F4304C" w:rsidRPr="00F4304C" w:rsidRDefault="00F4304C" w:rsidP="00F430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70BD9BEB" w14:textId="77777777" w:rsidTr="001D3EB3">
        <w:trPr>
          <w:trHeight w:val="379"/>
        </w:trPr>
        <w:tc>
          <w:tcPr>
            <w:tcW w:w="0" w:type="auto"/>
          </w:tcPr>
          <w:p w14:paraId="35B8BF6A" w14:textId="534BEEA6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6DB456F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การใช้ผลงานวิจัยเพื่อทำการวิจัยต่อยอด</w:t>
            </w:r>
          </w:p>
          <w:p w14:paraId="0B9427BE" w14:textId="25037689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(Using Research Results to Conduct Further Research)</w:t>
            </w:r>
          </w:p>
        </w:tc>
        <w:tc>
          <w:tcPr>
            <w:tcW w:w="992" w:type="dxa"/>
          </w:tcPr>
          <w:p w14:paraId="4DC55C85" w14:textId="0BCC344C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277B3282" w14:textId="19DFE484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3C4D770C" w14:textId="3DBBDFDB" w:rsidR="00F4304C" w:rsidRPr="00D115E9" w:rsidRDefault="00E75298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57489545" w14:textId="04998C6F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59DB135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02DCEEB1" w14:textId="4D641739" w:rsidR="00F4304C" w:rsidRPr="00F4304C" w:rsidRDefault="00F4304C" w:rsidP="00F4304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04A63D64" w14:textId="77777777" w:rsidTr="001D3EB3">
        <w:trPr>
          <w:trHeight w:val="379"/>
        </w:trPr>
        <w:tc>
          <w:tcPr>
            <w:tcW w:w="0" w:type="auto"/>
          </w:tcPr>
          <w:p w14:paraId="3513793D" w14:textId="19748495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121B79E0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การวิจัยเพื่อการพัฒนาเทคโนโลยีสาธารณสุขในเชิงปัญญาประดิษฐ์</w:t>
            </w:r>
          </w:p>
          <w:p w14:paraId="471EF519" w14:textId="431F302F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</w:rPr>
              <w:t>(Research for the Development of Public Health Technology in Artificial intelligence</w:t>
            </w:r>
          </w:p>
        </w:tc>
        <w:tc>
          <w:tcPr>
            <w:tcW w:w="992" w:type="dxa"/>
          </w:tcPr>
          <w:p w14:paraId="09AD950E" w14:textId="0E8EE38D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33BECD0" w14:textId="622E6671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0CF8C048" w14:textId="7C2DDC96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การนำเสนอกรณีตัวอย่างการวิจัย</w:t>
            </w:r>
          </w:p>
        </w:tc>
        <w:tc>
          <w:tcPr>
            <w:tcW w:w="1091" w:type="dxa"/>
          </w:tcPr>
          <w:p w14:paraId="700FAFE0" w14:textId="6A929CE9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1985" w:type="dxa"/>
          </w:tcPr>
          <w:p w14:paraId="752A085A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  <w:p w14:paraId="3DF54008" w14:textId="13DBB330" w:rsidR="00F4304C" w:rsidRPr="00F4304C" w:rsidRDefault="00F4304C" w:rsidP="00F430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4304C" w:rsidRPr="00D115E9" w14:paraId="6B82411D" w14:textId="77777777" w:rsidTr="001D3EB3">
        <w:trPr>
          <w:trHeight w:val="379"/>
        </w:trPr>
        <w:tc>
          <w:tcPr>
            <w:tcW w:w="0" w:type="auto"/>
          </w:tcPr>
          <w:p w14:paraId="788DC791" w14:textId="2741C1B5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1398F24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  <w:lang w:eastAsia="ko-KR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การวิจัยเพื่อการดำเนินงานสาธารณสุขในเชิงบูรณาการระดับระดับนโยบาย</w:t>
            </w:r>
            <w:r w:rsidRPr="00F4304C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</w:p>
          <w:p w14:paraId="722E0640" w14:textId="483542B3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lang w:eastAsia="ko-KR"/>
              </w:rPr>
              <w:t xml:space="preserve">(Research for Integrated Public Health Operations at </w:t>
            </w:r>
            <w:r w:rsidRPr="00F4304C">
              <w:rPr>
                <w:rFonts w:ascii="TH SarabunPSK" w:hAnsi="TH SarabunPSK" w:cs="TH SarabunPSK"/>
                <w:sz w:val="28"/>
                <w:szCs w:val="28"/>
              </w:rPr>
              <w:t xml:space="preserve">the Policy </w:t>
            </w:r>
            <w:r w:rsidRPr="00F4304C">
              <w:rPr>
                <w:rFonts w:ascii="TH SarabunPSK" w:hAnsi="TH SarabunPSK" w:cs="TH SarabunPSK"/>
                <w:sz w:val="28"/>
                <w:szCs w:val="28"/>
                <w:lang w:eastAsia="ko-KR"/>
              </w:rPr>
              <w:t>and Project Levels)</w:t>
            </w:r>
          </w:p>
        </w:tc>
        <w:tc>
          <w:tcPr>
            <w:tcW w:w="992" w:type="dxa"/>
          </w:tcPr>
          <w:p w14:paraId="6AB2B9C3" w14:textId="13D75C69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58D590F" w14:textId="5F7575CF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7A9E91E0" w14:textId="1DBE96F0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การนำเสนอกรณีตัวอย่างการวิจัย</w:t>
            </w:r>
          </w:p>
        </w:tc>
        <w:tc>
          <w:tcPr>
            <w:tcW w:w="1091" w:type="dxa"/>
          </w:tcPr>
          <w:p w14:paraId="508B4A5C" w14:textId="64AB6ABF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1985" w:type="dxa"/>
          </w:tcPr>
          <w:p w14:paraId="66167FAA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  <w:p w14:paraId="304F4120" w14:textId="6E75E4DE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4304C" w:rsidRPr="00D115E9" w14:paraId="682908EB" w14:textId="77777777" w:rsidTr="001D3EB3">
        <w:trPr>
          <w:trHeight w:val="379"/>
        </w:trPr>
        <w:tc>
          <w:tcPr>
            <w:tcW w:w="0" w:type="auto"/>
          </w:tcPr>
          <w:p w14:paraId="7F08E33A" w14:textId="4249F315" w:rsidR="00F4304C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15</w:t>
            </w:r>
          </w:p>
        </w:tc>
        <w:tc>
          <w:tcPr>
            <w:tcW w:w="2908" w:type="dxa"/>
          </w:tcPr>
          <w:p w14:paraId="2067C4C4" w14:textId="77777777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การสรุปและการสอบปลายภาค</w:t>
            </w:r>
          </w:p>
          <w:p w14:paraId="13022547" w14:textId="47F46480" w:rsidR="00F4304C" w:rsidRPr="00F4304C" w:rsidRDefault="00F4304C" w:rsidP="00F4304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F4304C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>(Summary and Final Examination)</w:t>
            </w:r>
          </w:p>
        </w:tc>
        <w:tc>
          <w:tcPr>
            <w:tcW w:w="992" w:type="dxa"/>
          </w:tcPr>
          <w:p w14:paraId="545CDC59" w14:textId="73789795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97E2E15" w14:textId="1F2B0D10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48BA96BF" w14:textId="1672F5D2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การสรุปเนื้อหาและการอภิปราย ซักถามข้อสงสัย</w:t>
            </w:r>
          </w:p>
        </w:tc>
        <w:tc>
          <w:tcPr>
            <w:tcW w:w="1091" w:type="dxa"/>
          </w:tcPr>
          <w:p w14:paraId="1D36C7E7" w14:textId="0F7D3B8B" w:rsidR="00F4304C" w:rsidRPr="00D115E9" w:rsidRDefault="00F4304C" w:rsidP="00F430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(4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3936034A" w14:textId="6D6BF9C7" w:rsidR="00F4304C" w:rsidRPr="00D115E9" w:rsidRDefault="00F4304C" w:rsidP="00F4304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507ED"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 w:rsidRPr="002507ED">
              <w:rPr>
                <w:rFonts w:ascii="TH SarabunPSK" w:hAnsi="TH SarabunPSK" w:cs="TH SarabunPSK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ดร</w:t>
            </w:r>
            <w:r w:rsidRPr="002507E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ศริศักดิ์ สุนทรไชย</w:t>
            </w: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 xml:space="preserve">XXX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(Quiz)  A: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850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</w:tblGrid>
      <w:tr w:rsidR="00D531C5" w:rsidRPr="004F7D67" w14:paraId="5759C503" w14:textId="77777777" w:rsidTr="00D531C5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</w:tr>
      <w:tr w:rsidR="00D531C5" w:rsidRPr="004F7D67" w14:paraId="4B68587B" w14:textId="77777777" w:rsidTr="00D531C5">
        <w:tc>
          <w:tcPr>
            <w:tcW w:w="2836" w:type="dxa"/>
          </w:tcPr>
          <w:p w14:paraId="29E7EA98" w14:textId="48B1034E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1BB7E30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72C86A43" w14:textId="788CDD0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0DA17385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1E428678" w14:textId="77777777" w:rsidTr="00D531C5">
        <w:trPr>
          <w:trHeight w:val="307"/>
        </w:trPr>
        <w:tc>
          <w:tcPr>
            <w:tcW w:w="2836" w:type="dxa"/>
          </w:tcPr>
          <w:p w14:paraId="7D174C22" w14:textId="1633527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01D0BDC6" w14:textId="4D72884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4F0847C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4FC606EB" w14:textId="0BB7AA31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68A05C59" w14:textId="77777777" w:rsidTr="00D531C5">
        <w:tc>
          <w:tcPr>
            <w:tcW w:w="2836" w:type="dxa"/>
          </w:tcPr>
          <w:p w14:paraId="792D6B4D" w14:textId="6EE560F6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1C56D8EE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szCs w:val="32"/>
              </w:rPr>
              <w:t>10%</w:t>
            </w:r>
          </w:p>
        </w:tc>
        <w:tc>
          <w:tcPr>
            <w:tcW w:w="1418" w:type="dxa"/>
          </w:tcPr>
          <w:p w14:paraId="5E7A74A3" w14:textId="63BF9B7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AD9813C" w14:textId="2008D30C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253FA37B" w14:textId="0D95448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4C293C71" w14:textId="77777777" w:rsidTr="00D531C5">
        <w:tc>
          <w:tcPr>
            <w:tcW w:w="2836" w:type="dxa"/>
          </w:tcPr>
          <w:p w14:paraId="6B03B558" w14:textId="40C904B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3117F511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szCs w:val="32"/>
              </w:rPr>
              <w:t>1</w:t>
            </w:r>
            <w:r w:rsidRPr="000A230F">
              <w:rPr>
                <w:rFonts w:ascii="TH SarabunPSK" w:hAnsi="TH SarabunPSK" w:cs="TH SarabunPSK"/>
                <w:i/>
                <w:iCs/>
                <w:szCs w:val="32"/>
              </w:rPr>
              <w:t>0%</w:t>
            </w:r>
          </w:p>
        </w:tc>
        <w:tc>
          <w:tcPr>
            <w:tcW w:w="1418" w:type="dxa"/>
          </w:tcPr>
          <w:p w14:paraId="0850EA35" w14:textId="3271FE3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2335A2B0" w14:textId="5A31D599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5BAEEC96" w14:textId="44DC3E1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0B8E3667" w14:textId="77777777" w:rsidTr="00D531C5">
        <w:tc>
          <w:tcPr>
            <w:tcW w:w="2836" w:type="dxa"/>
          </w:tcPr>
          <w:p w14:paraId="65008740" w14:textId="7AC6C18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005E668A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40%</w:t>
            </w:r>
          </w:p>
        </w:tc>
        <w:tc>
          <w:tcPr>
            <w:tcW w:w="1418" w:type="dxa"/>
          </w:tcPr>
          <w:p w14:paraId="60519809" w14:textId="50464388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35427FCA" w14:textId="3299901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532D3F26" w14:textId="4838F04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850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</w:tblGrid>
      <w:tr w:rsidR="00D531C5" w:rsidRPr="004F7D67" w14:paraId="214FC969" w14:textId="77777777" w:rsidTr="00D531C5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D531C5" w:rsidRPr="004F7D67" w:rsidRDefault="00D531C5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</w:tr>
      <w:tr w:rsidR="00D531C5" w:rsidRPr="004F7D67" w14:paraId="013F3B6E" w14:textId="77777777" w:rsidTr="00D531C5">
        <w:tc>
          <w:tcPr>
            <w:tcW w:w="2836" w:type="dxa"/>
          </w:tcPr>
          <w:p w14:paraId="0CEE8961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39097735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69182E0" w14:textId="31395E6B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175686CC" w14:textId="641B286F" w:rsidR="00D531C5" w:rsidRPr="004F7D67" w:rsidRDefault="00E75298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  <w:r w:rsidR="007C4C3C">
              <w:rPr>
                <w:rFonts w:ascii="TH SarabunPSK" w:hAnsi="TH SarabunPSK" w:cs="TH SarabunPSK"/>
                <w:szCs w:val="32"/>
              </w:rPr>
              <w:t xml:space="preserve"> </w:t>
            </w:r>
            <w:r w:rsidR="007C4C3C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  <w:tr w:rsidR="00D531C5" w:rsidRPr="004F7D67" w14:paraId="49E59C57" w14:textId="77777777" w:rsidTr="00D531C5">
        <w:trPr>
          <w:trHeight w:val="307"/>
        </w:trPr>
        <w:tc>
          <w:tcPr>
            <w:tcW w:w="2836" w:type="dxa"/>
          </w:tcPr>
          <w:p w14:paraId="71D7A1A8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537C7793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90418CB" w14:textId="3A8AAC19" w:rsidR="00D531C5" w:rsidRPr="004F7D67" w:rsidRDefault="00E75298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 w:rsidR="00D531C5">
              <w:rPr>
                <w:rFonts w:ascii="TH SarabunPSK" w:hAnsi="TH SarabunPSK" w:cs="TH SarabunPSK"/>
                <w:szCs w:val="32"/>
              </w:rPr>
              <w:t xml:space="preserve"> </w:t>
            </w:r>
            <w:r w:rsidR="00D531C5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5D380E2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621DAF25" w14:textId="77777777" w:rsidTr="00D531C5">
        <w:tc>
          <w:tcPr>
            <w:tcW w:w="2836" w:type="dxa"/>
          </w:tcPr>
          <w:p w14:paraId="08AB9CB6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6D3DC4DC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C2C8E07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4518CB7" w14:textId="74F8FD8A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2790311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673B92B4" w14:textId="77777777" w:rsidTr="00D531C5">
        <w:tc>
          <w:tcPr>
            <w:tcW w:w="2836" w:type="dxa"/>
          </w:tcPr>
          <w:p w14:paraId="27D50D56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lastRenderedPageBreak/>
              <w:t>สอบกลางภาค</w:t>
            </w:r>
          </w:p>
        </w:tc>
        <w:tc>
          <w:tcPr>
            <w:tcW w:w="1134" w:type="dxa"/>
          </w:tcPr>
          <w:p w14:paraId="336D6F7D" w14:textId="692F14B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AE0AF" w14:textId="721668E5" w:rsidR="00D531C5" w:rsidRPr="00751329" w:rsidRDefault="007C4C3C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216A5DFC" w14:textId="174AD771" w:rsidR="00D531C5" w:rsidRPr="00751329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08A4602C" w14:textId="09E6B0B9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7D902A61" w14:textId="77777777" w:rsidTr="00D531C5">
        <w:tc>
          <w:tcPr>
            <w:tcW w:w="2836" w:type="dxa"/>
          </w:tcPr>
          <w:p w14:paraId="7377E6E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3899A949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4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4C62B2B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172EFC9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165995C" w14:textId="4D85D8A5" w:rsidR="00D531C5" w:rsidRPr="00751329" w:rsidRDefault="007C4C3C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4</w:t>
            </w:r>
            <w:r w:rsidR="00D531C5">
              <w:rPr>
                <w:rFonts w:ascii="TH SarabunPSK" w:hAnsi="TH SarabunPSK" w:cs="TH SarabunPSK"/>
                <w:szCs w:val="32"/>
              </w:rPr>
              <w:t xml:space="preserve"> </w:t>
            </w:r>
            <w:r w:rsidR="00D531C5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</w:tbl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399A8D26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7C4C3C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 w:rsidR="007C4C3C">
        <w:rPr>
          <w:rFonts w:ascii="TH SarabunPSK" w:hAnsi="TH SarabunPSK" w:cs="TH SarabunPSK"/>
          <w:sz w:val="32"/>
          <w:szCs w:val="32"/>
        </w:rPr>
        <w:t>SPSS</w:t>
      </w:r>
    </w:p>
    <w:p w14:paraId="502DB141" w14:textId="554F81F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</w:p>
    <w:p w14:paraId="43EA2CA2" w14:textId="64722D14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CC526D5" w14:textId="3980CB26" w:rsidR="007C4C3C" w:rsidRDefault="007C4C3C" w:rsidP="007C4C3C">
      <w:pPr>
        <w:pStyle w:val="NoSpacing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                    รองศาสตราจารย์ ดร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ศริศักดิ์ สุนทรไชย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1253E29F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75298">
        <w:rPr>
          <w:rFonts w:ascii="TH SarabunPSK" w:hAnsi="TH SarabunPSK" w:cs="TH SarabunPSK"/>
          <w:sz w:val="32"/>
          <w:szCs w:val="32"/>
        </w:rPr>
        <w:t xml:space="preserve">31 </w:t>
      </w:r>
      <w:r w:rsidR="007C4C3C">
        <w:rPr>
          <w:rFonts w:ascii="TH SarabunPSK" w:hAnsi="TH SarabunPSK" w:cs="TH SarabunPSK"/>
          <w:sz w:val="32"/>
          <w:szCs w:val="32"/>
        </w:rPr>
        <w:t xml:space="preserve"> </w:t>
      </w:r>
      <w:r w:rsidR="00E75298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7C4C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4C3C">
        <w:rPr>
          <w:rFonts w:ascii="TH SarabunPSK" w:hAnsi="TH SarabunPSK" w:cs="TH SarabunPSK"/>
          <w:sz w:val="32"/>
          <w:szCs w:val="32"/>
        </w:rPr>
        <w:t>2568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B3F10" w14:textId="77777777" w:rsidR="00881B9B" w:rsidRDefault="00881B9B" w:rsidP="008C544A">
      <w:r>
        <w:separator/>
      </w:r>
    </w:p>
  </w:endnote>
  <w:endnote w:type="continuationSeparator" w:id="0">
    <w:p w14:paraId="4206E7AE" w14:textId="77777777" w:rsidR="00881B9B" w:rsidRDefault="00881B9B" w:rsidP="008C544A">
      <w:r>
        <w:continuationSeparator/>
      </w:r>
    </w:p>
  </w:endnote>
  <w:endnote w:type="continuationNotice" w:id="1">
    <w:p w14:paraId="06B0AF69" w14:textId="77777777" w:rsidR="00881B9B" w:rsidRDefault="00881B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B148833-EB7E-4965-9FF2-EFD23DDC7819}"/>
    <w:embedBold r:id="rId2" w:fontKey="{09D574B8-360A-4809-8FFC-C3E5E688029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6F5D090-EDFB-4644-A242-F2F0A919291B}"/>
    <w:embedBold r:id="rId4" w:fontKey="{8B19B16C-40A5-4DE8-9390-32AD43A6AF00}"/>
    <w:embedItalic r:id="rId5" w:fontKey="{FAC5D736-83C6-4172-BCDE-7653F68FE28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EF7CBF5-80E9-4243-B3A2-8DAADC058E4C}"/>
    <w:embedBold r:id="rId7" w:fontKey="{E2496B13-A8DF-4513-8A78-4552E0A55E73}"/>
    <w:embedItalic r:id="rId8" w:fontKey="{6E032103-65FB-4187-879F-040E062C24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A7ADA93-E8EC-48F9-B86B-332D594E8561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0" w:fontKey="{7C26485E-F74F-4B08-9236-6F35BE97D444}"/>
    <w:embedBold r:id="rId11" w:fontKey="{AAEBAB22-8011-4AEA-9F48-CD69F913CD46}"/>
    <w:embedItalic r:id="rId12" w:fontKey="{6307F7BF-C08F-4B7F-98C8-5456DC5654CE}"/>
    <w:embedBoldItalic r:id="rId13" w:fontKey="{61A01D05-B59F-46EB-BB3D-44B4D9C76ECE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FD165DCA-B9A3-4462-A580-26630C6BAE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153595BD-C6F8-4E2F-8CD2-115C42E606DC}"/>
    <w:embedBold r:id="rId16" w:fontKey="{95031DB5-6A7A-4E80-B759-931AEA51133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7" w:fontKey="{85EF2A47-A761-4EA2-B823-1328A6E1685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9DDA6BF4-09E6-4236-AA87-ADC0DEB2F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9EF64" w14:textId="77777777" w:rsidR="00881B9B" w:rsidRDefault="00881B9B" w:rsidP="008C544A">
      <w:r>
        <w:separator/>
      </w:r>
    </w:p>
  </w:footnote>
  <w:footnote w:type="continuationSeparator" w:id="0">
    <w:p w14:paraId="6E889F09" w14:textId="77777777" w:rsidR="00881B9B" w:rsidRDefault="00881B9B" w:rsidP="008C544A">
      <w:r>
        <w:continuationSeparator/>
      </w:r>
    </w:p>
  </w:footnote>
  <w:footnote w:type="continuationNotice" w:id="1">
    <w:p w14:paraId="569AF211" w14:textId="77777777" w:rsidR="00881B9B" w:rsidRDefault="00881B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9FD205A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0FCB21FF" w14:textId="77777777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4D420D0B" w14:textId="3B9C3455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75EA1F42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159E0E7A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79FB4AAA" w14:textId="6DC51077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2"/>
  </w:num>
  <w:num w:numId="2" w16cid:durableId="498887188">
    <w:abstractNumId w:val="1"/>
  </w:num>
  <w:num w:numId="3" w16cid:durableId="133950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0308"/>
    <w:rsid w:val="00043EB3"/>
    <w:rsid w:val="00044834"/>
    <w:rsid w:val="000454F4"/>
    <w:rsid w:val="00052375"/>
    <w:rsid w:val="00062E47"/>
    <w:rsid w:val="00065BDE"/>
    <w:rsid w:val="00071F35"/>
    <w:rsid w:val="00081E53"/>
    <w:rsid w:val="00084A05"/>
    <w:rsid w:val="000A21F8"/>
    <w:rsid w:val="000A230F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E67DC"/>
    <w:rsid w:val="000F196F"/>
    <w:rsid w:val="000F28CD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93774"/>
    <w:rsid w:val="001A69A9"/>
    <w:rsid w:val="001A7A64"/>
    <w:rsid w:val="001C0679"/>
    <w:rsid w:val="001C3026"/>
    <w:rsid w:val="001C3160"/>
    <w:rsid w:val="001D0BA3"/>
    <w:rsid w:val="001D3EB3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27F9C"/>
    <w:rsid w:val="00231787"/>
    <w:rsid w:val="002318EA"/>
    <w:rsid w:val="00233B71"/>
    <w:rsid w:val="00237B52"/>
    <w:rsid w:val="0025355B"/>
    <w:rsid w:val="00267840"/>
    <w:rsid w:val="00272E33"/>
    <w:rsid w:val="00274779"/>
    <w:rsid w:val="0029571A"/>
    <w:rsid w:val="002A2909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A049F"/>
    <w:rsid w:val="003A1333"/>
    <w:rsid w:val="003A2A5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80BD2"/>
    <w:rsid w:val="004835C3"/>
    <w:rsid w:val="004A21AA"/>
    <w:rsid w:val="004B3599"/>
    <w:rsid w:val="004B3EE9"/>
    <w:rsid w:val="004B5E40"/>
    <w:rsid w:val="004C5EA7"/>
    <w:rsid w:val="004D01C4"/>
    <w:rsid w:val="004D7F97"/>
    <w:rsid w:val="004E3905"/>
    <w:rsid w:val="004E5BE0"/>
    <w:rsid w:val="004E7183"/>
    <w:rsid w:val="004F02C6"/>
    <w:rsid w:val="004F4B04"/>
    <w:rsid w:val="004F5EED"/>
    <w:rsid w:val="004F7D67"/>
    <w:rsid w:val="00510C72"/>
    <w:rsid w:val="00511767"/>
    <w:rsid w:val="00512C42"/>
    <w:rsid w:val="00516325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C1016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674C3"/>
    <w:rsid w:val="007723CD"/>
    <w:rsid w:val="00772B8F"/>
    <w:rsid w:val="00791F8E"/>
    <w:rsid w:val="00795B90"/>
    <w:rsid w:val="007A781E"/>
    <w:rsid w:val="007B30E3"/>
    <w:rsid w:val="007B6896"/>
    <w:rsid w:val="007C4C3C"/>
    <w:rsid w:val="007D0417"/>
    <w:rsid w:val="007D60EB"/>
    <w:rsid w:val="007E1C93"/>
    <w:rsid w:val="007E3F87"/>
    <w:rsid w:val="007F11AF"/>
    <w:rsid w:val="00800769"/>
    <w:rsid w:val="00805890"/>
    <w:rsid w:val="00814B92"/>
    <w:rsid w:val="00815B15"/>
    <w:rsid w:val="0081784E"/>
    <w:rsid w:val="008237A8"/>
    <w:rsid w:val="00860FF1"/>
    <w:rsid w:val="00871130"/>
    <w:rsid w:val="00881B9B"/>
    <w:rsid w:val="00895DC9"/>
    <w:rsid w:val="008A2678"/>
    <w:rsid w:val="008B1832"/>
    <w:rsid w:val="008C3C50"/>
    <w:rsid w:val="008C511C"/>
    <w:rsid w:val="008C544A"/>
    <w:rsid w:val="008C5AE5"/>
    <w:rsid w:val="008D578E"/>
    <w:rsid w:val="008E2E9E"/>
    <w:rsid w:val="008F286A"/>
    <w:rsid w:val="0090226E"/>
    <w:rsid w:val="00904B7C"/>
    <w:rsid w:val="00906DBA"/>
    <w:rsid w:val="00912085"/>
    <w:rsid w:val="00915235"/>
    <w:rsid w:val="009249B2"/>
    <w:rsid w:val="00935235"/>
    <w:rsid w:val="00937DF1"/>
    <w:rsid w:val="009404F0"/>
    <w:rsid w:val="00946CB4"/>
    <w:rsid w:val="009479BC"/>
    <w:rsid w:val="00951CB4"/>
    <w:rsid w:val="0095266D"/>
    <w:rsid w:val="0096024A"/>
    <w:rsid w:val="009608FD"/>
    <w:rsid w:val="00960D3F"/>
    <w:rsid w:val="0096152B"/>
    <w:rsid w:val="009669A2"/>
    <w:rsid w:val="00973523"/>
    <w:rsid w:val="00974757"/>
    <w:rsid w:val="00980402"/>
    <w:rsid w:val="009809FA"/>
    <w:rsid w:val="00985DAA"/>
    <w:rsid w:val="0099205D"/>
    <w:rsid w:val="0099409B"/>
    <w:rsid w:val="00994884"/>
    <w:rsid w:val="009A2252"/>
    <w:rsid w:val="009A2EFC"/>
    <w:rsid w:val="009A614F"/>
    <w:rsid w:val="009B01B6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07918"/>
    <w:rsid w:val="00A10ABA"/>
    <w:rsid w:val="00A11F31"/>
    <w:rsid w:val="00A14CB1"/>
    <w:rsid w:val="00A1618B"/>
    <w:rsid w:val="00A25097"/>
    <w:rsid w:val="00A25469"/>
    <w:rsid w:val="00A267AB"/>
    <w:rsid w:val="00A27086"/>
    <w:rsid w:val="00A33E7E"/>
    <w:rsid w:val="00A41C59"/>
    <w:rsid w:val="00A427A8"/>
    <w:rsid w:val="00A63446"/>
    <w:rsid w:val="00A65158"/>
    <w:rsid w:val="00A66187"/>
    <w:rsid w:val="00A736C0"/>
    <w:rsid w:val="00A74D32"/>
    <w:rsid w:val="00A81B6E"/>
    <w:rsid w:val="00A820C7"/>
    <w:rsid w:val="00A8264C"/>
    <w:rsid w:val="00A85130"/>
    <w:rsid w:val="00AA1413"/>
    <w:rsid w:val="00AA48E5"/>
    <w:rsid w:val="00AD1239"/>
    <w:rsid w:val="00AE76DA"/>
    <w:rsid w:val="00AF39A1"/>
    <w:rsid w:val="00AF56B2"/>
    <w:rsid w:val="00AF6E5D"/>
    <w:rsid w:val="00B048E9"/>
    <w:rsid w:val="00B0614A"/>
    <w:rsid w:val="00B06652"/>
    <w:rsid w:val="00B16656"/>
    <w:rsid w:val="00B2355F"/>
    <w:rsid w:val="00B31497"/>
    <w:rsid w:val="00B31C0F"/>
    <w:rsid w:val="00B36355"/>
    <w:rsid w:val="00B376AC"/>
    <w:rsid w:val="00B445B7"/>
    <w:rsid w:val="00B65BF6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16F93"/>
    <w:rsid w:val="00C3422A"/>
    <w:rsid w:val="00C3522A"/>
    <w:rsid w:val="00C35437"/>
    <w:rsid w:val="00C37426"/>
    <w:rsid w:val="00C45E39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A03AB"/>
    <w:rsid w:val="00CA7C96"/>
    <w:rsid w:val="00CB2AEA"/>
    <w:rsid w:val="00CB74BF"/>
    <w:rsid w:val="00CB794D"/>
    <w:rsid w:val="00CC05CE"/>
    <w:rsid w:val="00CE09DB"/>
    <w:rsid w:val="00CE6C0A"/>
    <w:rsid w:val="00CE7564"/>
    <w:rsid w:val="00CF71BB"/>
    <w:rsid w:val="00D007E9"/>
    <w:rsid w:val="00D1565C"/>
    <w:rsid w:val="00D237D0"/>
    <w:rsid w:val="00D34B2A"/>
    <w:rsid w:val="00D34E82"/>
    <w:rsid w:val="00D45CA6"/>
    <w:rsid w:val="00D47F41"/>
    <w:rsid w:val="00D5013B"/>
    <w:rsid w:val="00D531C5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5298"/>
    <w:rsid w:val="00E76050"/>
    <w:rsid w:val="00E85786"/>
    <w:rsid w:val="00E87BB3"/>
    <w:rsid w:val="00E9137A"/>
    <w:rsid w:val="00E934BD"/>
    <w:rsid w:val="00E9544A"/>
    <w:rsid w:val="00E97C85"/>
    <w:rsid w:val="00EA6158"/>
    <w:rsid w:val="00EB14A4"/>
    <w:rsid w:val="00EB6ADB"/>
    <w:rsid w:val="00EC69D3"/>
    <w:rsid w:val="00EE0CB8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4304C"/>
    <w:rsid w:val="00F5071B"/>
    <w:rsid w:val="00F63C01"/>
    <w:rsid w:val="00F67375"/>
    <w:rsid w:val="00F74850"/>
    <w:rsid w:val="00F75D1B"/>
    <w:rsid w:val="00F85785"/>
    <w:rsid w:val="00FA1937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oSpacingChar">
    <w:name w:val="No Spacing Char"/>
    <w:link w:val="NoSpacing"/>
    <w:uiPriority w:val="1"/>
    <w:rsid w:val="00F4304C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2822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sarisak soontornchai</cp:lastModifiedBy>
  <cp:revision>3</cp:revision>
  <cp:lastPrinted>2025-02-05T23:37:00Z</cp:lastPrinted>
  <dcterms:created xsi:type="dcterms:W3CDTF">2025-10-30T01:21:00Z</dcterms:created>
  <dcterms:modified xsi:type="dcterms:W3CDTF">2025-11-10T11:03:00Z</dcterms:modified>
</cp:coreProperties>
</file>