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78C18" w14:textId="77777777" w:rsidR="00897848" w:rsidRPr="0085154D" w:rsidRDefault="00897848" w:rsidP="0085154D">
      <w:pPr>
        <w:ind w:left="0" w:firstLine="0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85154D">
        <w:rPr>
          <w:rFonts w:ascii="AngsanaUPC" w:hAnsi="AngsanaUPC" w:cs="AngsanaUPC" w:hint="cs"/>
          <w:b/>
          <w:bCs/>
          <w:sz w:val="32"/>
          <w:szCs w:val="32"/>
          <w:cs/>
        </w:rPr>
        <w:t>งานชิ้นที่  2</w:t>
      </w:r>
    </w:p>
    <w:p w14:paraId="33762CB1" w14:textId="77777777" w:rsidR="00897848" w:rsidRDefault="00897848" w:rsidP="0085154D">
      <w:pPr>
        <w:ind w:left="0" w:firstLine="0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85154D">
        <w:rPr>
          <w:rFonts w:ascii="AngsanaUPC" w:hAnsi="AngsanaUPC" w:cs="AngsanaUPC" w:hint="cs"/>
          <w:b/>
          <w:bCs/>
          <w:sz w:val="32"/>
          <w:szCs w:val="32"/>
          <w:cs/>
        </w:rPr>
        <w:t>วิเคราะห์ความสำคัญและความสัมพันธ์ของการวิจัยกับการจัดการศึกษา</w:t>
      </w:r>
    </w:p>
    <w:p w14:paraId="579D5013" w14:textId="77777777" w:rsidR="0085154D" w:rsidRDefault="0085154D" w:rsidP="0085154D">
      <w:pPr>
        <w:ind w:left="0" w:firstLine="0"/>
        <w:jc w:val="center"/>
        <w:rPr>
          <w:rFonts w:ascii="AngsanaUPC" w:hAnsi="AngsanaUPC" w:cs="AngsanaUPC"/>
          <w:b/>
          <w:bCs/>
          <w:sz w:val="32"/>
          <w:szCs w:val="32"/>
        </w:rPr>
      </w:pPr>
      <w:r>
        <w:rPr>
          <w:rFonts w:ascii="AngsanaUPC" w:hAnsi="AngsanaUPC" w:cs="AngsanaUPC" w:hint="cs"/>
          <w:b/>
          <w:bCs/>
          <w:sz w:val="32"/>
          <w:szCs w:val="32"/>
          <w:cs/>
        </w:rPr>
        <w:t>๑๑๑๑๑๑๑๑๑๑๑๑๑๑๑๑๑๑๑๑๑๑๑๑๑๑๑๑๑๑๑๑</w:t>
      </w:r>
    </w:p>
    <w:p w14:paraId="4915D792" w14:textId="77777777" w:rsidR="0085154D" w:rsidRPr="0085154D" w:rsidRDefault="0085154D" w:rsidP="0085154D">
      <w:pPr>
        <w:ind w:left="0" w:firstLine="0"/>
        <w:jc w:val="center"/>
        <w:rPr>
          <w:rFonts w:ascii="AngsanaUPC" w:hAnsi="AngsanaUPC" w:cs="AngsanaUPC"/>
          <w:b/>
          <w:bCs/>
          <w:sz w:val="32"/>
          <w:szCs w:val="32"/>
          <w:cs/>
        </w:rPr>
      </w:pPr>
    </w:p>
    <w:p w14:paraId="65FBE0BE" w14:textId="0172133E" w:rsidR="00897848" w:rsidRDefault="00897848" w:rsidP="00897848">
      <w:pPr>
        <w:pStyle w:val="a3"/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นศ.แบ่งกลุ่ม</w:t>
      </w:r>
      <w:r w:rsidR="00DE0CB4">
        <w:rPr>
          <w:rFonts w:ascii="AngsanaUPC" w:hAnsi="AngsanaUPC" w:cs="AngsanaUPC" w:hint="cs"/>
          <w:sz w:val="32"/>
          <w:szCs w:val="32"/>
          <w:cs/>
        </w:rPr>
        <w:t xml:space="preserve"> </w:t>
      </w:r>
      <w:r>
        <w:rPr>
          <w:rFonts w:ascii="AngsanaUPC" w:hAnsi="AngsanaUPC" w:cs="AngsanaUPC" w:hint="cs"/>
          <w:sz w:val="32"/>
          <w:szCs w:val="32"/>
          <w:cs/>
        </w:rPr>
        <w:t xml:space="preserve"> ระดมความคิดเห็นและสรุปความคิดเห็นในกลุ่ม  ในประเด็น  ดังต่อไปนี้</w:t>
      </w:r>
    </w:p>
    <w:p w14:paraId="0AE9B7A9" w14:textId="77777777" w:rsidR="00897848" w:rsidRDefault="00897848" w:rsidP="00897848">
      <w:pPr>
        <w:pStyle w:val="a3"/>
        <w:numPr>
          <w:ilvl w:val="1"/>
          <w:numId w:val="1"/>
        </w:num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นักศึกษาในกลุ่มมีความคิดเห็นอย่างไรต่อข้อกำหนดของ  พ.ร.บ ที่กำหนดให้ครูต้องทำวิจัยปฏิบัติการในชั้นเรียน</w:t>
      </w:r>
    </w:p>
    <w:p w14:paraId="433791AE" w14:textId="77777777" w:rsidR="00897848" w:rsidRDefault="00897848" w:rsidP="00897848">
      <w:pPr>
        <w:pStyle w:val="a3"/>
        <w:numPr>
          <w:ilvl w:val="1"/>
          <w:numId w:val="1"/>
        </w:num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สมาชิกในกลุ่มร่วมกันเขียนแผนภาพแสดงความสัมพันธ์ของการวิจัยในชั้นเรียนต่อการจัดการศึกษา</w:t>
      </w:r>
    </w:p>
    <w:p w14:paraId="45DC9E65" w14:textId="77777777" w:rsidR="00897848" w:rsidRPr="00897848" w:rsidRDefault="00897848" w:rsidP="00897848">
      <w:pPr>
        <w:pStyle w:val="a3"/>
        <w:numPr>
          <w:ilvl w:val="0"/>
          <w:numId w:val="1"/>
        </w:numPr>
        <w:rPr>
          <w:rFonts w:ascii="AngsanaUPC" w:hAnsi="AngsanaUPC" w:cs="AngsanaUPC"/>
          <w:sz w:val="32"/>
          <w:szCs w:val="32"/>
          <w:cs/>
        </w:rPr>
      </w:pPr>
      <w:r>
        <w:rPr>
          <w:rFonts w:ascii="AngsanaUPC" w:hAnsi="AngsanaUPC" w:cs="AngsanaUPC" w:hint="cs"/>
          <w:sz w:val="32"/>
          <w:szCs w:val="32"/>
          <w:cs/>
        </w:rPr>
        <w:t>นักศึกษานำเสนอ</w:t>
      </w:r>
      <w:r w:rsidR="00DE0CB4">
        <w:rPr>
          <w:rFonts w:ascii="AngsanaUPC" w:hAnsi="AngsanaUPC" w:cs="AngsanaUPC" w:hint="cs"/>
          <w:sz w:val="32"/>
          <w:szCs w:val="32"/>
          <w:cs/>
        </w:rPr>
        <w:t>ผลการระดมความคิดเห็น</w:t>
      </w:r>
      <w:r w:rsidR="0085154D">
        <w:rPr>
          <w:rFonts w:ascii="AngsanaUPC" w:hAnsi="AngsanaUPC" w:cs="AngsanaUPC" w:hint="cs"/>
          <w:sz w:val="32"/>
          <w:szCs w:val="32"/>
          <w:cs/>
        </w:rPr>
        <w:t>ด้วยสื่อที่สวยงาม</w:t>
      </w:r>
    </w:p>
    <w:sectPr w:rsidR="00897848" w:rsidRPr="00897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altName w:val="AngsanaUPC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92421"/>
    <w:multiLevelType w:val="multilevel"/>
    <w:tmpl w:val="C0B6A7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58980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848"/>
    <w:rsid w:val="00351016"/>
    <w:rsid w:val="0085154D"/>
    <w:rsid w:val="00897848"/>
    <w:rsid w:val="009C1123"/>
    <w:rsid w:val="00AB78AE"/>
    <w:rsid w:val="00B45724"/>
    <w:rsid w:val="00DE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C17BD"/>
  <w15:chartTrackingRefBased/>
  <w15:docId w15:val="{E9E21936-8285-4416-B0F5-FF0AEB2C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848"/>
    <w:pPr>
      <w:spacing w:after="0" w:line="240" w:lineRule="auto"/>
      <w:ind w:left="720" w:hanging="720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848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4</cp:revision>
  <dcterms:created xsi:type="dcterms:W3CDTF">2023-06-08T02:37:00Z</dcterms:created>
  <dcterms:modified xsi:type="dcterms:W3CDTF">2024-06-10T02:49:00Z</dcterms:modified>
</cp:coreProperties>
</file>